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0C" w:rsidRDefault="00D51A0C" w:rsidP="00923FC9">
      <w:pPr>
        <w:ind w:firstLine="680"/>
        <w:jc w:val="center"/>
        <w:rPr>
          <w:rFonts w:ascii="Arial" w:hAnsi="Arial"/>
          <w:szCs w:val="20"/>
        </w:rPr>
      </w:pPr>
    </w:p>
    <w:p w:rsidR="00923FC9" w:rsidRPr="00600390" w:rsidRDefault="00923FC9" w:rsidP="004F4156">
      <w:pPr>
        <w:ind w:hanging="142"/>
        <w:jc w:val="center"/>
        <w:rPr>
          <w:rFonts w:ascii="Arial" w:hAnsi="Arial"/>
          <w:szCs w:val="20"/>
        </w:rPr>
      </w:pPr>
      <w:r>
        <w:rPr>
          <w:rFonts w:ascii="Arial" w:hAnsi="Arial"/>
          <w:noProof/>
          <w:sz w:val="32"/>
          <w:szCs w:val="20"/>
        </w:rPr>
        <w:drawing>
          <wp:inline distT="0" distB="0" distL="0" distR="0">
            <wp:extent cx="539750" cy="66242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116" cy="664097"/>
                    </a:xfrm>
                    <a:prstGeom prst="rect">
                      <a:avLst/>
                    </a:prstGeom>
                    <a:noFill/>
                    <a:ln>
                      <a:noFill/>
                    </a:ln>
                  </pic:spPr>
                </pic:pic>
              </a:graphicData>
            </a:graphic>
          </wp:inline>
        </w:drawing>
      </w:r>
    </w:p>
    <w:p w:rsidR="00923FC9" w:rsidRPr="00600390" w:rsidRDefault="00923FC9" w:rsidP="004F4156">
      <w:pPr>
        <w:ind w:firstLine="680"/>
        <w:rPr>
          <w:sz w:val="28"/>
          <w:szCs w:val="28"/>
        </w:rPr>
      </w:pPr>
      <w:r w:rsidRPr="00600390">
        <w:rPr>
          <w:sz w:val="28"/>
          <w:szCs w:val="28"/>
        </w:rPr>
        <w:t xml:space="preserve">АДМИНИСТРАЦИЯ СЕВЕРО-ЕНИСЕЙСКОГО РАЙОНА </w:t>
      </w:r>
    </w:p>
    <w:p w:rsidR="00923FC9" w:rsidRPr="00600390" w:rsidRDefault="00923FC9" w:rsidP="00923FC9">
      <w:pPr>
        <w:ind w:firstLine="680"/>
        <w:jc w:val="center"/>
        <w:rPr>
          <w:b/>
          <w:sz w:val="36"/>
        </w:rPr>
      </w:pPr>
      <w:r w:rsidRPr="00600390">
        <w:rPr>
          <w:b/>
          <w:sz w:val="40"/>
          <w:szCs w:val="40"/>
        </w:rPr>
        <w:t>ПОСТАНОВЛЕНИЕ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129"/>
        <w:gridCol w:w="9559"/>
      </w:tblGrid>
      <w:tr w:rsidR="00923FC9" w:rsidRPr="00600390" w:rsidTr="00AD1823">
        <w:trPr>
          <w:trHeight w:val="579"/>
        </w:trPr>
        <w:tc>
          <w:tcPr>
            <w:tcW w:w="5129" w:type="dxa"/>
            <w:tcBorders>
              <w:top w:val="nil"/>
              <w:left w:val="nil"/>
              <w:bottom w:val="nil"/>
              <w:right w:val="nil"/>
            </w:tcBorders>
            <w:shd w:val="clear" w:color="auto" w:fill="auto"/>
            <w:vAlign w:val="center"/>
          </w:tcPr>
          <w:p w:rsidR="00923FC9" w:rsidRPr="00600390" w:rsidRDefault="00923FC9" w:rsidP="004F4156">
            <w:pPr>
              <w:rPr>
                <w:sz w:val="28"/>
              </w:rPr>
            </w:pPr>
            <w:r w:rsidRPr="00600390">
              <w:rPr>
                <w:sz w:val="28"/>
              </w:rPr>
              <w:t>«</w:t>
            </w:r>
            <w:r w:rsidR="00316CB0">
              <w:rPr>
                <w:sz w:val="28"/>
                <w:u w:val="single"/>
              </w:rPr>
              <w:t>01</w:t>
            </w:r>
            <w:r w:rsidRPr="00600390">
              <w:rPr>
                <w:sz w:val="28"/>
              </w:rPr>
              <w:t>»</w:t>
            </w:r>
            <w:r>
              <w:rPr>
                <w:sz w:val="28"/>
              </w:rPr>
              <w:t xml:space="preserve"> </w:t>
            </w:r>
            <w:r w:rsidR="00316CB0">
              <w:rPr>
                <w:sz w:val="28"/>
                <w:u w:val="single"/>
              </w:rPr>
              <w:t xml:space="preserve">ноября </w:t>
            </w:r>
            <w:r w:rsidRPr="00600390">
              <w:rPr>
                <w:sz w:val="28"/>
              </w:rPr>
              <w:t>201</w:t>
            </w:r>
            <w:r>
              <w:rPr>
                <w:sz w:val="28"/>
              </w:rPr>
              <w:t>8</w:t>
            </w:r>
            <w:r w:rsidRPr="00600390">
              <w:rPr>
                <w:sz w:val="28"/>
              </w:rPr>
              <w:t xml:space="preserve">г.                                    </w:t>
            </w:r>
          </w:p>
          <w:p w:rsidR="00923FC9" w:rsidRPr="00600390" w:rsidRDefault="00923FC9" w:rsidP="00AD1823">
            <w:pPr>
              <w:ind w:firstLine="680"/>
              <w:rPr>
                <w:sz w:val="20"/>
              </w:rPr>
            </w:pPr>
            <w:r w:rsidRPr="00600390">
              <w:rPr>
                <w:sz w:val="28"/>
              </w:rPr>
              <w:t xml:space="preserve"> </w:t>
            </w:r>
          </w:p>
        </w:tc>
        <w:tc>
          <w:tcPr>
            <w:tcW w:w="9559" w:type="dxa"/>
            <w:tcBorders>
              <w:top w:val="nil"/>
              <w:left w:val="nil"/>
              <w:bottom w:val="nil"/>
              <w:right w:val="nil"/>
            </w:tcBorders>
            <w:shd w:val="clear" w:color="auto" w:fill="auto"/>
            <w:vAlign w:val="center"/>
          </w:tcPr>
          <w:p w:rsidR="00923FC9" w:rsidRPr="00600390" w:rsidRDefault="00923FC9" w:rsidP="00316CB0">
            <w:pPr>
              <w:ind w:firstLine="680"/>
              <w:rPr>
                <w:sz w:val="20"/>
              </w:rPr>
            </w:pPr>
            <w:r w:rsidRPr="00600390">
              <w:rPr>
                <w:sz w:val="28"/>
              </w:rPr>
              <w:t xml:space="preserve">       </w:t>
            </w:r>
            <w:r w:rsidR="00313486">
              <w:rPr>
                <w:sz w:val="28"/>
              </w:rPr>
              <w:t xml:space="preserve">                               </w:t>
            </w:r>
            <w:r w:rsidRPr="00600390">
              <w:rPr>
                <w:sz w:val="28"/>
              </w:rPr>
              <w:t>№</w:t>
            </w:r>
            <w:r>
              <w:rPr>
                <w:sz w:val="28"/>
              </w:rPr>
              <w:t xml:space="preserve"> </w:t>
            </w:r>
            <w:r w:rsidR="00316CB0">
              <w:rPr>
                <w:sz w:val="28"/>
                <w:u w:val="single"/>
              </w:rPr>
              <w:t>358-п</w:t>
            </w:r>
          </w:p>
        </w:tc>
      </w:tr>
    </w:tbl>
    <w:p w:rsidR="00923FC9" w:rsidRDefault="00923FC9" w:rsidP="00923FC9">
      <w:pPr>
        <w:ind w:firstLine="680"/>
        <w:jc w:val="center"/>
      </w:pPr>
      <w:proofErr w:type="spellStart"/>
      <w:r>
        <w:t>г</w:t>
      </w:r>
      <w:r w:rsidRPr="00600390">
        <w:t>п</w:t>
      </w:r>
      <w:proofErr w:type="spellEnd"/>
      <w:r w:rsidRPr="00600390">
        <w:t xml:space="preserve"> Северо-Енисейский</w:t>
      </w:r>
    </w:p>
    <w:p w:rsidR="00923FC9" w:rsidRDefault="00923FC9" w:rsidP="00923FC9">
      <w:pPr>
        <w:ind w:firstLine="680"/>
        <w:jc w:val="center"/>
      </w:pPr>
    </w:p>
    <w:p w:rsidR="00EF30CB" w:rsidRPr="00600390" w:rsidRDefault="00EF30CB" w:rsidP="00923FC9">
      <w:pPr>
        <w:ind w:firstLine="680"/>
        <w:jc w:val="center"/>
      </w:pPr>
    </w:p>
    <w:p w:rsidR="00923FC9" w:rsidRPr="00600390" w:rsidRDefault="00923FC9" w:rsidP="00923FC9">
      <w:pPr>
        <w:ind w:firstLine="680"/>
        <w:jc w:val="both"/>
        <w:rPr>
          <w:i/>
          <w:sz w:val="28"/>
          <w:szCs w:val="28"/>
        </w:rPr>
      </w:pPr>
      <w:r w:rsidRPr="00293CF1">
        <w:rPr>
          <w:sz w:val="28"/>
          <w:szCs w:val="28"/>
        </w:rPr>
        <w:t>О внесении изменений в постановление администрации Северо-Енисейского района «Об утверждении муниципальной программы «Система социальной защиты граждан в Северо-Енисейском районе»</w:t>
      </w:r>
    </w:p>
    <w:p w:rsidR="00923FC9" w:rsidRPr="00600390" w:rsidRDefault="00923FC9" w:rsidP="00923FC9">
      <w:pPr>
        <w:ind w:firstLine="680"/>
        <w:jc w:val="both"/>
        <w:rPr>
          <w:i/>
          <w:sz w:val="28"/>
          <w:szCs w:val="28"/>
        </w:rPr>
      </w:pPr>
    </w:p>
    <w:p w:rsidR="00EF30CB" w:rsidRDefault="00EF30CB" w:rsidP="00923FC9">
      <w:pPr>
        <w:ind w:firstLine="680"/>
        <w:jc w:val="both"/>
        <w:rPr>
          <w:sz w:val="28"/>
          <w:szCs w:val="28"/>
        </w:rPr>
      </w:pPr>
    </w:p>
    <w:p w:rsidR="00923FC9" w:rsidRPr="00600390" w:rsidRDefault="00923FC9" w:rsidP="00923FC9">
      <w:pPr>
        <w:ind w:firstLine="680"/>
        <w:jc w:val="both"/>
        <w:rPr>
          <w:sz w:val="28"/>
        </w:rPr>
      </w:pPr>
      <w:r w:rsidRPr="00600390">
        <w:rPr>
          <w:sz w:val="28"/>
          <w:szCs w:val="28"/>
        </w:rPr>
        <w:tab/>
      </w:r>
      <w:proofErr w:type="gramStart"/>
      <w:r w:rsidRPr="00600390">
        <w:rPr>
          <w:sz w:val="28"/>
          <w:szCs w:val="28"/>
        </w:rPr>
        <w:t>В соответствии со статьей 179 Бюджетного кодекса Российской Федерации, статьей 15 Федерального закона от 06.10.2003 №131-ФЗ «Об общих принципах организации местного самоуправления в Российской Федерации»,</w:t>
      </w:r>
      <w:r w:rsidR="006A3DB0">
        <w:rPr>
          <w:sz w:val="28"/>
          <w:szCs w:val="28"/>
        </w:rPr>
        <w:t xml:space="preserve"> на основании статьи 19.1 Положения о бюджетном процессе в Северо-Енисейском районе, утвержденного решением Северо-Енисейского районного Совета депутатов от 30.09.2011 № 349-95, руководствуясь </w:t>
      </w:r>
      <w:r w:rsidRPr="00600390">
        <w:rPr>
          <w:sz w:val="28"/>
          <w:szCs w:val="28"/>
        </w:rPr>
        <w:t xml:space="preserve"> постановлением администрации Северо-Енисейского района от 29.07.2013 №</w:t>
      </w:r>
      <w:r>
        <w:rPr>
          <w:sz w:val="28"/>
          <w:szCs w:val="28"/>
        </w:rPr>
        <w:t xml:space="preserve"> </w:t>
      </w:r>
      <w:r w:rsidRPr="00600390">
        <w:rPr>
          <w:sz w:val="28"/>
          <w:szCs w:val="28"/>
        </w:rPr>
        <w:t>364-п «Об утверждении Порядка принятия решений о разработке</w:t>
      </w:r>
      <w:proofErr w:type="gramEnd"/>
      <w:r w:rsidRPr="00600390">
        <w:rPr>
          <w:sz w:val="28"/>
          <w:szCs w:val="28"/>
        </w:rPr>
        <w:t xml:space="preserve"> муниципальных программ Северо-Енисейского района, их формирования и реализации», распоряжением администрации Северо-Енисейского района от 30.07.2013 №</w:t>
      </w:r>
      <w:r>
        <w:rPr>
          <w:sz w:val="28"/>
          <w:szCs w:val="28"/>
        </w:rPr>
        <w:t xml:space="preserve"> </w:t>
      </w:r>
      <w:r w:rsidRPr="00600390">
        <w:rPr>
          <w:sz w:val="28"/>
          <w:szCs w:val="28"/>
        </w:rPr>
        <w:t xml:space="preserve">650-ос «Об утверждении перечня муниципальных программ Северо-Енисейского района, предполагаемых к финансированию с 2014 года», </w:t>
      </w:r>
      <w:r w:rsidRPr="00600390">
        <w:rPr>
          <w:sz w:val="28"/>
        </w:rPr>
        <w:t>руководствуясь пунктом 6 статьи 11, статьей 34 Устава Северо-Енисейского района ПОСТАНОВЛЯЮ:</w:t>
      </w:r>
    </w:p>
    <w:p w:rsidR="00923FC9" w:rsidRPr="004E45AE" w:rsidRDefault="00923FC9" w:rsidP="00923FC9">
      <w:pPr>
        <w:pStyle w:val="a7"/>
        <w:ind w:left="0" w:firstLine="709"/>
        <w:jc w:val="both"/>
        <w:rPr>
          <w:sz w:val="28"/>
          <w:szCs w:val="28"/>
        </w:rPr>
      </w:pPr>
      <w:proofErr w:type="gramStart"/>
      <w:r>
        <w:rPr>
          <w:sz w:val="28"/>
          <w:szCs w:val="28"/>
        </w:rPr>
        <w:t>1.</w:t>
      </w:r>
      <w:r w:rsidRPr="004E45AE">
        <w:rPr>
          <w:sz w:val="28"/>
          <w:szCs w:val="28"/>
        </w:rPr>
        <w:t xml:space="preserve">Внести в постановление администрации Северо-Енисейского района от 21.10.2013 № 527-п «Об утверждении муниципальной программы «Система социальной защиты </w:t>
      </w:r>
      <w:r>
        <w:rPr>
          <w:sz w:val="28"/>
          <w:szCs w:val="28"/>
        </w:rPr>
        <w:t>граждан в</w:t>
      </w:r>
      <w:r w:rsidRPr="004E45AE">
        <w:rPr>
          <w:sz w:val="28"/>
          <w:szCs w:val="28"/>
        </w:rPr>
        <w:t xml:space="preserve"> Северо-Енисейско</w:t>
      </w:r>
      <w:r>
        <w:rPr>
          <w:sz w:val="28"/>
          <w:szCs w:val="28"/>
        </w:rPr>
        <w:t>м</w:t>
      </w:r>
      <w:r w:rsidRPr="004E45AE">
        <w:rPr>
          <w:sz w:val="28"/>
          <w:szCs w:val="28"/>
        </w:rPr>
        <w:t xml:space="preserve"> район</w:t>
      </w:r>
      <w:r>
        <w:rPr>
          <w:sz w:val="28"/>
          <w:szCs w:val="28"/>
        </w:rPr>
        <w:t>е</w:t>
      </w:r>
      <w:r w:rsidRPr="004E45AE">
        <w:rPr>
          <w:sz w:val="28"/>
          <w:szCs w:val="28"/>
        </w:rPr>
        <w:t>» (в редакции постановлений администрации Северо-Енисейского района от 19.12.2013 № 763-п, от 28.02.2014 № 80-п, от 25.04.2014 № 156-п, от 08.05.2014 № 168-п, от 03.06.2014 № 237-п, от 10.07.2014 № 313-п, от 23.07.2014 № 346-п, от 08.09.2014 № 436-п, от 13.11.2014 № 554-п, от 01.12.2014 № 596-п, от 23.12.2014 № 668-п</w:t>
      </w:r>
      <w:proofErr w:type="gramEnd"/>
      <w:r w:rsidRPr="004E45AE">
        <w:rPr>
          <w:sz w:val="28"/>
          <w:szCs w:val="28"/>
        </w:rPr>
        <w:t>, от 17.04.2015 № 115-п, от 20.05.2015 № 169-п, от 23.06.2015 № 296-п, от 13.07.2015 № 378-п, от 20.08.2015 № 496-п,  от 18.09.2015 № 569-п, от 16.11.2015 № 699-п, от 07.12.2015 №772-п, 18.12.2015 № 831-п, от 03.03.2016 № 86-п, от 08.04.2016 № 177-п, от 30.06.2016 № 419-п</w:t>
      </w:r>
      <w:r>
        <w:rPr>
          <w:sz w:val="28"/>
          <w:szCs w:val="28"/>
        </w:rPr>
        <w:t>, от 07.10.2016 № 674-п,</w:t>
      </w:r>
      <w:r w:rsidRPr="00A658C5">
        <w:t xml:space="preserve"> </w:t>
      </w:r>
      <w:r w:rsidRPr="00A658C5">
        <w:rPr>
          <w:sz w:val="28"/>
          <w:szCs w:val="28"/>
        </w:rPr>
        <w:t>№ 674-п, от 11.11.2016 № 757-п, от 08.12.2016 № 830-п, от 14.12.2016 № 86</w:t>
      </w:r>
      <w:r>
        <w:rPr>
          <w:sz w:val="28"/>
          <w:szCs w:val="28"/>
        </w:rPr>
        <w:t xml:space="preserve"> </w:t>
      </w:r>
      <w:r w:rsidRPr="00A658C5">
        <w:rPr>
          <w:sz w:val="28"/>
          <w:szCs w:val="28"/>
        </w:rPr>
        <w:t xml:space="preserve">1-п от 26.01.2017 № 15-п, от 05.05.2017 № 169-п, от  14. 06.2017 №  224- </w:t>
      </w:r>
      <w:proofErr w:type="gramStart"/>
      <w:r w:rsidRPr="00A658C5">
        <w:rPr>
          <w:sz w:val="28"/>
          <w:szCs w:val="28"/>
        </w:rPr>
        <w:t>п</w:t>
      </w:r>
      <w:proofErr w:type="gramEnd"/>
      <w:r w:rsidRPr="00A658C5">
        <w:rPr>
          <w:sz w:val="28"/>
          <w:szCs w:val="28"/>
        </w:rPr>
        <w:t xml:space="preserve">, от </w:t>
      </w:r>
      <w:r>
        <w:rPr>
          <w:sz w:val="28"/>
          <w:szCs w:val="28"/>
        </w:rPr>
        <w:t>05.</w:t>
      </w:r>
      <w:r w:rsidRPr="00A658C5">
        <w:rPr>
          <w:sz w:val="28"/>
          <w:szCs w:val="28"/>
        </w:rPr>
        <w:t>07.2017 №</w:t>
      </w:r>
      <w:r>
        <w:rPr>
          <w:sz w:val="28"/>
          <w:szCs w:val="28"/>
        </w:rPr>
        <w:t xml:space="preserve"> 263-п, </w:t>
      </w:r>
      <w:r w:rsidRPr="00C47436">
        <w:rPr>
          <w:sz w:val="28"/>
          <w:szCs w:val="28"/>
        </w:rPr>
        <w:t>от 21.09.2017 №</w:t>
      </w:r>
      <w:r>
        <w:rPr>
          <w:sz w:val="28"/>
          <w:szCs w:val="28"/>
        </w:rPr>
        <w:t xml:space="preserve"> </w:t>
      </w:r>
      <w:r w:rsidRPr="00C47436">
        <w:rPr>
          <w:sz w:val="28"/>
          <w:szCs w:val="28"/>
        </w:rPr>
        <w:t>358-п</w:t>
      </w:r>
      <w:r>
        <w:rPr>
          <w:sz w:val="28"/>
          <w:szCs w:val="28"/>
        </w:rPr>
        <w:t xml:space="preserve">, от  13.10.2017 № 400-п, </w:t>
      </w:r>
      <w:r w:rsidRPr="00923FC9">
        <w:rPr>
          <w:sz w:val="28"/>
          <w:szCs w:val="28"/>
        </w:rPr>
        <w:t>от 01.11.2017 № 418-п, от 08.11.2017 № 433-п, от 15.11.2017 № 446-п, от 05.12.2017 № 460-п, 05.12.2017 № 464-п, от 25.12.2017 № 513-п, от 25.12.2017 № 514-п, от 12.01.2018 № 5-п</w:t>
      </w:r>
      <w:proofErr w:type="gramStart"/>
      <w:r w:rsidRPr="00923FC9">
        <w:rPr>
          <w:sz w:val="28"/>
          <w:szCs w:val="28"/>
        </w:rPr>
        <w:t>,о</w:t>
      </w:r>
      <w:proofErr w:type="gramEnd"/>
      <w:r w:rsidRPr="00923FC9">
        <w:rPr>
          <w:sz w:val="28"/>
          <w:szCs w:val="28"/>
        </w:rPr>
        <w:t xml:space="preserve">т 19.01.2018 № </w:t>
      </w:r>
      <w:r w:rsidR="00CE01DD">
        <w:rPr>
          <w:sz w:val="28"/>
          <w:szCs w:val="28"/>
        </w:rPr>
        <w:t xml:space="preserve">17-п, от 31.01.2018 № 42-п, от </w:t>
      </w:r>
      <w:r>
        <w:rPr>
          <w:sz w:val="28"/>
          <w:szCs w:val="28"/>
        </w:rPr>
        <w:t>04</w:t>
      </w:r>
      <w:r w:rsidRPr="00923FC9">
        <w:rPr>
          <w:sz w:val="28"/>
          <w:szCs w:val="28"/>
        </w:rPr>
        <w:t>.05.2018 №</w:t>
      </w:r>
      <w:r>
        <w:rPr>
          <w:sz w:val="28"/>
          <w:szCs w:val="28"/>
        </w:rPr>
        <w:t>142-п</w:t>
      </w:r>
      <w:r w:rsidR="00CE01DD">
        <w:rPr>
          <w:sz w:val="28"/>
          <w:szCs w:val="28"/>
        </w:rPr>
        <w:t>, от</w:t>
      </w:r>
      <w:r w:rsidR="007363A5">
        <w:rPr>
          <w:sz w:val="28"/>
          <w:szCs w:val="28"/>
        </w:rPr>
        <w:t xml:space="preserve"> 31.</w:t>
      </w:r>
      <w:r w:rsidR="00CE01DD">
        <w:rPr>
          <w:sz w:val="28"/>
          <w:szCs w:val="28"/>
        </w:rPr>
        <w:t>10.2018 №</w:t>
      </w:r>
      <w:r w:rsidR="00313486">
        <w:rPr>
          <w:sz w:val="28"/>
          <w:szCs w:val="28"/>
        </w:rPr>
        <w:t xml:space="preserve"> 355-п</w:t>
      </w:r>
      <w:r w:rsidRPr="004E45AE">
        <w:rPr>
          <w:sz w:val="28"/>
          <w:szCs w:val="28"/>
        </w:rPr>
        <w:t xml:space="preserve">) (далее – постановление) следующие изменения: </w:t>
      </w:r>
    </w:p>
    <w:p w:rsidR="00923FC9" w:rsidRDefault="00923FC9" w:rsidP="00923FC9">
      <w:pPr>
        <w:pStyle w:val="a7"/>
        <w:ind w:left="0" w:firstLine="680"/>
        <w:jc w:val="both"/>
        <w:rPr>
          <w:sz w:val="28"/>
          <w:szCs w:val="28"/>
        </w:rPr>
      </w:pPr>
      <w:r>
        <w:rPr>
          <w:sz w:val="28"/>
          <w:szCs w:val="28"/>
        </w:rPr>
        <w:lastRenderedPageBreak/>
        <w:t>1) приложение к постановлению изложить в новой редакции согласно приложению к настоящему постановлению.</w:t>
      </w:r>
    </w:p>
    <w:p w:rsidR="00923FC9" w:rsidRDefault="00923FC9" w:rsidP="00923FC9">
      <w:pPr>
        <w:ind w:firstLine="709"/>
        <w:jc w:val="both"/>
        <w:rPr>
          <w:sz w:val="28"/>
          <w:szCs w:val="28"/>
        </w:rPr>
      </w:pPr>
      <w:r>
        <w:rPr>
          <w:sz w:val="28"/>
          <w:szCs w:val="28"/>
        </w:rPr>
        <w:t xml:space="preserve">2. </w:t>
      </w:r>
      <w:proofErr w:type="gramStart"/>
      <w:r w:rsidR="00E73CA5">
        <w:rPr>
          <w:sz w:val="28"/>
          <w:szCs w:val="28"/>
        </w:rPr>
        <w:t>Разместить постановление</w:t>
      </w:r>
      <w:proofErr w:type="gramEnd"/>
      <w:r w:rsidR="00E73CA5">
        <w:rPr>
          <w:sz w:val="28"/>
          <w:szCs w:val="28"/>
        </w:rPr>
        <w:t xml:space="preserve"> на официальном сайте Северо-Енисейского района в информационно-телекоммуникационной сети «Интернет».</w:t>
      </w:r>
    </w:p>
    <w:p w:rsidR="00923FC9" w:rsidRDefault="00923FC9" w:rsidP="00E73CA5">
      <w:pPr>
        <w:pStyle w:val="a7"/>
        <w:ind w:left="0" w:firstLine="709"/>
        <w:jc w:val="both"/>
        <w:rPr>
          <w:sz w:val="28"/>
        </w:rPr>
      </w:pPr>
      <w:r>
        <w:rPr>
          <w:sz w:val="28"/>
          <w:szCs w:val="28"/>
        </w:rPr>
        <w:t>3.</w:t>
      </w:r>
      <w:r w:rsidR="00E73CA5">
        <w:rPr>
          <w:sz w:val="28"/>
          <w:szCs w:val="28"/>
        </w:rPr>
        <w:t xml:space="preserve"> Настоя</w:t>
      </w:r>
      <w:r w:rsidRPr="003345F6">
        <w:rPr>
          <w:sz w:val="28"/>
        </w:rPr>
        <w:t>щее постановление вступает в силу</w:t>
      </w:r>
      <w:r w:rsidR="00E73CA5">
        <w:rPr>
          <w:sz w:val="28"/>
        </w:rPr>
        <w:t xml:space="preserve"> после опубликования в газете «Северо-Енисейский Вестник» и применяется</w:t>
      </w:r>
      <w:r w:rsidRPr="003345F6">
        <w:rPr>
          <w:sz w:val="28"/>
        </w:rPr>
        <w:t xml:space="preserve"> с 1 января 201</w:t>
      </w:r>
      <w:r>
        <w:rPr>
          <w:sz w:val="28"/>
        </w:rPr>
        <w:t>9</w:t>
      </w:r>
      <w:r w:rsidRPr="003345F6">
        <w:rPr>
          <w:sz w:val="28"/>
        </w:rPr>
        <w:t xml:space="preserve"> года.</w:t>
      </w:r>
    </w:p>
    <w:p w:rsidR="00923FC9" w:rsidRDefault="00923FC9" w:rsidP="00923FC9">
      <w:pPr>
        <w:pStyle w:val="a7"/>
        <w:ind w:left="709"/>
        <w:jc w:val="both"/>
        <w:rPr>
          <w:sz w:val="28"/>
        </w:rPr>
      </w:pPr>
    </w:p>
    <w:p w:rsidR="00EF30CB" w:rsidRDefault="00EF30CB" w:rsidP="00923FC9">
      <w:pPr>
        <w:pStyle w:val="a7"/>
        <w:ind w:left="709"/>
        <w:jc w:val="both"/>
        <w:rPr>
          <w:sz w:val="28"/>
        </w:rPr>
      </w:pPr>
    </w:p>
    <w:p w:rsidR="0044707F" w:rsidRPr="0044707F" w:rsidRDefault="0044707F" w:rsidP="0044707F">
      <w:pPr>
        <w:rPr>
          <w:sz w:val="28"/>
        </w:rPr>
      </w:pPr>
      <w:r w:rsidRPr="0044707F">
        <w:rPr>
          <w:sz w:val="28"/>
        </w:rPr>
        <w:t xml:space="preserve">Временно </w:t>
      </w:r>
      <w:proofErr w:type="gramStart"/>
      <w:r w:rsidRPr="0044707F">
        <w:rPr>
          <w:sz w:val="28"/>
        </w:rPr>
        <w:t>исполняющий</w:t>
      </w:r>
      <w:proofErr w:type="gramEnd"/>
      <w:r w:rsidRPr="0044707F">
        <w:rPr>
          <w:sz w:val="28"/>
        </w:rPr>
        <w:t xml:space="preserve"> полномочия </w:t>
      </w:r>
    </w:p>
    <w:p w:rsidR="0044707F" w:rsidRPr="0044707F" w:rsidRDefault="0044707F" w:rsidP="0044707F">
      <w:pPr>
        <w:rPr>
          <w:sz w:val="28"/>
        </w:rPr>
      </w:pPr>
      <w:r w:rsidRPr="0044707F">
        <w:rPr>
          <w:sz w:val="28"/>
        </w:rPr>
        <w:t>Главы Северо-Енисейского района,</w:t>
      </w:r>
    </w:p>
    <w:p w:rsidR="0044707F" w:rsidRDefault="0044707F" w:rsidP="0044707F">
      <w:pPr>
        <w:rPr>
          <w:sz w:val="28"/>
        </w:rPr>
        <w:sectPr w:rsidR="0044707F">
          <w:pgSz w:w="11906" w:h="16838"/>
          <w:pgMar w:top="397" w:right="567" w:bottom="249" w:left="1701" w:header="709" w:footer="709" w:gutter="0"/>
          <w:pgNumType w:start="2"/>
          <w:cols w:space="720"/>
        </w:sectPr>
      </w:pPr>
      <w:r w:rsidRPr="0044707F">
        <w:rPr>
          <w:sz w:val="28"/>
        </w:rPr>
        <w:t>Первый заместитель главы района</w:t>
      </w:r>
      <w:r w:rsidRPr="0044707F">
        <w:rPr>
          <w:sz w:val="28"/>
        </w:rPr>
        <w:tab/>
      </w:r>
      <w:r w:rsidRPr="0044707F">
        <w:rPr>
          <w:sz w:val="28"/>
        </w:rPr>
        <w:tab/>
        <w:t xml:space="preserve">             </w:t>
      </w:r>
      <w:r w:rsidR="00A81CFD">
        <w:rPr>
          <w:sz w:val="28"/>
        </w:rPr>
        <w:t xml:space="preserve">         </w:t>
      </w:r>
      <w:r w:rsidRPr="0044707F">
        <w:rPr>
          <w:sz w:val="28"/>
        </w:rPr>
        <w:t xml:space="preserve">                     А.Н.Рябцев</w:t>
      </w:r>
    </w:p>
    <w:p w:rsidR="00E117B5" w:rsidRPr="003F2E31" w:rsidRDefault="00E117B5" w:rsidP="00E117B5">
      <w:pPr>
        <w:autoSpaceDE w:val="0"/>
        <w:autoSpaceDN w:val="0"/>
        <w:adjustRightInd w:val="0"/>
        <w:jc w:val="right"/>
        <w:outlineLvl w:val="1"/>
        <w:rPr>
          <w:color w:val="000000"/>
          <w:sz w:val="20"/>
          <w:szCs w:val="20"/>
          <w:lang w:eastAsia="en-US"/>
        </w:rPr>
      </w:pPr>
      <w:r w:rsidRPr="003F2E31">
        <w:rPr>
          <w:color w:val="000000"/>
          <w:sz w:val="20"/>
          <w:szCs w:val="20"/>
          <w:lang w:eastAsia="en-US"/>
        </w:rPr>
        <w:lastRenderedPageBreak/>
        <w:t>Приложение</w:t>
      </w:r>
    </w:p>
    <w:p w:rsidR="00C16AFC" w:rsidRDefault="00E117B5" w:rsidP="00C16AFC">
      <w:pPr>
        <w:autoSpaceDE w:val="0"/>
        <w:autoSpaceDN w:val="0"/>
        <w:adjustRightInd w:val="0"/>
        <w:ind w:firstLine="680"/>
        <w:jc w:val="right"/>
        <w:outlineLvl w:val="1"/>
        <w:rPr>
          <w:color w:val="000000"/>
          <w:sz w:val="20"/>
          <w:szCs w:val="20"/>
          <w:lang w:eastAsia="en-US"/>
        </w:rPr>
      </w:pPr>
      <w:r w:rsidRPr="003F2E31">
        <w:rPr>
          <w:color w:val="000000"/>
          <w:sz w:val="20"/>
          <w:szCs w:val="20"/>
          <w:lang w:eastAsia="en-US"/>
        </w:rPr>
        <w:t xml:space="preserve">к постановлению администрации </w:t>
      </w:r>
      <w:proofErr w:type="gramStart"/>
      <w:r w:rsidR="00C16AFC">
        <w:rPr>
          <w:color w:val="000000"/>
          <w:sz w:val="20"/>
          <w:szCs w:val="20"/>
          <w:lang w:eastAsia="en-US"/>
        </w:rPr>
        <w:t>Северо-Енисейского</w:t>
      </w:r>
      <w:proofErr w:type="gramEnd"/>
      <w:r w:rsidR="00C16AFC">
        <w:rPr>
          <w:color w:val="000000"/>
          <w:sz w:val="20"/>
          <w:szCs w:val="20"/>
          <w:lang w:eastAsia="en-US"/>
        </w:rPr>
        <w:t xml:space="preserve"> района </w:t>
      </w:r>
    </w:p>
    <w:p w:rsidR="00C16AFC" w:rsidRDefault="00C16AFC" w:rsidP="00C16AFC">
      <w:pPr>
        <w:autoSpaceDE w:val="0"/>
        <w:autoSpaceDN w:val="0"/>
        <w:adjustRightInd w:val="0"/>
        <w:ind w:firstLine="680"/>
        <w:jc w:val="right"/>
        <w:outlineLvl w:val="1"/>
        <w:rPr>
          <w:color w:val="000000"/>
          <w:sz w:val="20"/>
          <w:szCs w:val="20"/>
          <w:lang w:eastAsia="en-US"/>
        </w:rPr>
      </w:pPr>
      <w:r>
        <w:rPr>
          <w:color w:val="000000"/>
          <w:sz w:val="20"/>
          <w:szCs w:val="20"/>
          <w:lang w:eastAsia="en-US"/>
        </w:rPr>
        <w:t xml:space="preserve">от </w:t>
      </w:r>
      <w:r w:rsidR="00151777">
        <w:rPr>
          <w:color w:val="000000"/>
          <w:sz w:val="20"/>
          <w:szCs w:val="20"/>
          <w:lang w:eastAsia="en-US"/>
        </w:rPr>
        <w:t xml:space="preserve"> </w:t>
      </w:r>
      <w:r w:rsidR="00151777">
        <w:rPr>
          <w:color w:val="000000"/>
          <w:sz w:val="20"/>
          <w:szCs w:val="20"/>
          <w:u w:val="single"/>
          <w:lang w:eastAsia="en-US"/>
        </w:rPr>
        <w:t xml:space="preserve">01.11.2018 </w:t>
      </w:r>
      <w:r>
        <w:rPr>
          <w:color w:val="000000"/>
          <w:sz w:val="20"/>
          <w:szCs w:val="20"/>
          <w:lang w:eastAsia="en-US"/>
        </w:rPr>
        <w:t xml:space="preserve"> № </w:t>
      </w:r>
      <w:r w:rsidR="00151777">
        <w:rPr>
          <w:color w:val="000000"/>
          <w:sz w:val="20"/>
          <w:szCs w:val="20"/>
          <w:u w:val="single"/>
          <w:lang w:eastAsia="en-US"/>
        </w:rPr>
        <w:t>358-п</w:t>
      </w:r>
    </w:p>
    <w:p w:rsidR="009A6C1C" w:rsidRDefault="009A6C1C" w:rsidP="009A6C1C">
      <w:pPr>
        <w:autoSpaceDE w:val="0"/>
        <w:autoSpaceDN w:val="0"/>
        <w:adjustRightInd w:val="0"/>
        <w:ind w:firstLine="680"/>
        <w:jc w:val="right"/>
        <w:outlineLvl w:val="1"/>
        <w:rPr>
          <w:color w:val="000000"/>
          <w:sz w:val="20"/>
          <w:szCs w:val="20"/>
          <w:lang w:eastAsia="en-US"/>
        </w:rPr>
      </w:pPr>
    </w:p>
    <w:p w:rsidR="005B233A" w:rsidRDefault="005B233A" w:rsidP="009A6C1C">
      <w:pPr>
        <w:autoSpaceDE w:val="0"/>
        <w:autoSpaceDN w:val="0"/>
        <w:adjustRightInd w:val="0"/>
        <w:ind w:firstLine="680"/>
        <w:jc w:val="right"/>
        <w:outlineLvl w:val="1"/>
        <w:rPr>
          <w:i/>
          <w:sz w:val="20"/>
          <w:szCs w:val="20"/>
          <w:lang w:eastAsia="en-US"/>
        </w:rPr>
      </w:pPr>
      <w:r>
        <w:rPr>
          <w:color w:val="000000"/>
          <w:sz w:val="20"/>
          <w:szCs w:val="20"/>
          <w:lang w:eastAsia="en-US"/>
        </w:rPr>
        <w:t xml:space="preserve"> </w:t>
      </w:r>
      <w:proofErr w:type="gramStart"/>
      <w:r w:rsidR="00E117B5" w:rsidRPr="001C3741">
        <w:rPr>
          <w:i/>
          <w:sz w:val="20"/>
          <w:szCs w:val="20"/>
          <w:lang w:eastAsia="en-US"/>
        </w:rPr>
        <w:t>( нов</w:t>
      </w:r>
      <w:r>
        <w:rPr>
          <w:i/>
          <w:sz w:val="20"/>
          <w:szCs w:val="20"/>
          <w:lang w:eastAsia="en-US"/>
        </w:rPr>
        <w:t>ая</w:t>
      </w:r>
      <w:r w:rsidR="00E117B5" w:rsidRPr="001C3741">
        <w:rPr>
          <w:i/>
          <w:sz w:val="20"/>
          <w:szCs w:val="20"/>
          <w:lang w:eastAsia="en-US"/>
        </w:rPr>
        <w:t xml:space="preserve"> редакци</w:t>
      </w:r>
      <w:r>
        <w:rPr>
          <w:i/>
          <w:sz w:val="20"/>
          <w:szCs w:val="20"/>
          <w:lang w:eastAsia="en-US"/>
        </w:rPr>
        <w:t>я</w:t>
      </w:r>
      <w:r w:rsidR="00E117B5" w:rsidRPr="001C3741">
        <w:rPr>
          <w:i/>
          <w:sz w:val="20"/>
          <w:szCs w:val="20"/>
          <w:lang w:eastAsia="en-US"/>
        </w:rPr>
        <w:t xml:space="preserve"> </w:t>
      </w:r>
      <w:r w:rsidR="00C16AFC">
        <w:rPr>
          <w:i/>
          <w:sz w:val="20"/>
          <w:szCs w:val="20"/>
          <w:lang w:eastAsia="en-US"/>
        </w:rPr>
        <w:t xml:space="preserve">приложения к </w:t>
      </w:r>
      <w:r w:rsidR="00E117B5" w:rsidRPr="001C3741">
        <w:rPr>
          <w:i/>
          <w:sz w:val="20"/>
          <w:szCs w:val="20"/>
          <w:lang w:eastAsia="en-US"/>
        </w:rPr>
        <w:t>постановлени</w:t>
      </w:r>
      <w:r w:rsidR="00C16AFC">
        <w:rPr>
          <w:i/>
          <w:sz w:val="20"/>
          <w:szCs w:val="20"/>
          <w:lang w:eastAsia="en-US"/>
        </w:rPr>
        <w:t>ю</w:t>
      </w:r>
      <w:r w:rsidR="00E117B5" w:rsidRPr="001C3741">
        <w:rPr>
          <w:i/>
          <w:sz w:val="20"/>
          <w:szCs w:val="20"/>
          <w:lang w:eastAsia="en-US"/>
        </w:rPr>
        <w:t xml:space="preserve"> администрации </w:t>
      </w:r>
      <w:proofErr w:type="gramEnd"/>
    </w:p>
    <w:p w:rsidR="005B233A" w:rsidRPr="005B233A" w:rsidRDefault="00E117B5" w:rsidP="005B233A">
      <w:pPr>
        <w:autoSpaceDE w:val="0"/>
        <w:autoSpaceDN w:val="0"/>
        <w:adjustRightInd w:val="0"/>
        <w:jc w:val="right"/>
        <w:outlineLvl w:val="1"/>
        <w:rPr>
          <w:i/>
          <w:sz w:val="20"/>
          <w:szCs w:val="20"/>
          <w:lang w:eastAsia="en-US"/>
        </w:rPr>
      </w:pPr>
      <w:proofErr w:type="gramStart"/>
      <w:r w:rsidRPr="001C3741">
        <w:rPr>
          <w:i/>
          <w:sz w:val="20"/>
          <w:szCs w:val="20"/>
          <w:lang w:eastAsia="en-US"/>
        </w:rPr>
        <w:t>Северо-Енисейского</w:t>
      </w:r>
      <w:proofErr w:type="gramEnd"/>
      <w:r w:rsidRPr="001C3741">
        <w:rPr>
          <w:i/>
          <w:sz w:val="20"/>
          <w:szCs w:val="20"/>
          <w:lang w:eastAsia="en-US"/>
        </w:rPr>
        <w:t xml:space="preserve"> района</w:t>
      </w:r>
      <w:r w:rsidR="005B233A" w:rsidRPr="005B233A">
        <w:t xml:space="preserve"> </w:t>
      </w:r>
      <w:r w:rsidR="005B233A">
        <w:t>«</w:t>
      </w:r>
      <w:r w:rsidR="005B233A" w:rsidRPr="005B233A">
        <w:rPr>
          <w:i/>
          <w:sz w:val="20"/>
          <w:szCs w:val="20"/>
          <w:lang w:eastAsia="en-US"/>
        </w:rPr>
        <w:t>Об утверждении муниципальной</w:t>
      </w:r>
    </w:p>
    <w:p w:rsidR="005B233A" w:rsidRPr="005B233A" w:rsidRDefault="005B233A" w:rsidP="005B233A">
      <w:pPr>
        <w:autoSpaceDE w:val="0"/>
        <w:autoSpaceDN w:val="0"/>
        <w:adjustRightInd w:val="0"/>
        <w:jc w:val="right"/>
        <w:outlineLvl w:val="1"/>
        <w:rPr>
          <w:i/>
          <w:sz w:val="20"/>
          <w:szCs w:val="20"/>
          <w:lang w:eastAsia="en-US"/>
        </w:rPr>
      </w:pPr>
      <w:r w:rsidRPr="005B233A">
        <w:rPr>
          <w:i/>
          <w:sz w:val="20"/>
          <w:szCs w:val="20"/>
          <w:lang w:eastAsia="en-US"/>
        </w:rPr>
        <w:t xml:space="preserve">программы «Система социальной защиты граждан </w:t>
      </w:r>
      <w:proofErr w:type="gramStart"/>
      <w:r w:rsidRPr="005B233A">
        <w:rPr>
          <w:i/>
          <w:sz w:val="20"/>
          <w:szCs w:val="20"/>
          <w:lang w:eastAsia="en-US"/>
        </w:rPr>
        <w:t>в</w:t>
      </w:r>
      <w:proofErr w:type="gramEnd"/>
    </w:p>
    <w:p w:rsidR="00E117B5" w:rsidRDefault="005B233A" w:rsidP="009A6C1C">
      <w:pPr>
        <w:autoSpaceDE w:val="0"/>
        <w:autoSpaceDN w:val="0"/>
        <w:adjustRightInd w:val="0"/>
        <w:jc w:val="right"/>
        <w:outlineLvl w:val="1"/>
        <w:rPr>
          <w:color w:val="000000"/>
        </w:rPr>
      </w:pPr>
      <w:proofErr w:type="gramStart"/>
      <w:r w:rsidRPr="005B233A">
        <w:rPr>
          <w:i/>
          <w:sz w:val="20"/>
          <w:szCs w:val="20"/>
          <w:lang w:eastAsia="en-US"/>
        </w:rPr>
        <w:t>Северо-Енисейском районе»</w:t>
      </w:r>
      <w:r w:rsidR="009A6C1C">
        <w:rPr>
          <w:i/>
          <w:sz w:val="20"/>
          <w:szCs w:val="20"/>
          <w:lang w:eastAsia="en-US"/>
        </w:rPr>
        <w:t xml:space="preserve"> от</w:t>
      </w:r>
      <w:r w:rsidR="009A6C1C" w:rsidRPr="009A6C1C">
        <w:t xml:space="preserve"> </w:t>
      </w:r>
      <w:r w:rsidR="009A6C1C" w:rsidRPr="009A6C1C">
        <w:rPr>
          <w:i/>
          <w:sz w:val="20"/>
          <w:szCs w:val="20"/>
          <w:lang w:eastAsia="en-US"/>
        </w:rPr>
        <w:t>"21"10.2013 № 527-п</w:t>
      </w:r>
      <w:r w:rsidR="009A6C1C">
        <w:rPr>
          <w:i/>
          <w:sz w:val="20"/>
          <w:szCs w:val="20"/>
          <w:lang w:eastAsia="en-US"/>
        </w:rPr>
        <w:t>)</w:t>
      </w:r>
      <w:proofErr w:type="gramEnd"/>
    </w:p>
    <w:p w:rsidR="00C16AFC" w:rsidRDefault="00C16AFC" w:rsidP="00E117B5">
      <w:pPr>
        <w:autoSpaceDE w:val="0"/>
        <w:autoSpaceDN w:val="0"/>
        <w:adjustRightInd w:val="0"/>
        <w:ind w:firstLine="680"/>
        <w:jc w:val="center"/>
        <w:outlineLvl w:val="1"/>
        <w:rPr>
          <w:color w:val="000000"/>
        </w:rPr>
      </w:pPr>
    </w:p>
    <w:p w:rsidR="00C16AFC" w:rsidRDefault="00C16AFC" w:rsidP="00E117B5">
      <w:pPr>
        <w:autoSpaceDE w:val="0"/>
        <w:autoSpaceDN w:val="0"/>
        <w:adjustRightInd w:val="0"/>
        <w:ind w:firstLine="680"/>
        <w:jc w:val="center"/>
        <w:outlineLvl w:val="1"/>
        <w:rPr>
          <w:color w:val="000000"/>
        </w:rPr>
      </w:pPr>
    </w:p>
    <w:p w:rsidR="00E117B5" w:rsidRPr="003F2E31" w:rsidRDefault="00E117B5" w:rsidP="00E117B5">
      <w:pPr>
        <w:autoSpaceDE w:val="0"/>
        <w:autoSpaceDN w:val="0"/>
        <w:adjustRightInd w:val="0"/>
        <w:ind w:firstLine="680"/>
        <w:jc w:val="center"/>
        <w:outlineLvl w:val="1"/>
        <w:rPr>
          <w:color w:val="000000"/>
        </w:rPr>
      </w:pPr>
      <w:r w:rsidRPr="003F2E31">
        <w:rPr>
          <w:color w:val="000000"/>
        </w:rPr>
        <w:t>Муниципальная программа</w:t>
      </w:r>
    </w:p>
    <w:p w:rsidR="00E117B5" w:rsidRPr="003F2E31" w:rsidRDefault="00E117B5" w:rsidP="00E117B5">
      <w:pPr>
        <w:autoSpaceDE w:val="0"/>
        <w:autoSpaceDN w:val="0"/>
        <w:adjustRightInd w:val="0"/>
        <w:ind w:firstLine="680"/>
        <w:jc w:val="center"/>
        <w:outlineLvl w:val="1"/>
        <w:rPr>
          <w:color w:val="000000"/>
        </w:rPr>
      </w:pPr>
      <w:r w:rsidRPr="003F2E31">
        <w:rPr>
          <w:color w:val="000000"/>
        </w:rPr>
        <w:t>«Система социальной защиты граждан в Северо-Енисейском районе»</w:t>
      </w:r>
    </w:p>
    <w:p w:rsidR="00E117B5" w:rsidRPr="003F2E31" w:rsidRDefault="00E117B5" w:rsidP="00E117B5">
      <w:pPr>
        <w:spacing w:after="200" w:line="276" w:lineRule="auto"/>
        <w:ind w:left="1400"/>
        <w:contextualSpacing/>
        <w:jc w:val="center"/>
      </w:pPr>
      <w:r w:rsidRPr="003F2E31">
        <w:t>1.Паспорт</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3120"/>
        <w:gridCol w:w="7052"/>
      </w:tblGrid>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1</w:t>
            </w:r>
          </w:p>
        </w:tc>
        <w:tc>
          <w:tcPr>
            <w:tcW w:w="312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Основание для разработки муниципальной программы</w:t>
            </w: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jc w:val="both"/>
              <w:rPr>
                <w:lang w:eastAsia="en-US"/>
              </w:rPr>
            </w:pPr>
            <w:r w:rsidRPr="003F2E31">
              <w:rPr>
                <w:lang w:eastAsia="en-US"/>
              </w:rPr>
              <w:t>Статья 179 Бюджетного кодекса Российской Федерации;</w:t>
            </w:r>
            <w:r>
              <w:rPr>
                <w:lang w:eastAsia="en-US"/>
              </w:rPr>
              <w:t xml:space="preserve"> </w:t>
            </w:r>
            <w:r w:rsidRPr="003F2E31">
              <w:rPr>
                <w:lang w:eastAsia="en-US"/>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E117B5" w:rsidRPr="003F2E31" w:rsidRDefault="00E117B5" w:rsidP="00AD1823">
            <w:pPr>
              <w:jc w:val="both"/>
              <w:rPr>
                <w:lang w:eastAsia="en-US"/>
              </w:rPr>
            </w:pPr>
            <w:r w:rsidRPr="003F2E31">
              <w:rPr>
                <w:lang w:eastAsia="en-US"/>
              </w:rPr>
              <w:t xml:space="preserve">Распоряжение администрации Северо-Енисейского района от 30.07.2013 № 650-ос «Об утверждении перечня муниципальных программ муниципального образования Северо-Енисейский район». </w:t>
            </w:r>
          </w:p>
        </w:tc>
      </w:tr>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2</w:t>
            </w:r>
          </w:p>
        </w:tc>
        <w:tc>
          <w:tcPr>
            <w:tcW w:w="312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 xml:space="preserve">Ответственный исполнитель муниципальной программы </w:t>
            </w: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Администрация Северо-Енисейского района</w:t>
            </w:r>
          </w:p>
          <w:p w:rsidR="00E117B5" w:rsidRPr="003F2E31" w:rsidRDefault="00E117B5" w:rsidP="00AD1823">
            <w:pPr>
              <w:rPr>
                <w:i/>
                <w:lang w:eastAsia="en-US"/>
              </w:rPr>
            </w:pPr>
            <w:r w:rsidRPr="003F2E31">
              <w:rPr>
                <w:lang w:eastAsia="en-US"/>
              </w:rPr>
              <w:t>Отдел социальной защиты населения администрации Северо-Енисейского района</w:t>
            </w:r>
          </w:p>
        </w:tc>
      </w:tr>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3</w:t>
            </w:r>
          </w:p>
        </w:tc>
        <w:tc>
          <w:tcPr>
            <w:tcW w:w="312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Соисполнители муниципальной программы</w:t>
            </w: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jc w:val="both"/>
              <w:rPr>
                <w:lang w:eastAsia="en-US"/>
              </w:rPr>
            </w:pPr>
            <w:r w:rsidRPr="003F2E31">
              <w:rPr>
                <w:lang w:eastAsia="en-US"/>
              </w:rPr>
              <w:t xml:space="preserve">МБУ </w:t>
            </w:r>
            <w:proofErr w:type="gramStart"/>
            <w:r w:rsidRPr="003F2E31">
              <w:rPr>
                <w:lang w:eastAsia="en-US"/>
              </w:rPr>
              <w:t>СО</w:t>
            </w:r>
            <w:proofErr w:type="gramEnd"/>
            <w:r w:rsidRPr="003F2E31">
              <w:rPr>
                <w:lang w:eastAsia="en-US"/>
              </w:rPr>
              <w:t xml:space="preserve"> «Комплексный центр»</w:t>
            </w:r>
          </w:p>
          <w:p w:rsidR="00E117B5" w:rsidRPr="003F2E31" w:rsidRDefault="00E117B5" w:rsidP="00AD1823">
            <w:pPr>
              <w:jc w:val="both"/>
              <w:rPr>
                <w:lang w:eastAsia="en-US"/>
              </w:rPr>
            </w:pPr>
            <w:r w:rsidRPr="003F2E31">
              <w:rPr>
                <w:lang w:eastAsia="en-US"/>
              </w:rPr>
              <w:t>МКУ</w:t>
            </w:r>
            <w:proofErr w:type="gramStart"/>
            <w:r w:rsidRPr="003F2E31">
              <w:rPr>
                <w:lang w:eastAsia="en-US"/>
              </w:rPr>
              <w:t>«С</w:t>
            </w:r>
            <w:proofErr w:type="gramEnd"/>
            <w:r w:rsidRPr="003F2E31">
              <w:rPr>
                <w:lang w:eastAsia="en-US"/>
              </w:rPr>
              <w:t>лужба заказчика-застройщика Северо-Енисейского района»</w:t>
            </w:r>
          </w:p>
        </w:tc>
      </w:tr>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color w:val="000000"/>
                <w:lang w:eastAsia="en-US"/>
              </w:rPr>
            </w:pPr>
            <w:r w:rsidRPr="003F2E31">
              <w:rPr>
                <w:color w:val="000000"/>
                <w:lang w:eastAsia="en-US"/>
              </w:rPr>
              <w:t>4</w:t>
            </w:r>
          </w:p>
        </w:tc>
        <w:tc>
          <w:tcPr>
            <w:tcW w:w="3120" w:type="dxa"/>
            <w:tcBorders>
              <w:top w:val="single" w:sz="4" w:space="0" w:color="000000"/>
              <w:left w:val="single" w:sz="4" w:space="0" w:color="000000"/>
              <w:bottom w:val="single" w:sz="4" w:space="0" w:color="000000"/>
              <w:right w:val="single" w:sz="4" w:space="0" w:color="000000"/>
            </w:tcBorders>
          </w:tcPr>
          <w:p w:rsidR="00E117B5" w:rsidRPr="003F2E31" w:rsidRDefault="00E117B5" w:rsidP="00AD1823">
            <w:pPr>
              <w:rPr>
                <w:color w:val="000000"/>
                <w:lang w:eastAsia="en-US"/>
              </w:rPr>
            </w:pPr>
            <w:r w:rsidRPr="003F2E31">
              <w:rPr>
                <w:color w:val="000000"/>
                <w:lang w:eastAsia="en-US"/>
              </w:rPr>
              <w:t>Перечень подпрограмм и отдельных мероприятий программы</w:t>
            </w:r>
          </w:p>
          <w:p w:rsidR="00E117B5" w:rsidRPr="003F2E31" w:rsidRDefault="00E117B5" w:rsidP="00AD1823">
            <w:pPr>
              <w:rPr>
                <w:lang w:eastAsia="en-US"/>
              </w:rPr>
            </w:pP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tabs>
                <w:tab w:val="left" w:pos="0"/>
              </w:tabs>
              <w:autoSpaceDE w:val="0"/>
              <w:autoSpaceDN w:val="0"/>
              <w:adjustRightInd w:val="0"/>
              <w:jc w:val="both"/>
              <w:rPr>
                <w:lang w:eastAsia="en-US"/>
              </w:rPr>
            </w:pPr>
            <w:r w:rsidRPr="003F2E31">
              <w:rPr>
                <w:lang w:eastAsia="en-US"/>
              </w:rPr>
              <w:t>Подпрограмма 1 «Повышение качества жизни отдельных категорий граждан, в том числе инвалидов, степени их социальной защищенности (не реализуется с 2015 года)»</w:t>
            </w:r>
          </w:p>
          <w:p w:rsidR="00E117B5" w:rsidRPr="003F2E31" w:rsidRDefault="00E117B5" w:rsidP="00AD1823">
            <w:pPr>
              <w:tabs>
                <w:tab w:val="left" w:pos="0"/>
              </w:tabs>
              <w:autoSpaceDE w:val="0"/>
              <w:autoSpaceDN w:val="0"/>
              <w:adjustRightInd w:val="0"/>
              <w:jc w:val="both"/>
              <w:rPr>
                <w:lang w:eastAsia="en-US"/>
              </w:rPr>
            </w:pPr>
            <w:r w:rsidRPr="003F2E31">
              <w:rPr>
                <w:lang w:eastAsia="en-US"/>
              </w:rPr>
              <w:t>Подпрограмма 2 «Обеспечение социальной поддержки граждан на оплату жилого помещения и коммунальных услуг (не реализуется с 2015 года)»</w:t>
            </w:r>
          </w:p>
          <w:p w:rsidR="00E117B5" w:rsidRPr="003F2E31" w:rsidRDefault="00E117B5" w:rsidP="00AD1823">
            <w:pPr>
              <w:tabs>
                <w:tab w:val="left" w:pos="0"/>
              </w:tabs>
              <w:autoSpaceDE w:val="0"/>
              <w:autoSpaceDN w:val="0"/>
              <w:adjustRightInd w:val="0"/>
              <w:jc w:val="both"/>
              <w:rPr>
                <w:lang w:eastAsia="en-US"/>
              </w:rPr>
            </w:pPr>
            <w:proofErr w:type="gramStart"/>
            <w:r w:rsidRPr="003F2E31">
              <w:rPr>
                <w:lang w:eastAsia="en-US"/>
              </w:rPr>
              <w:t>Подпрограмма 3 «Социальная поддержка семей, имеющих детей (не реализуется с 2015 года»</w:t>
            </w:r>
            <w:proofErr w:type="gramEnd"/>
          </w:p>
          <w:p w:rsidR="00E117B5" w:rsidRPr="003F2E31" w:rsidRDefault="00E117B5" w:rsidP="00AD1823">
            <w:pPr>
              <w:tabs>
                <w:tab w:val="left" w:pos="0"/>
              </w:tabs>
              <w:autoSpaceDE w:val="0"/>
              <w:autoSpaceDN w:val="0"/>
              <w:adjustRightInd w:val="0"/>
              <w:jc w:val="both"/>
              <w:rPr>
                <w:rFonts w:eastAsia="Calibri"/>
                <w:color w:val="000000"/>
                <w:lang w:eastAsia="en-US"/>
              </w:rPr>
            </w:pPr>
            <w:r w:rsidRPr="003F2E31">
              <w:rPr>
                <w:lang w:eastAsia="en-US"/>
              </w:rPr>
              <w:t>Подпрограмма 4 «</w:t>
            </w:r>
            <w:r w:rsidRPr="003F2E31">
              <w:rPr>
                <w:rFonts w:eastAsia="Calibri"/>
                <w:color w:val="000000"/>
                <w:lang w:eastAsia="en-US"/>
              </w:rPr>
              <w:t>Повышение качества и доступности социальных услуг»</w:t>
            </w:r>
          </w:p>
          <w:p w:rsidR="00E117B5" w:rsidRPr="003F2E31" w:rsidRDefault="00E117B5" w:rsidP="00AD1823">
            <w:pPr>
              <w:tabs>
                <w:tab w:val="left" w:pos="0"/>
              </w:tabs>
              <w:autoSpaceDE w:val="0"/>
              <w:autoSpaceDN w:val="0"/>
              <w:adjustRightInd w:val="0"/>
              <w:jc w:val="both"/>
              <w:rPr>
                <w:rFonts w:eastAsia="Calibri"/>
                <w:color w:val="000000"/>
                <w:lang w:eastAsia="en-US"/>
              </w:rPr>
            </w:pPr>
            <w:r w:rsidRPr="003F2E31">
              <w:rPr>
                <w:lang w:eastAsia="en-US"/>
              </w:rPr>
              <w:t>Подпрограмма 5 «</w:t>
            </w:r>
            <w:r w:rsidRPr="003F2E31">
              <w:rPr>
                <w:rFonts w:eastAsia="Calibri"/>
                <w:color w:val="000000"/>
                <w:lang w:eastAsia="en-US"/>
              </w:rPr>
              <w:t>Обеспечение реализации муниципальной программы»</w:t>
            </w:r>
          </w:p>
          <w:p w:rsidR="00E117B5" w:rsidRPr="003F2E31" w:rsidRDefault="00E117B5" w:rsidP="00AD1823">
            <w:pPr>
              <w:tabs>
                <w:tab w:val="left" w:pos="0"/>
              </w:tabs>
              <w:autoSpaceDE w:val="0"/>
              <w:autoSpaceDN w:val="0"/>
              <w:adjustRightInd w:val="0"/>
              <w:jc w:val="both"/>
              <w:rPr>
                <w:rFonts w:eastAsia="Calibri"/>
                <w:color w:val="000000"/>
                <w:lang w:eastAsia="en-US"/>
              </w:rPr>
            </w:pPr>
            <w:r w:rsidRPr="003F2E31">
              <w:rPr>
                <w:lang w:eastAsia="en-US"/>
              </w:rPr>
              <w:t>Подпрограмма 6 «</w:t>
            </w:r>
            <w:r w:rsidRPr="003F2E31">
              <w:rPr>
                <w:rFonts w:eastAsia="Calibri"/>
                <w:color w:val="000000"/>
                <w:lang w:eastAsia="en-US"/>
              </w:rPr>
              <w:t>Дополнительные меры социальной поддержки граждан»</w:t>
            </w:r>
          </w:p>
          <w:p w:rsidR="00E117B5" w:rsidRPr="003F2E31" w:rsidRDefault="00E117B5" w:rsidP="00AD1823">
            <w:pPr>
              <w:tabs>
                <w:tab w:val="left" w:pos="459"/>
              </w:tabs>
              <w:autoSpaceDE w:val="0"/>
              <w:autoSpaceDN w:val="0"/>
              <w:adjustRightInd w:val="0"/>
              <w:jc w:val="both"/>
              <w:rPr>
                <w:rFonts w:eastAsia="Calibri"/>
                <w:lang w:eastAsia="en-US"/>
              </w:rPr>
            </w:pPr>
            <w:r w:rsidRPr="003F2E31">
              <w:rPr>
                <w:rFonts w:eastAsia="Calibri"/>
                <w:lang w:eastAsia="en-US"/>
              </w:rPr>
              <w:t>Отдельное мероприятие 1 «Единовременная денежная выплата Главы Северо-Енисейского района ко «Дню металлурга»  пенсионерам Северо-Енисейского района в 2017 году»</w:t>
            </w:r>
          </w:p>
          <w:p w:rsidR="00E117B5" w:rsidRPr="003F2E31" w:rsidRDefault="00E117B5" w:rsidP="00AD1823">
            <w:pPr>
              <w:tabs>
                <w:tab w:val="left" w:pos="459"/>
              </w:tabs>
              <w:autoSpaceDE w:val="0"/>
              <w:autoSpaceDN w:val="0"/>
              <w:adjustRightInd w:val="0"/>
              <w:jc w:val="both"/>
              <w:rPr>
                <w:lang w:eastAsia="en-US"/>
              </w:rPr>
            </w:pPr>
            <w:r w:rsidRPr="003F2E31">
              <w:rPr>
                <w:rFonts w:eastAsia="Calibri"/>
                <w:lang w:eastAsia="en-US"/>
              </w:rPr>
              <w:t>Отдельное мероприятие 2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Pr>
                <w:rFonts w:eastAsia="Calibri"/>
                <w:lang w:eastAsia="en-US"/>
              </w:rPr>
              <w:t xml:space="preserve"> </w:t>
            </w:r>
            <w:r w:rsidRPr="00AD005D">
              <w:rPr>
                <w:rFonts w:eastAsia="Calibri"/>
                <w:lang w:eastAsia="en-US"/>
              </w:rPr>
              <w:t xml:space="preserve">на основании решения </w:t>
            </w:r>
            <w:r w:rsidR="00FA35BB">
              <w:rPr>
                <w:rFonts w:eastAsia="Calibri"/>
                <w:lang w:eastAsia="en-US"/>
              </w:rPr>
              <w:t xml:space="preserve">Северо-Енисейского </w:t>
            </w:r>
            <w:r w:rsidRPr="00AD005D">
              <w:rPr>
                <w:rFonts w:eastAsia="Calibri"/>
                <w:lang w:eastAsia="en-US"/>
              </w:rPr>
              <w:t>районного Совета депутатов от 14.06.2011 № 303-20</w:t>
            </w:r>
            <w:r w:rsidRPr="003F2E31">
              <w:rPr>
                <w:rFonts w:eastAsia="Calibri"/>
                <w:lang w:eastAsia="en-US"/>
              </w:rPr>
              <w:t>»</w:t>
            </w:r>
            <w:r w:rsidRPr="006E25F1">
              <w:rPr>
                <w:color w:val="FF0000"/>
                <w:sz w:val="16"/>
                <w:szCs w:val="16"/>
                <w:lang w:eastAsia="en-US"/>
              </w:rPr>
              <w:t xml:space="preserve"> </w:t>
            </w:r>
          </w:p>
        </w:tc>
      </w:tr>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5</w:t>
            </w:r>
          </w:p>
        </w:tc>
        <w:tc>
          <w:tcPr>
            <w:tcW w:w="312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Цели муниципальной программы</w:t>
            </w: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tabs>
                <w:tab w:val="left" w:pos="0"/>
              </w:tabs>
              <w:ind w:left="34"/>
              <w:contextualSpacing/>
              <w:jc w:val="both"/>
              <w:rPr>
                <w:color w:val="000000"/>
                <w:lang w:eastAsia="en-US"/>
              </w:rPr>
            </w:pPr>
            <w:r w:rsidRPr="003F2E31">
              <w:rPr>
                <w:color w:val="000000"/>
                <w:lang w:eastAsia="en-US"/>
              </w:rPr>
              <w:t>1.</w:t>
            </w:r>
            <w:r>
              <w:rPr>
                <w:color w:val="000000"/>
                <w:lang w:eastAsia="en-US"/>
              </w:rPr>
              <w:t xml:space="preserve"> </w:t>
            </w:r>
            <w:r w:rsidRPr="003F2E31">
              <w:rPr>
                <w:color w:val="000000"/>
                <w:lang w:eastAsia="en-US"/>
              </w:rPr>
              <w:t>Повышение качества и доступности предоставления услуг по социальному обслуживанию;</w:t>
            </w:r>
          </w:p>
          <w:p w:rsidR="00E117B5" w:rsidRPr="003F2E31" w:rsidRDefault="00E117B5" w:rsidP="00AD1823">
            <w:pPr>
              <w:tabs>
                <w:tab w:val="left" w:pos="0"/>
              </w:tabs>
              <w:jc w:val="both"/>
              <w:rPr>
                <w:lang w:eastAsia="en-US"/>
              </w:rPr>
            </w:pPr>
            <w:r w:rsidRPr="003F2E31">
              <w:rPr>
                <w:lang w:eastAsia="en-US"/>
              </w:rPr>
              <w:t>2. 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tc>
      </w:tr>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6</w:t>
            </w:r>
          </w:p>
        </w:tc>
        <w:tc>
          <w:tcPr>
            <w:tcW w:w="312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Задачи муниципальной программы</w:t>
            </w: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tabs>
                <w:tab w:val="left" w:pos="0"/>
              </w:tabs>
              <w:autoSpaceDE w:val="0"/>
              <w:autoSpaceDN w:val="0"/>
              <w:adjustRightInd w:val="0"/>
              <w:ind w:left="34"/>
              <w:jc w:val="both"/>
              <w:rPr>
                <w:lang w:eastAsia="en-US"/>
              </w:rPr>
            </w:pPr>
            <w:r w:rsidRPr="003F2E31">
              <w:rPr>
                <w:lang w:eastAsia="en-US"/>
              </w:rPr>
              <w:t xml:space="preserve">1. Обеспечение потребностей граждан пожилого возраста, инвалидов, включая детей – инвалидов, семей и детей в </w:t>
            </w:r>
            <w:r w:rsidRPr="003F2E31">
              <w:rPr>
                <w:lang w:eastAsia="en-US"/>
              </w:rPr>
              <w:lastRenderedPageBreak/>
              <w:t>качественном и доступном</w:t>
            </w:r>
            <w:r>
              <w:rPr>
                <w:lang w:eastAsia="en-US"/>
              </w:rPr>
              <w:t xml:space="preserve"> социальном обслуживании.</w:t>
            </w:r>
          </w:p>
          <w:p w:rsidR="00E117B5" w:rsidRPr="003F2E31" w:rsidRDefault="00E117B5" w:rsidP="00AD1823">
            <w:pPr>
              <w:tabs>
                <w:tab w:val="left" w:pos="0"/>
              </w:tabs>
              <w:autoSpaceDE w:val="0"/>
              <w:autoSpaceDN w:val="0"/>
              <w:adjustRightInd w:val="0"/>
              <w:ind w:left="34"/>
              <w:jc w:val="both"/>
              <w:rPr>
                <w:lang w:eastAsia="en-US"/>
              </w:rPr>
            </w:pPr>
            <w:r w:rsidRPr="003F2E31">
              <w:rPr>
                <w:lang w:eastAsia="en-US"/>
              </w:rPr>
              <w:t>2. Предоставление дополнительных мер социальной поддержки и социальной помощи отдельным категориям граждан, проживающим в районе.</w:t>
            </w:r>
          </w:p>
        </w:tc>
      </w:tr>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lastRenderedPageBreak/>
              <w:t>7</w:t>
            </w:r>
          </w:p>
        </w:tc>
        <w:tc>
          <w:tcPr>
            <w:tcW w:w="312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Этапы и сроки реализации муниципальной программы</w:t>
            </w: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 xml:space="preserve">2014 – 2030 годы </w:t>
            </w:r>
          </w:p>
        </w:tc>
      </w:tr>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8</w:t>
            </w:r>
          </w:p>
        </w:tc>
        <w:tc>
          <w:tcPr>
            <w:tcW w:w="312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 xml:space="preserve">Перечень целевых показателей муниципальной </w:t>
            </w:r>
            <w:proofErr w:type="gramStart"/>
            <w:r w:rsidRPr="003F2E31">
              <w:rPr>
                <w:lang w:eastAsia="en-US"/>
              </w:rPr>
              <w:t>программы</w:t>
            </w:r>
            <w:proofErr w:type="gramEnd"/>
            <w:r w:rsidRPr="003F2E31">
              <w:rPr>
                <w:lang w:eastAsia="en-US"/>
              </w:rPr>
              <w:t xml:space="preserve"> с указанием планируемых к достижению значений в результате реализации муниципальной программы (приложение 1 к паспорту муниципальной программы)</w:t>
            </w: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ind w:left="34"/>
              <w:rPr>
                <w:bCs/>
                <w:color w:val="000000"/>
                <w:lang w:eastAsia="en-US"/>
              </w:rPr>
            </w:pPr>
            <w:r w:rsidRPr="003F2E31">
              <w:rPr>
                <w:bCs/>
                <w:color w:val="000000"/>
                <w:lang w:eastAsia="en-US"/>
              </w:rPr>
              <w:t>Доля граждан, получивших социальные услуги в учреждениях социального обслуживания, в общем числе граждан, обратившихся за получением социальных услуг в учреждения социального обслуживания населения, 100 % к 2030 году;</w:t>
            </w:r>
          </w:p>
          <w:p w:rsidR="00E117B5" w:rsidRPr="003F2E31" w:rsidRDefault="00E117B5" w:rsidP="00AD1823">
            <w:pPr>
              <w:ind w:left="34"/>
              <w:rPr>
                <w:bCs/>
                <w:color w:val="000000"/>
                <w:lang w:eastAsia="en-US"/>
              </w:rPr>
            </w:pPr>
            <w:r w:rsidRPr="003F2E31">
              <w:rPr>
                <w:bCs/>
                <w:color w:val="000000"/>
                <w:lang w:eastAsia="en-US"/>
              </w:rPr>
              <w:t>Уровень удовлетворенности граждан качеством предоставления услуг учреждениями социального обслуживания населения 90% и более к 2030 году;</w:t>
            </w:r>
          </w:p>
          <w:p w:rsidR="00E117B5" w:rsidRPr="003F2E31" w:rsidRDefault="00E117B5" w:rsidP="00AD1823">
            <w:pPr>
              <w:ind w:left="34"/>
              <w:jc w:val="both"/>
              <w:rPr>
                <w:lang w:eastAsia="en-US"/>
              </w:rPr>
            </w:pPr>
            <w:r w:rsidRPr="003F2E31">
              <w:rPr>
                <w:bCs/>
                <w:color w:val="000000"/>
                <w:lang w:eastAsia="en-US"/>
              </w:rPr>
              <w:t xml:space="preserve">Перечень целевых показателей и показателей </w:t>
            </w:r>
            <w:r w:rsidRPr="003F2E31">
              <w:rPr>
                <w:color w:val="000000"/>
                <w:lang w:eastAsia="en-US"/>
              </w:rPr>
              <w:t>результативности представлены в приложении 1 к паспорту муниципальной программы</w:t>
            </w:r>
          </w:p>
        </w:tc>
      </w:tr>
      <w:tr w:rsidR="00E117B5" w:rsidRPr="003F2E31" w:rsidTr="00AD1823">
        <w:tc>
          <w:tcPr>
            <w:tcW w:w="42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9</w:t>
            </w:r>
          </w:p>
        </w:tc>
        <w:tc>
          <w:tcPr>
            <w:tcW w:w="312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 xml:space="preserve">Информация по ресурсному обеспечению муниципальной программы, в том числе по годам реализации программы </w:t>
            </w:r>
          </w:p>
        </w:tc>
        <w:tc>
          <w:tcPr>
            <w:tcW w:w="7052" w:type="dxa"/>
            <w:tcBorders>
              <w:top w:val="single" w:sz="4" w:space="0" w:color="000000"/>
              <w:left w:val="single" w:sz="4" w:space="0" w:color="000000"/>
              <w:bottom w:val="single" w:sz="4" w:space="0" w:color="000000"/>
              <w:right w:val="single" w:sz="4" w:space="0" w:color="000000"/>
            </w:tcBorders>
            <w:hideMark/>
          </w:tcPr>
          <w:p w:rsidR="00E117B5" w:rsidRPr="009379AF" w:rsidRDefault="00E117B5" w:rsidP="00AD1823">
            <w:r w:rsidRPr="009379AF">
              <w:t xml:space="preserve">Всего расходов </w:t>
            </w:r>
            <w:r w:rsidR="00474BE3">
              <w:t>632189817,67</w:t>
            </w:r>
            <w:r w:rsidRPr="009379AF">
              <w:t xml:space="preserve"> руб., в том числе по годам:</w:t>
            </w:r>
          </w:p>
          <w:p w:rsidR="00E117B5" w:rsidRPr="009379AF" w:rsidRDefault="00E117B5" w:rsidP="00AD1823">
            <w:r w:rsidRPr="009379AF">
              <w:t>в 2014 году – 154840978,92 руб.;</w:t>
            </w:r>
          </w:p>
          <w:p w:rsidR="00E117B5" w:rsidRPr="009379AF" w:rsidRDefault="00E117B5" w:rsidP="00AD1823">
            <w:r w:rsidRPr="009379AF">
              <w:t>в 2015 году – 84370014,34 руб.;</w:t>
            </w:r>
          </w:p>
          <w:p w:rsidR="00E117B5" w:rsidRPr="009379AF" w:rsidRDefault="00E117B5" w:rsidP="00AD1823">
            <w:r w:rsidRPr="009379AF">
              <w:t xml:space="preserve">в 2016 году – 83811869,08 </w:t>
            </w:r>
            <w:proofErr w:type="spellStart"/>
            <w:r w:rsidRPr="009379AF">
              <w:t>руб</w:t>
            </w:r>
            <w:proofErr w:type="spellEnd"/>
            <w:r w:rsidRPr="009379AF">
              <w:t>;</w:t>
            </w:r>
          </w:p>
          <w:p w:rsidR="00E117B5" w:rsidRPr="009379AF" w:rsidRDefault="00E117B5" w:rsidP="00AD1823">
            <w:r w:rsidRPr="009379AF">
              <w:t>в 2017 году – 85048213,23 руб.;</w:t>
            </w:r>
          </w:p>
          <w:p w:rsidR="00E117B5" w:rsidRPr="009379AF" w:rsidRDefault="00E117B5" w:rsidP="00AD1823">
            <w:r w:rsidRPr="009379AF">
              <w:t xml:space="preserve">в 2018 году – </w:t>
            </w:r>
            <w:r w:rsidR="007E5B25">
              <w:t>55968860,71</w:t>
            </w:r>
            <w:r w:rsidR="007E5B25" w:rsidRPr="009379AF">
              <w:t xml:space="preserve"> </w:t>
            </w:r>
            <w:r w:rsidRPr="009379AF">
              <w:t>руб.;</w:t>
            </w:r>
          </w:p>
          <w:p w:rsidR="00E117B5" w:rsidRPr="009379AF" w:rsidRDefault="00E117B5" w:rsidP="00AD1823">
            <w:r w:rsidRPr="009379AF">
              <w:t xml:space="preserve">в 2019 году </w:t>
            </w:r>
            <w:r w:rsidR="008F3C3D">
              <w:t>–</w:t>
            </w:r>
            <w:r w:rsidRPr="009379AF">
              <w:t xml:space="preserve"> </w:t>
            </w:r>
            <w:r w:rsidR="008F3C3D">
              <w:t>55918990,79</w:t>
            </w:r>
            <w:r w:rsidRPr="009379AF">
              <w:t xml:space="preserve"> руб.;</w:t>
            </w:r>
          </w:p>
          <w:p w:rsidR="00E117B5" w:rsidRDefault="008F3C3D" w:rsidP="00AD1823">
            <w:r>
              <w:t>в 2020 году – 56115445,30</w:t>
            </w:r>
            <w:r w:rsidR="00E117B5" w:rsidRPr="009379AF">
              <w:t xml:space="preserve"> руб.</w:t>
            </w:r>
            <w:r w:rsidR="00902A7F">
              <w:t>;</w:t>
            </w:r>
          </w:p>
          <w:p w:rsidR="00902A7F" w:rsidRPr="009379AF" w:rsidRDefault="00902A7F" w:rsidP="00AD1823">
            <w:r>
              <w:t xml:space="preserve">в 2021 году </w:t>
            </w:r>
            <w:r w:rsidR="008F3C3D">
              <w:t>–</w:t>
            </w:r>
            <w:r>
              <w:t xml:space="preserve"> </w:t>
            </w:r>
            <w:r w:rsidR="008F3C3D">
              <w:t>56115445,30 руб.</w:t>
            </w:r>
          </w:p>
          <w:p w:rsidR="00E117B5" w:rsidRPr="009379AF" w:rsidRDefault="00E117B5" w:rsidP="00AD1823">
            <w:r w:rsidRPr="009379AF">
              <w:t>из них за счет:</w:t>
            </w:r>
          </w:p>
          <w:p w:rsidR="00E117B5" w:rsidRPr="009379AF" w:rsidRDefault="00E117B5" w:rsidP="00AD1823">
            <w:r w:rsidRPr="009379AF">
              <w:t>средств федерального бюджета 29100,00 руб.</w:t>
            </w:r>
          </w:p>
          <w:p w:rsidR="00E117B5" w:rsidRPr="009379AF" w:rsidRDefault="00E117B5" w:rsidP="00AD1823">
            <w:r w:rsidRPr="009379AF">
              <w:t>в 2014 году – 29100,00 руб.;</w:t>
            </w:r>
          </w:p>
          <w:p w:rsidR="00E117B5" w:rsidRPr="009379AF" w:rsidRDefault="00E117B5" w:rsidP="00AD1823">
            <w:r w:rsidRPr="009379AF">
              <w:t>из них за счет:</w:t>
            </w:r>
          </w:p>
          <w:p w:rsidR="00E117B5" w:rsidRPr="009379AF" w:rsidRDefault="00E117B5" w:rsidP="00AD1823">
            <w:r w:rsidRPr="009379AF">
              <w:t xml:space="preserve">средств бюджета Красноярского края </w:t>
            </w:r>
            <w:r w:rsidR="00474BE3">
              <w:t>349</w:t>
            </w:r>
            <w:r w:rsidR="00CF5967">
              <w:t>483900,41</w:t>
            </w:r>
            <w:r w:rsidRPr="009379AF">
              <w:t>руб.:</w:t>
            </w:r>
          </w:p>
          <w:p w:rsidR="00E117B5" w:rsidRPr="009379AF" w:rsidRDefault="00E117B5" w:rsidP="00AD1823">
            <w:r w:rsidRPr="009379AF">
              <w:t>в 2014 году - 87913100,50 руб.;</w:t>
            </w:r>
          </w:p>
          <w:p w:rsidR="00E117B5" w:rsidRPr="009379AF" w:rsidRDefault="00E117B5" w:rsidP="00AD1823">
            <w:r w:rsidRPr="009379AF">
              <w:t>в 2015 году - 33762100,00руб.;</w:t>
            </w:r>
          </w:p>
          <w:p w:rsidR="00E117B5" w:rsidRPr="009379AF" w:rsidRDefault="00E117B5" w:rsidP="00AD1823">
            <w:r w:rsidRPr="009379AF">
              <w:t>в 2016 году - 34497782,57 руб.;</w:t>
            </w:r>
          </w:p>
          <w:p w:rsidR="00E117B5" w:rsidRPr="009379AF" w:rsidRDefault="00E117B5" w:rsidP="00AD1823">
            <w:r w:rsidRPr="009379AF">
              <w:t>в 2017 году – 35669377,34 руб.;</w:t>
            </w:r>
          </w:p>
          <w:p w:rsidR="00E117B5" w:rsidRPr="009379AF" w:rsidRDefault="00E117B5" w:rsidP="00AD1823">
            <w:r w:rsidRPr="009379AF">
              <w:t xml:space="preserve">в 2018 году </w:t>
            </w:r>
            <w:r>
              <w:t>–</w:t>
            </w:r>
            <w:r w:rsidRPr="009379AF">
              <w:t xml:space="preserve"> </w:t>
            </w:r>
            <w:r w:rsidR="008112CE">
              <w:t>39765840,00</w:t>
            </w:r>
            <w:r w:rsidR="008112CE" w:rsidRPr="009379AF">
              <w:t xml:space="preserve"> </w:t>
            </w:r>
            <w:r w:rsidRPr="009379AF">
              <w:t>руб.;</w:t>
            </w:r>
          </w:p>
          <w:p w:rsidR="00E117B5" w:rsidRPr="009379AF" w:rsidRDefault="00E117B5" w:rsidP="00AD1823">
            <w:r w:rsidRPr="009379AF">
              <w:t xml:space="preserve">в 2019 году </w:t>
            </w:r>
            <w:r w:rsidR="003B66CA">
              <w:t>–</w:t>
            </w:r>
            <w:r w:rsidRPr="009379AF">
              <w:t xml:space="preserve"> </w:t>
            </w:r>
            <w:r w:rsidR="003B66CA">
              <w:t>39291900,00</w:t>
            </w:r>
            <w:r w:rsidRPr="009379AF">
              <w:t xml:space="preserve"> руб.;</w:t>
            </w:r>
          </w:p>
          <w:p w:rsidR="00E117B5" w:rsidRDefault="00E117B5" w:rsidP="00AD1823">
            <w:r w:rsidRPr="009379AF">
              <w:t xml:space="preserve">в 2020 году </w:t>
            </w:r>
            <w:r w:rsidR="003B66CA">
              <w:t>–</w:t>
            </w:r>
            <w:r w:rsidRPr="009379AF">
              <w:t xml:space="preserve"> </w:t>
            </w:r>
            <w:r w:rsidR="003B66CA">
              <w:t>39291900,00</w:t>
            </w:r>
            <w:r w:rsidRPr="009379AF">
              <w:t xml:space="preserve"> руб.;</w:t>
            </w:r>
          </w:p>
          <w:p w:rsidR="00902A7F" w:rsidRPr="009379AF" w:rsidRDefault="00902A7F" w:rsidP="00AD1823">
            <w:r>
              <w:t xml:space="preserve">в 2021 году - </w:t>
            </w:r>
            <w:r w:rsidR="003B66CA">
              <w:t>39291900,00</w:t>
            </w:r>
            <w:r w:rsidR="003B66CA" w:rsidRPr="009379AF">
              <w:t xml:space="preserve"> </w:t>
            </w:r>
            <w:r w:rsidR="003B66CA">
              <w:t>руб.</w:t>
            </w:r>
          </w:p>
          <w:p w:rsidR="00E117B5" w:rsidRPr="009379AF" w:rsidRDefault="00E117B5" w:rsidP="00AD1823">
            <w:r w:rsidRPr="009379AF">
              <w:t>средств бюджета Северо-Енисейского района</w:t>
            </w:r>
            <w:r w:rsidR="00474BE3">
              <w:t xml:space="preserve"> 258712817,26</w:t>
            </w:r>
            <w:r w:rsidRPr="009379AF">
              <w:t xml:space="preserve"> руб., в том числе:</w:t>
            </w:r>
          </w:p>
          <w:p w:rsidR="00E117B5" w:rsidRPr="009379AF" w:rsidRDefault="00E117B5" w:rsidP="00AD1823">
            <w:r w:rsidRPr="009379AF">
              <w:t>в 2014 году - 66898778,42 руб.;</w:t>
            </w:r>
          </w:p>
          <w:p w:rsidR="00E117B5" w:rsidRPr="009379AF" w:rsidRDefault="00E117B5" w:rsidP="00AD1823">
            <w:r w:rsidRPr="009379AF">
              <w:t>в 2015 году - 47355914,34 руб.;</w:t>
            </w:r>
          </w:p>
          <w:p w:rsidR="00E117B5" w:rsidRPr="009379AF" w:rsidRDefault="00E117B5" w:rsidP="00AD1823">
            <w:r w:rsidRPr="009379AF">
              <w:t xml:space="preserve">в 2016 году - 46062086,51 </w:t>
            </w:r>
            <w:proofErr w:type="spellStart"/>
            <w:r w:rsidRPr="009379AF">
              <w:t>руб</w:t>
            </w:r>
            <w:proofErr w:type="spellEnd"/>
            <w:r w:rsidRPr="009379AF">
              <w:t>;</w:t>
            </w:r>
          </w:p>
          <w:p w:rsidR="00E117B5" w:rsidRPr="009379AF" w:rsidRDefault="00E117B5" w:rsidP="00AD1823">
            <w:r w:rsidRPr="009379AF">
              <w:t xml:space="preserve">в 2017 году – </w:t>
            </w:r>
            <w:r w:rsidRPr="009379AF">
              <w:rPr>
                <w:rFonts w:eastAsia="Calibri"/>
                <w:lang w:eastAsia="en-US"/>
              </w:rPr>
              <w:t xml:space="preserve">46018835,89 </w:t>
            </w:r>
            <w:r w:rsidRPr="009379AF">
              <w:t>руб.;</w:t>
            </w:r>
          </w:p>
          <w:p w:rsidR="00E117B5" w:rsidRPr="009379AF" w:rsidRDefault="00E117B5" w:rsidP="00AD1823">
            <w:r w:rsidRPr="009379AF">
              <w:t>в 2018 году –</w:t>
            </w:r>
            <w:r w:rsidR="005A3F2F">
              <w:t>12303020,71</w:t>
            </w:r>
            <w:r w:rsidR="005A3F2F" w:rsidRPr="009379AF">
              <w:t xml:space="preserve"> </w:t>
            </w:r>
            <w:r w:rsidRPr="009379AF">
              <w:t>руб.;</w:t>
            </w:r>
          </w:p>
          <w:p w:rsidR="00E117B5" w:rsidRPr="009379AF" w:rsidRDefault="00E117B5" w:rsidP="00AD1823">
            <w:r w:rsidRPr="009379AF">
              <w:t xml:space="preserve">в 2019 году </w:t>
            </w:r>
            <w:r w:rsidR="000A36EB">
              <w:t>–</w:t>
            </w:r>
            <w:r w:rsidRPr="009379AF">
              <w:t xml:space="preserve"> </w:t>
            </w:r>
            <w:r w:rsidR="000A36EB">
              <w:t>13227090,79</w:t>
            </w:r>
            <w:r w:rsidRPr="009379AF">
              <w:t xml:space="preserve"> руб.;</w:t>
            </w:r>
          </w:p>
          <w:p w:rsidR="00902A7F" w:rsidRDefault="00E117B5" w:rsidP="00AD1823">
            <w:r w:rsidRPr="009379AF">
              <w:t xml:space="preserve">в 2020 году </w:t>
            </w:r>
            <w:r w:rsidR="000A36EB">
              <w:t>–</w:t>
            </w:r>
            <w:r w:rsidRPr="009379AF">
              <w:t xml:space="preserve"> </w:t>
            </w:r>
            <w:r w:rsidR="000A36EB">
              <w:t>13423545,30</w:t>
            </w:r>
            <w:r w:rsidRPr="009379AF">
              <w:t xml:space="preserve"> руб.;</w:t>
            </w:r>
          </w:p>
          <w:p w:rsidR="00902A7F" w:rsidRDefault="00902A7F" w:rsidP="00AD1823">
            <w:r>
              <w:t xml:space="preserve">в 2021 году - </w:t>
            </w:r>
            <w:r w:rsidR="000A36EB" w:rsidRPr="000A36EB">
              <w:t>13423545,30 руб</w:t>
            </w:r>
            <w:r w:rsidR="000A36EB">
              <w:t>.</w:t>
            </w:r>
          </w:p>
          <w:p w:rsidR="00E117B5" w:rsidRPr="009379AF" w:rsidRDefault="00E117B5" w:rsidP="00AD1823">
            <w:r w:rsidRPr="009379AF">
              <w:t xml:space="preserve">внебюджетные источники </w:t>
            </w:r>
            <w:r w:rsidR="00084D18">
              <w:t xml:space="preserve">23964000,00 </w:t>
            </w:r>
            <w:r w:rsidRPr="009379AF">
              <w:t>руб. в том числе:</w:t>
            </w:r>
          </w:p>
          <w:p w:rsidR="00E117B5" w:rsidRPr="009379AF" w:rsidRDefault="00E117B5" w:rsidP="00AD1823">
            <w:r w:rsidRPr="009379AF">
              <w:t>в 2015 году - 3252000,00 руб.;</w:t>
            </w:r>
          </w:p>
          <w:p w:rsidR="00E117B5" w:rsidRPr="009379AF" w:rsidRDefault="00E117B5" w:rsidP="00AD1823">
            <w:r w:rsidRPr="009379AF">
              <w:t>в 2016 году - 3252000,00 руб.;</w:t>
            </w:r>
          </w:p>
          <w:p w:rsidR="00E117B5" w:rsidRPr="009379AF" w:rsidRDefault="00E117B5" w:rsidP="00AD1823">
            <w:r w:rsidRPr="009379AF">
              <w:t>в 2017году - 3360000,00 руб.;</w:t>
            </w:r>
          </w:p>
          <w:p w:rsidR="00E117B5" w:rsidRPr="009379AF" w:rsidRDefault="00E117B5" w:rsidP="00AD1823">
            <w:r w:rsidRPr="009379AF">
              <w:t>в 2018 году - 3</w:t>
            </w:r>
            <w:r w:rsidR="00226F7C">
              <w:t>9</w:t>
            </w:r>
            <w:r w:rsidRPr="009379AF">
              <w:t>000000,00 руб.;</w:t>
            </w:r>
          </w:p>
          <w:p w:rsidR="00E117B5" w:rsidRPr="009379AF" w:rsidRDefault="00E117B5" w:rsidP="00AD1823">
            <w:r w:rsidRPr="009379AF">
              <w:t>в 2019 году - 3</w:t>
            </w:r>
            <w:r w:rsidR="00226F7C">
              <w:t>4</w:t>
            </w:r>
            <w:r w:rsidRPr="009379AF">
              <w:t>00000,00 руб.;</w:t>
            </w:r>
          </w:p>
          <w:p w:rsidR="00E117B5" w:rsidRPr="00011814" w:rsidRDefault="00E117B5" w:rsidP="00902A7F">
            <w:pPr>
              <w:rPr>
                <w:lang w:eastAsia="en-US"/>
              </w:rPr>
            </w:pPr>
            <w:r w:rsidRPr="00902A7F">
              <w:t>в 2020 году - 3</w:t>
            </w:r>
            <w:r w:rsidR="00226F7C">
              <w:t>4</w:t>
            </w:r>
            <w:r w:rsidRPr="00902A7F">
              <w:t>00000,00 руб</w:t>
            </w:r>
            <w:r w:rsidRPr="00011814">
              <w:t>.</w:t>
            </w:r>
            <w:r w:rsidR="00902A7F" w:rsidRPr="00011814">
              <w:rPr>
                <w:lang w:eastAsia="en-US"/>
              </w:rPr>
              <w:t>;</w:t>
            </w:r>
          </w:p>
          <w:p w:rsidR="00902A7F" w:rsidRPr="003F2E31" w:rsidRDefault="00902A7F" w:rsidP="00902A7F">
            <w:pPr>
              <w:rPr>
                <w:lang w:eastAsia="en-US"/>
              </w:rPr>
            </w:pPr>
            <w:r w:rsidRPr="00226F7C">
              <w:rPr>
                <w:lang w:eastAsia="en-US"/>
              </w:rPr>
              <w:t>в 2021 году -</w:t>
            </w:r>
            <w:r w:rsidRPr="00226F7C">
              <w:rPr>
                <w:sz w:val="16"/>
                <w:szCs w:val="16"/>
                <w:lang w:eastAsia="en-US"/>
              </w:rPr>
              <w:t xml:space="preserve"> </w:t>
            </w:r>
            <w:r w:rsidR="00226F7C" w:rsidRPr="00226F7C">
              <w:t>3400000,00</w:t>
            </w:r>
            <w:r w:rsidR="00226F7C">
              <w:t xml:space="preserve"> руб.</w:t>
            </w:r>
          </w:p>
        </w:tc>
      </w:tr>
    </w:tbl>
    <w:p w:rsidR="00E117B5" w:rsidRPr="003F2E31" w:rsidRDefault="00E117B5" w:rsidP="00E117B5">
      <w:pPr>
        <w:tabs>
          <w:tab w:val="left" w:pos="709"/>
          <w:tab w:val="left" w:pos="851"/>
        </w:tabs>
        <w:autoSpaceDE w:val="0"/>
        <w:autoSpaceDN w:val="0"/>
        <w:adjustRightInd w:val="0"/>
        <w:ind w:firstLine="680"/>
        <w:jc w:val="center"/>
        <w:outlineLvl w:val="2"/>
      </w:pPr>
    </w:p>
    <w:p w:rsidR="00E117B5" w:rsidRPr="003F2E31" w:rsidRDefault="00E117B5" w:rsidP="00E117B5">
      <w:pPr>
        <w:tabs>
          <w:tab w:val="left" w:pos="709"/>
          <w:tab w:val="left" w:pos="851"/>
        </w:tabs>
        <w:autoSpaceDE w:val="0"/>
        <w:autoSpaceDN w:val="0"/>
        <w:adjustRightInd w:val="0"/>
        <w:ind w:firstLine="680"/>
        <w:jc w:val="center"/>
        <w:outlineLvl w:val="2"/>
        <w:rPr>
          <w:b/>
        </w:rPr>
      </w:pPr>
      <w:r w:rsidRPr="003F2E31">
        <w:lastRenderedPageBreak/>
        <w:t>2</w:t>
      </w:r>
      <w:r w:rsidRPr="003F2E31">
        <w:rPr>
          <w:b/>
        </w:rPr>
        <w:t>. Характеристика текущего состояния социально-экономического развития в сфере социальной защиты граждан в Северо-Енисейском районе.</w:t>
      </w:r>
    </w:p>
    <w:p w:rsidR="00E117B5" w:rsidRPr="003F2E31" w:rsidRDefault="00E117B5" w:rsidP="00E117B5">
      <w:pPr>
        <w:autoSpaceDE w:val="0"/>
        <w:autoSpaceDN w:val="0"/>
        <w:adjustRightInd w:val="0"/>
        <w:ind w:firstLine="680"/>
        <w:jc w:val="both"/>
        <w:outlineLvl w:val="1"/>
      </w:pPr>
      <w:r w:rsidRPr="003F2E31">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Красноярского края, нормативными правовыми актами Северо-Енисейского района.</w:t>
      </w:r>
    </w:p>
    <w:p w:rsidR="00E117B5" w:rsidRPr="003F2E31" w:rsidRDefault="00E117B5" w:rsidP="00E117B5">
      <w:pPr>
        <w:autoSpaceDE w:val="0"/>
        <w:autoSpaceDN w:val="0"/>
        <w:adjustRightInd w:val="0"/>
        <w:ind w:firstLine="680"/>
        <w:jc w:val="both"/>
        <w:outlineLvl w:val="1"/>
        <w:rPr>
          <w:rFonts w:eastAsia="Calibri"/>
          <w:lang w:eastAsia="en-US"/>
        </w:rPr>
      </w:pPr>
      <w:r w:rsidRPr="003F2E31">
        <w:rPr>
          <w:rFonts w:eastAsia="Calibri"/>
          <w:lang w:eastAsia="en-US"/>
        </w:rPr>
        <w:t xml:space="preserve">Основные направления муниципальной программы </w:t>
      </w:r>
      <w:r w:rsidRPr="003F2E31">
        <w:rPr>
          <w:color w:val="000000"/>
        </w:rPr>
        <w:t xml:space="preserve">«Система социальной защиты граждан в Северо-Енисейском районе» </w:t>
      </w:r>
      <w:r w:rsidRPr="003F2E31">
        <w:rPr>
          <w:rFonts w:eastAsia="Calibri"/>
          <w:lang w:eastAsia="en-US"/>
        </w:rPr>
        <w:t>(далее – Муниципальная программа) сформированы с учетом задач и параметров социально-экономического развития района, и предусматривают:</w:t>
      </w:r>
    </w:p>
    <w:p w:rsidR="00E117B5" w:rsidRPr="003F2E31" w:rsidRDefault="00E117B5" w:rsidP="00E117B5">
      <w:pPr>
        <w:tabs>
          <w:tab w:val="left" w:pos="284"/>
          <w:tab w:val="left" w:pos="426"/>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 повышение качества и доступности социальных услуг,</w:t>
      </w:r>
      <w:r>
        <w:rPr>
          <w:rFonts w:eastAsia="Calibri"/>
          <w:lang w:eastAsia="en-US"/>
        </w:rPr>
        <w:t xml:space="preserve">    </w:t>
      </w:r>
      <w:r w:rsidRPr="003F2E31">
        <w:rPr>
          <w:rFonts w:eastAsia="Calibri"/>
          <w:lang w:eastAsia="en-US"/>
        </w:rPr>
        <w:t>в том числе внедрение новых технологий в сферу оказания социальных услуг;</w:t>
      </w:r>
    </w:p>
    <w:p w:rsidR="00E117B5" w:rsidRPr="003F2E31" w:rsidRDefault="00E117B5" w:rsidP="00E117B5">
      <w:pPr>
        <w:tabs>
          <w:tab w:val="left" w:pos="284"/>
          <w:tab w:val="left" w:pos="426"/>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 повышение эффективности мер социальной поддержки граждан, в том числе за счет усиления адресного подхода;</w:t>
      </w:r>
    </w:p>
    <w:p w:rsidR="00E117B5" w:rsidRPr="003F2E31" w:rsidRDefault="00E117B5" w:rsidP="00E117B5">
      <w:pPr>
        <w:tabs>
          <w:tab w:val="left" w:pos="284"/>
          <w:tab w:val="left" w:pos="426"/>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 оценку эффективности расходных обязательств (как действующих, так и вновь принимаемых), достижения конечных результатов.</w:t>
      </w:r>
    </w:p>
    <w:p w:rsidR="00E117B5" w:rsidRPr="003F2E31" w:rsidRDefault="00E117B5" w:rsidP="00E117B5">
      <w:pPr>
        <w:tabs>
          <w:tab w:val="left" w:pos="284"/>
          <w:tab w:val="left" w:pos="426"/>
          <w:tab w:val="left" w:pos="709"/>
          <w:tab w:val="left" w:pos="851"/>
        </w:tabs>
        <w:autoSpaceDE w:val="0"/>
        <w:autoSpaceDN w:val="0"/>
        <w:adjustRightInd w:val="0"/>
        <w:jc w:val="both"/>
        <w:outlineLvl w:val="1"/>
        <w:rPr>
          <w:rFonts w:eastAsia="Calibri"/>
          <w:lang w:eastAsia="en-US"/>
        </w:rPr>
      </w:pPr>
      <w:r>
        <w:rPr>
          <w:rFonts w:eastAsia="Calibri"/>
          <w:lang w:eastAsia="en-US"/>
        </w:rPr>
        <w:tab/>
      </w:r>
      <w:r w:rsidRPr="003F2E31">
        <w:rPr>
          <w:rFonts w:eastAsia="Calibri"/>
          <w:lang w:eastAsia="en-US"/>
        </w:rPr>
        <w:t>Важнейшими качественными характеристиками современной системы социальной поддержки граждан являются:</w:t>
      </w:r>
    </w:p>
    <w:p w:rsidR="00E117B5" w:rsidRPr="003F2E31" w:rsidRDefault="00E117B5" w:rsidP="00E117B5">
      <w:pPr>
        <w:tabs>
          <w:tab w:val="left" w:pos="284"/>
          <w:tab w:val="left" w:pos="426"/>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1. Преимущественно заявительный принцип предоставления мер социальной поддержки гражданам, предусматривающий обращение гражданина или его законного представителя в письменной или электронной форме в отдел социальной защиты населения администрации Северо-Енисейского района о предоставлении мер социальной поддержки.</w:t>
      </w:r>
    </w:p>
    <w:p w:rsidR="00E117B5" w:rsidRPr="003F2E31" w:rsidRDefault="00E117B5" w:rsidP="00E117B5">
      <w:pPr>
        <w:tabs>
          <w:tab w:val="left" w:pos="284"/>
          <w:tab w:val="left" w:pos="426"/>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2. Дифференциация подходов к предоставлению мер социальной поддержки граждан, учитывающая особенности контингентов получателей, в том числе:</w:t>
      </w:r>
    </w:p>
    <w:p w:rsidR="00E117B5" w:rsidRPr="003F2E31" w:rsidRDefault="00E117B5" w:rsidP="00E117B5">
      <w:pPr>
        <w:tabs>
          <w:tab w:val="left" w:pos="284"/>
          <w:tab w:val="left" w:pos="426"/>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категориальный подход;</w:t>
      </w:r>
    </w:p>
    <w:p w:rsidR="00E117B5" w:rsidRPr="003F2E31" w:rsidRDefault="00E117B5" w:rsidP="00E117B5">
      <w:pPr>
        <w:tabs>
          <w:tab w:val="left" w:pos="284"/>
          <w:tab w:val="left" w:pos="426"/>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 - путем предоставления ежемесячных, компенсационных, разовых выплат.</w:t>
      </w:r>
    </w:p>
    <w:p w:rsidR="00E117B5" w:rsidRPr="003F2E31" w:rsidRDefault="00E117B5" w:rsidP="00E117B5">
      <w:pPr>
        <w:tabs>
          <w:tab w:val="left" w:pos="284"/>
          <w:tab w:val="left" w:pos="426"/>
          <w:tab w:val="left" w:pos="709"/>
          <w:tab w:val="left" w:pos="851"/>
        </w:tabs>
        <w:autoSpaceDE w:val="0"/>
        <w:autoSpaceDN w:val="0"/>
        <w:adjustRightInd w:val="0"/>
        <w:ind w:firstLine="680"/>
        <w:jc w:val="both"/>
        <w:outlineLvl w:val="1"/>
        <w:rPr>
          <w:rFonts w:eastAsia="Calibri"/>
          <w:lang w:eastAsia="en-US"/>
        </w:rPr>
      </w:pPr>
      <w:proofErr w:type="gramStart"/>
      <w:r w:rsidRPr="003F2E31">
        <w:rPr>
          <w:rFonts w:eastAsia="Calibri"/>
          <w:lang w:eastAsia="en-US"/>
        </w:rPr>
        <w:t xml:space="preserve">В соответствии с Федеральным законом </w:t>
      </w:r>
      <w:r w:rsidRPr="003F2E31">
        <w:t xml:space="preserve">от 06.10.2003 № 131-ФЗ </w:t>
      </w:r>
      <w:r w:rsidRPr="003F2E31">
        <w:rPr>
          <w:b/>
        </w:rPr>
        <w:t>«</w:t>
      </w:r>
      <w:r w:rsidRPr="003F2E31">
        <w:rPr>
          <w:bCs/>
        </w:rPr>
        <w:t>Об общих принципах организации местного самоуправления в Российской Федерации</w:t>
      </w:r>
      <w:r w:rsidRPr="003F2E31">
        <w:rPr>
          <w:b/>
        </w:rPr>
        <w:t xml:space="preserve">» </w:t>
      </w:r>
      <w:r w:rsidRPr="003F2E31">
        <w:rPr>
          <w:rFonts w:eastAsia="Calibri"/>
          <w:lang w:eastAsia="en-US"/>
        </w:rPr>
        <w:t xml:space="preserve">вопросы социальной защиты граждан района, включая социальное обслуживание, являются переданными </w:t>
      </w:r>
      <w:r w:rsidRPr="003F2E31">
        <w:t>государственными полномочиями, которыми органы местного самоуправления района наделены законом Красноярского края от 09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w:t>
      </w:r>
      <w:proofErr w:type="gramEnd"/>
      <w:r w:rsidRPr="003F2E31">
        <w:t xml:space="preserve"> социальной поддержки и социального обслуживания граждан». Структурными элементами системы социальной защиты</w:t>
      </w:r>
      <w:r w:rsidRPr="003F2E31">
        <w:rPr>
          <w:rFonts w:eastAsia="Calibri"/>
          <w:lang w:eastAsia="en-US"/>
        </w:rPr>
        <w:t xml:space="preserve"> в районе являются:</w:t>
      </w:r>
    </w:p>
    <w:p w:rsidR="00E117B5" w:rsidRPr="003F2E31" w:rsidRDefault="00E117B5" w:rsidP="00E117B5">
      <w:pPr>
        <w:tabs>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 граждане и семьи – получатели мер социальной поддержки;</w:t>
      </w:r>
    </w:p>
    <w:p w:rsidR="00E117B5" w:rsidRPr="003F2E31" w:rsidRDefault="00E117B5" w:rsidP="00E117B5">
      <w:pPr>
        <w:tabs>
          <w:tab w:val="left" w:pos="709"/>
          <w:tab w:val="left" w:pos="851"/>
        </w:tabs>
        <w:ind w:firstLine="680"/>
        <w:jc w:val="both"/>
        <w:rPr>
          <w:rFonts w:eastAsia="Calibri"/>
          <w:bCs/>
          <w:lang w:eastAsia="en-US"/>
        </w:rPr>
      </w:pPr>
      <w:r w:rsidRPr="003F2E31">
        <w:rPr>
          <w:rFonts w:eastAsia="Calibri"/>
          <w:lang w:eastAsia="en-US"/>
        </w:rPr>
        <w:t xml:space="preserve">- отдел социальной защиты населения администрации Северо-Енисейского района </w:t>
      </w:r>
      <w:r w:rsidRPr="003F2E31">
        <w:rPr>
          <w:rFonts w:eastAsia="Calibri"/>
        </w:rPr>
        <w:t>(далее - Отдел)</w:t>
      </w:r>
      <w:r w:rsidRPr="003F2E31">
        <w:rPr>
          <w:rFonts w:eastAsia="Calibri"/>
          <w:lang w:eastAsia="en-US"/>
        </w:rPr>
        <w:t xml:space="preserve">, выполняющий отдельные государственные полномочия </w:t>
      </w:r>
      <w:r w:rsidRPr="003F2E31">
        <w:rPr>
          <w:rFonts w:eastAsia="Calibri"/>
          <w:bCs/>
          <w:lang w:eastAsia="en-US"/>
        </w:rPr>
        <w:t>по</w:t>
      </w:r>
      <w:r w:rsidRPr="003F2E31">
        <w:rPr>
          <w:rFonts w:eastAsia="Calibri"/>
          <w:lang w:eastAsia="en-US"/>
        </w:rPr>
        <w:t xml:space="preserve"> </w:t>
      </w:r>
      <w:r w:rsidRPr="003F2E31">
        <w:rPr>
          <w:rFonts w:eastAsia="Calibri"/>
          <w:bCs/>
          <w:lang w:eastAsia="en-US"/>
        </w:rPr>
        <w:t xml:space="preserve">сбору документов и назначению законодательно установленных мер социальной поддержки, по организации </w:t>
      </w:r>
      <w:r w:rsidRPr="003F2E31">
        <w:rPr>
          <w:rFonts w:eastAsia="Calibri"/>
          <w:lang w:eastAsia="en-US"/>
        </w:rPr>
        <w:t>социального обслуживания граждан;</w:t>
      </w:r>
    </w:p>
    <w:p w:rsidR="00E117B5" w:rsidRPr="003F2E31" w:rsidRDefault="00E117B5" w:rsidP="00E117B5">
      <w:pPr>
        <w:tabs>
          <w:tab w:val="left" w:pos="709"/>
          <w:tab w:val="left" w:pos="851"/>
        </w:tabs>
        <w:suppressAutoHyphens/>
        <w:ind w:firstLine="680"/>
        <w:jc w:val="both"/>
        <w:rPr>
          <w:rFonts w:eastAsia="Calibri"/>
          <w:bCs/>
          <w:lang w:eastAsia="en-US"/>
        </w:rPr>
      </w:pPr>
      <w:r w:rsidRPr="003F2E31">
        <w:rPr>
          <w:rFonts w:eastAsia="Calibri"/>
          <w:lang w:eastAsia="en-US"/>
        </w:rPr>
        <w:t xml:space="preserve">- муниципальное бюджетное учреждение социального обслуживания «Комплексный центр социального обслуживания населения Северо-Енисейского района», осуществляющее </w:t>
      </w:r>
      <w:r w:rsidRPr="003F2E31">
        <w:t>деятельность, направленную на предоставление гражданину, признанному нуждающимся в социальном обслуживании, социальных услуг в целях улучшения жизнедеятельности и (или) повышения степени самостоятельного удовлетворения основных жизненных потребностей</w:t>
      </w:r>
      <w:r w:rsidRPr="003F2E31">
        <w:rPr>
          <w:rFonts w:eastAsia="Calibri"/>
          <w:bCs/>
          <w:lang w:eastAsia="en-US"/>
        </w:rPr>
        <w:t>;</w:t>
      </w:r>
    </w:p>
    <w:p w:rsidR="00E117B5" w:rsidRPr="003F2E31" w:rsidRDefault="00E117B5" w:rsidP="00E117B5">
      <w:pPr>
        <w:tabs>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 межведомственные координационные органы (комиссии администрации района, общественный совет).</w:t>
      </w:r>
    </w:p>
    <w:p w:rsidR="00E117B5" w:rsidRPr="003F2E31" w:rsidRDefault="00E117B5" w:rsidP="00E117B5">
      <w:pPr>
        <w:tabs>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Потребность граждан в социальной поддержке и социальном обслуживании формируется с учетом действия ряда объективных факторов, носящих:</w:t>
      </w:r>
    </w:p>
    <w:p w:rsidR="00E117B5" w:rsidRPr="003F2E31" w:rsidRDefault="00E117B5" w:rsidP="00E117B5">
      <w:pPr>
        <w:tabs>
          <w:tab w:val="left" w:pos="284"/>
          <w:tab w:val="left" w:pos="567"/>
          <w:tab w:val="left" w:pos="851"/>
        </w:tabs>
        <w:autoSpaceDE w:val="0"/>
        <w:autoSpaceDN w:val="0"/>
        <w:adjustRightInd w:val="0"/>
        <w:ind w:firstLine="680"/>
        <w:jc w:val="both"/>
        <w:outlineLvl w:val="1"/>
        <w:rPr>
          <w:rFonts w:eastAsia="Calibri"/>
          <w:lang w:eastAsia="en-US"/>
        </w:rPr>
      </w:pPr>
      <w:r w:rsidRPr="003F2E31">
        <w:rPr>
          <w:rFonts w:eastAsia="Calibri"/>
          <w:lang w:eastAsia="en-US"/>
        </w:rPr>
        <w:t xml:space="preserve">- </w:t>
      </w:r>
      <w:proofErr w:type="spellStart"/>
      <w:r w:rsidRPr="003F2E31">
        <w:rPr>
          <w:rFonts w:eastAsia="Calibri"/>
          <w:lang w:eastAsia="en-US"/>
        </w:rPr>
        <w:t>общецивилизационный</w:t>
      </w:r>
      <w:proofErr w:type="spellEnd"/>
      <w:r w:rsidRPr="003F2E31">
        <w:rPr>
          <w:rFonts w:eastAsia="Calibri"/>
          <w:lang w:eastAsia="en-US"/>
        </w:rPr>
        <w:t>, международный характер - демографических (сокращение рождаемости, увеличение продолжительности жизни), социальных (трансформация института семьи, бедность, безработица, наркомания) и экологических факторов (загрязнение окружающей среды и ее влияние на состояние здоровья населения);</w:t>
      </w:r>
    </w:p>
    <w:p w:rsidR="00E117B5" w:rsidRPr="003F2E31" w:rsidRDefault="00E117B5" w:rsidP="00E117B5">
      <w:pPr>
        <w:tabs>
          <w:tab w:val="left" w:pos="284"/>
          <w:tab w:val="left" w:pos="567"/>
          <w:tab w:val="left" w:pos="851"/>
        </w:tabs>
        <w:autoSpaceDE w:val="0"/>
        <w:autoSpaceDN w:val="0"/>
        <w:adjustRightInd w:val="0"/>
        <w:ind w:firstLine="680"/>
        <w:jc w:val="both"/>
        <w:outlineLvl w:val="1"/>
        <w:rPr>
          <w:rFonts w:eastAsia="Calibri"/>
          <w:lang w:eastAsia="en-US"/>
        </w:rPr>
      </w:pPr>
      <w:r w:rsidRPr="003F2E31">
        <w:rPr>
          <w:rFonts w:eastAsia="Calibri"/>
          <w:lang w:eastAsia="en-US"/>
        </w:rPr>
        <w:lastRenderedPageBreak/>
        <w:t>- национальный характер - социально-экономических (уровень и темпы экономического развития, занятость и доходы населения, условия и охрана труда, уровень образования и профессиональной квалификации работников, состояние социальной инфраструктуры и др.), социально-психологических (трудовая мотивация) и иных факторов;</w:t>
      </w:r>
    </w:p>
    <w:p w:rsidR="00E117B5" w:rsidRPr="003F2E31" w:rsidRDefault="00E117B5" w:rsidP="00E117B5">
      <w:pPr>
        <w:tabs>
          <w:tab w:val="left" w:pos="284"/>
          <w:tab w:val="left" w:pos="567"/>
          <w:tab w:val="left" w:pos="851"/>
        </w:tabs>
        <w:autoSpaceDE w:val="0"/>
        <w:autoSpaceDN w:val="0"/>
        <w:adjustRightInd w:val="0"/>
        <w:ind w:firstLine="680"/>
        <w:jc w:val="both"/>
        <w:outlineLvl w:val="1"/>
        <w:rPr>
          <w:rFonts w:eastAsia="Calibri"/>
          <w:lang w:eastAsia="en-US"/>
        </w:rPr>
      </w:pPr>
      <w:r w:rsidRPr="003F2E31">
        <w:rPr>
          <w:rFonts w:eastAsia="Calibri"/>
          <w:lang w:eastAsia="en-US"/>
        </w:rPr>
        <w:t>- региональный характер, в связи с действием природно-климатических факторов, территориальных различий уровней развития социальной инфраструктуры и др.;</w:t>
      </w:r>
    </w:p>
    <w:p w:rsidR="00E117B5" w:rsidRPr="003F2E31" w:rsidRDefault="00E117B5" w:rsidP="00E117B5">
      <w:pPr>
        <w:tabs>
          <w:tab w:val="left" w:pos="284"/>
          <w:tab w:val="left" w:pos="567"/>
          <w:tab w:val="left" w:pos="851"/>
        </w:tabs>
        <w:autoSpaceDE w:val="0"/>
        <w:autoSpaceDN w:val="0"/>
        <w:adjustRightInd w:val="0"/>
        <w:ind w:firstLine="680"/>
        <w:jc w:val="both"/>
        <w:outlineLvl w:val="1"/>
        <w:rPr>
          <w:rFonts w:eastAsia="Calibri"/>
          <w:lang w:eastAsia="en-US"/>
        </w:rPr>
      </w:pPr>
      <w:r w:rsidRPr="003F2E31">
        <w:rPr>
          <w:rFonts w:eastAsia="Calibri"/>
          <w:lang w:eastAsia="en-US"/>
        </w:rPr>
        <w:t>- локальный характер, связанный с возникновением различного рода чрезвычайных ситуаций природного, техногенного и иного характера, имеющих территориальные и временные границы, и необходимостью преодоления их последствий для населения.</w:t>
      </w:r>
    </w:p>
    <w:p w:rsidR="00E117B5" w:rsidRPr="003F2E31" w:rsidRDefault="00E117B5" w:rsidP="00E117B5">
      <w:pPr>
        <w:tabs>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Действующая система социальной поддержки и социального обслуживания граждан базируется на ряде принципиальных положений, в том числе:</w:t>
      </w:r>
    </w:p>
    <w:p w:rsidR="00E117B5" w:rsidRPr="003F2E31" w:rsidRDefault="00E117B5" w:rsidP="00E117B5">
      <w:pPr>
        <w:tabs>
          <w:tab w:val="left" w:pos="709"/>
          <w:tab w:val="left" w:pos="851"/>
        </w:tabs>
        <w:autoSpaceDE w:val="0"/>
        <w:autoSpaceDN w:val="0"/>
        <w:adjustRightInd w:val="0"/>
        <w:ind w:firstLine="680"/>
        <w:jc w:val="both"/>
        <w:rPr>
          <w:rFonts w:eastAsia="Calibri"/>
          <w:lang w:eastAsia="en-US"/>
        </w:rPr>
      </w:pPr>
      <w:r w:rsidRPr="003F2E31">
        <w:rPr>
          <w:rFonts w:eastAsia="Calibri"/>
          <w:lang w:eastAsia="en-US"/>
        </w:rPr>
        <w:t>- добровольность предоставления мер социальной поддержки;</w:t>
      </w:r>
    </w:p>
    <w:p w:rsidR="00E117B5" w:rsidRPr="003F2E31" w:rsidRDefault="00E117B5" w:rsidP="00E117B5">
      <w:pPr>
        <w:tabs>
          <w:tab w:val="left" w:pos="709"/>
          <w:tab w:val="left" w:pos="851"/>
        </w:tabs>
        <w:autoSpaceDE w:val="0"/>
        <w:autoSpaceDN w:val="0"/>
        <w:adjustRightInd w:val="0"/>
        <w:ind w:firstLine="680"/>
        <w:jc w:val="both"/>
        <w:outlineLvl w:val="1"/>
        <w:rPr>
          <w:rFonts w:eastAsia="Calibri"/>
          <w:lang w:eastAsia="en-US"/>
        </w:rPr>
      </w:pPr>
      <w:r w:rsidRPr="003F2E31">
        <w:rPr>
          <w:rFonts w:eastAsia="Calibri"/>
          <w:lang w:eastAsia="en-US"/>
        </w:rPr>
        <w:t>- безусловная гарантированность исполнения принятых Северо-Енисейским районом публичных нормативных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районе.</w:t>
      </w:r>
    </w:p>
    <w:p w:rsidR="00E117B5" w:rsidRPr="003F2E31" w:rsidRDefault="00E117B5" w:rsidP="00E117B5">
      <w:pPr>
        <w:tabs>
          <w:tab w:val="num" w:pos="567"/>
          <w:tab w:val="left" w:pos="709"/>
          <w:tab w:val="left" w:pos="851"/>
        </w:tabs>
        <w:autoSpaceDE w:val="0"/>
        <w:autoSpaceDN w:val="0"/>
        <w:adjustRightInd w:val="0"/>
        <w:ind w:firstLine="680"/>
        <w:jc w:val="both"/>
        <w:outlineLvl w:val="2"/>
        <w:rPr>
          <w:rFonts w:eastAsia="Calibri"/>
          <w:lang w:eastAsia="en-US"/>
        </w:rPr>
      </w:pPr>
      <w:r w:rsidRPr="003F2E31">
        <w:rPr>
          <w:rFonts w:eastAsia="Calibri"/>
          <w:lang w:eastAsia="en-US"/>
        </w:rPr>
        <w:t>Предоставление мер социальной поддержки гражданам носит заявительный характер, предусматривающий обращение гражданина или его законного представителя в письменной или электронной форме в Отдел.</w:t>
      </w:r>
    </w:p>
    <w:p w:rsidR="00E117B5" w:rsidRPr="003F2E31" w:rsidRDefault="00E117B5" w:rsidP="00E117B5">
      <w:pPr>
        <w:ind w:firstLine="680"/>
        <w:jc w:val="both"/>
        <w:rPr>
          <w:rFonts w:eastAsia="Calibri"/>
          <w:lang w:eastAsia="en-US"/>
        </w:rPr>
      </w:pPr>
      <w:proofErr w:type="gramStart"/>
      <w:r w:rsidRPr="003F2E31">
        <w:rPr>
          <w:rFonts w:eastAsia="Calibri"/>
          <w:lang w:eastAsia="en-US"/>
        </w:rPr>
        <w:t xml:space="preserve">На учете в Отделе состоят </w:t>
      </w:r>
      <w:r w:rsidR="00B96E7E">
        <w:rPr>
          <w:rFonts w:eastAsia="Calibri"/>
          <w:lang w:eastAsia="en-US"/>
        </w:rPr>
        <w:t>4830</w:t>
      </w:r>
      <w:r w:rsidRPr="003F2E31">
        <w:rPr>
          <w:rFonts w:eastAsia="Calibri"/>
          <w:lang w:eastAsia="en-US"/>
        </w:rPr>
        <w:t xml:space="preserve"> человек, получающих различные виды социальной поддержки и социальной помощи, при этом наибольший удельный ве</w:t>
      </w:r>
      <w:r>
        <w:rPr>
          <w:rFonts w:eastAsia="Calibri"/>
          <w:lang w:eastAsia="en-US"/>
        </w:rPr>
        <w:t xml:space="preserve">с среди получателей </w:t>
      </w:r>
      <w:r w:rsidRPr="003F2E31">
        <w:rPr>
          <w:rFonts w:eastAsia="Calibri"/>
          <w:lang w:eastAsia="en-US"/>
        </w:rPr>
        <w:t>государственных и муниципальных услуг - более 50 %, занимают граждане пожилого возраста и лица с ограниченными возможностями, граждане, имеющие удостоверения, дающие право на меры социальной поддержки, граждане, награжденные знаками отличия Северо-Енисейского района.</w:t>
      </w:r>
      <w:proofErr w:type="gramEnd"/>
    </w:p>
    <w:p w:rsidR="00E117B5" w:rsidRPr="003F2E31" w:rsidRDefault="00E117B5" w:rsidP="00E117B5">
      <w:pPr>
        <w:autoSpaceDE w:val="0"/>
        <w:autoSpaceDN w:val="0"/>
        <w:adjustRightInd w:val="0"/>
        <w:ind w:firstLine="680"/>
        <w:jc w:val="both"/>
      </w:pPr>
      <w:r w:rsidRPr="003F2E31">
        <w:t xml:space="preserve">Наряду с этим, общая численность ветеранов труда Красноярского края, имеющим право на получение мер социальной поддержки увеличивается. На </w:t>
      </w:r>
      <w:r w:rsidRPr="00B96E7E">
        <w:t xml:space="preserve">1 </w:t>
      </w:r>
      <w:r w:rsidR="00F057B5">
        <w:t>октября</w:t>
      </w:r>
      <w:r w:rsidRPr="00B96E7E">
        <w:t xml:space="preserve"> 201</w:t>
      </w:r>
      <w:r w:rsidR="00B96E7E" w:rsidRPr="00B96E7E">
        <w:t>8</w:t>
      </w:r>
      <w:r w:rsidRPr="003F2E31">
        <w:t xml:space="preserve"> меры социальной поддержки в районе предоставляются 19</w:t>
      </w:r>
      <w:r w:rsidR="00B96E7E">
        <w:t>77</w:t>
      </w:r>
      <w:r w:rsidRPr="003F2E31">
        <w:t xml:space="preserve"> ветеранам труда, включая ветеранов труда Красноярского края. Фактически различными мерами социальной поддержки пользуются 26</w:t>
      </w:r>
      <w:r w:rsidR="00B96E7E">
        <w:t>92</w:t>
      </w:r>
      <w:r w:rsidRPr="003F2E31">
        <w:t xml:space="preserve"> человек</w:t>
      </w:r>
      <w:r w:rsidR="00B96E7E">
        <w:t>а</w:t>
      </w:r>
      <w:r w:rsidRPr="003F2E31">
        <w:t xml:space="preserve"> из </w:t>
      </w:r>
      <w:r w:rsidR="00B96E7E">
        <w:t>2698</w:t>
      </w:r>
      <w:r w:rsidRPr="003F2E31">
        <w:t xml:space="preserve"> человек, имеющих на них право.</w:t>
      </w:r>
    </w:p>
    <w:p w:rsidR="00E117B5" w:rsidRPr="003F2E31" w:rsidRDefault="00E117B5" w:rsidP="00E117B5">
      <w:pPr>
        <w:autoSpaceDE w:val="0"/>
        <w:autoSpaceDN w:val="0"/>
        <w:adjustRightInd w:val="0"/>
        <w:ind w:firstLine="680"/>
        <w:jc w:val="both"/>
      </w:pPr>
      <w:r w:rsidRPr="003F2E31">
        <w:t xml:space="preserve">В силу благоприятной демографической ситуации в районе многодетных семей, состоящих на учете в отделе социальной защиты населения в 2015 году – 105 семей, в 2016 году – 116 семей, </w:t>
      </w:r>
      <w:r w:rsidR="00B96E7E" w:rsidRPr="00B96E7E">
        <w:t>в</w:t>
      </w:r>
      <w:r w:rsidRPr="00B96E7E">
        <w:t xml:space="preserve"> 2017 год</w:t>
      </w:r>
      <w:r w:rsidR="00B96E7E" w:rsidRPr="00B96E7E">
        <w:t>у</w:t>
      </w:r>
      <w:r>
        <w:t xml:space="preserve"> -1</w:t>
      </w:r>
      <w:r w:rsidR="00B96E7E">
        <w:t>20</w:t>
      </w:r>
      <w:r>
        <w:t xml:space="preserve"> семей</w:t>
      </w:r>
      <w:r w:rsidR="00B96E7E">
        <w:t>, на 01.10.2018 года – 113 семей</w:t>
      </w:r>
      <w:r>
        <w:t>.</w:t>
      </w:r>
    </w:p>
    <w:p w:rsidR="00E117B5" w:rsidRDefault="00E117B5" w:rsidP="00E117B5">
      <w:pPr>
        <w:ind w:firstLine="680"/>
        <w:jc w:val="both"/>
        <w:rPr>
          <w:rFonts w:eastAsia="Calibri"/>
        </w:rPr>
      </w:pPr>
      <w:r w:rsidRPr="003F2E31">
        <w:rPr>
          <w:rFonts w:eastAsia="Calibri"/>
        </w:rPr>
        <w:t xml:space="preserve">По-прежнему остается проблема </w:t>
      </w:r>
      <w:proofErr w:type="spellStart"/>
      <w:r w:rsidRPr="003F2E31">
        <w:rPr>
          <w:rFonts w:eastAsia="Calibri"/>
        </w:rPr>
        <w:t>малообеспеченности</w:t>
      </w:r>
      <w:proofErr w:type="spellEnd"/>
      <w:r w:rsidRPr="003F2E31">
        <w:rPr>
          <w:rFonts w:eastAsia="Calibri"/>
        </w:rPr>
        <w:t xml:space="preserve"> отдельных категорий граждан, имеющих среднедушевой доход ниже величины прожиточного минимума, установленного на душу населения постановлением Правительства Красноярского края для Северо-Енисейского района. В отделе </w:t>
      </w:r>
      <w:r w:rsidRPr="00B96E7E">
        <w:rPr>
          <w:rFonts w:eastAsia="Calibri"/>
        </w:rPr>
        <w:t xml:space="preserve">на </w:t>
      </w:r>
      <w:r w:rsidR="00B96E7E" w:rsidRPr="00B96E7E">
        <w:rPr>
          <w:rFonts w:eastAsia="Calibri"/>
        </w:rPr>
        <w:t>октябрь</w:t>
      </w:r>
      <w:r w:rsidRPr="00B96E7E">
        <w:rPr>
          <w:rFonts w:eastAsia="Calibri"/>
        </w:rPr>
        <w:t xml:space="preserve"> 201</w:t>
      </w:r>
      <w:r w:rsidR="00B96E7E" w:rsidRPr="00B96E7E">
        <w:rPr>
          <w:rFonts w:eastAsia="Calibri"/>
        </w:rPr>
        <w:t>8</w:t>
      </w:r>
      <w:r w:rsidRPr="00B96E7E">
        <w:rPr>
          <w:rFonts w:eastAsia="Calibri"/>
        </w:rPr>
        <w:t xml:space="preserve"> года состоят 1</w:t>
      </w:r>
      <w:r w:rsidR="00B96E7E" w:rsidRPr="00B96E7E">
        <w:rPr>
          <w:rFonts w:eastAsia="Calibri"/>
        </w:rPr>
        <w:t>059</w:t>
      </w:r>
      <w:r w:rsidRPr="003F2E31">
        <w:rPr>
          <w:rFonts w:eastAsia="Calibri"/>
        </w:rPr>
        <w:t xml:space="preserve"> человека, имеющие доход ниже величины прожиточного минимума.</w:t>
      </w:r>
    </w:p>
    <w:p w:rsidR="00E117B5" w:rsidRPr="003F2E31" w:rsidRDefault="00E117B5" w:rsidP="00E117B5">
      <w:pPr>
        <w:ind w:firstLine="680"/>
        <w:jc w:val="both"/>
      </w:pPr>
      <w:r w:rsidRPr="003F2E31">
        <w:t>В целом, анализ численности льготников показывает, что общее количество граждан, пользующихся различными мерами социальной поддержки, в 2014-202</w:t>
      </w:r>
      <w:r w:rsidR="00902A7F">
        <w:t>1</w:t>
      </w:r>
      <w:r w:rsidRPr="003F2E31">
        <w:t xml:space="preserve"> годах будет сохраняться на прежнем уровне с тенденцией их незначительного увеличения.</w:t>
      </w:r>
    </w:p>
    <w:p w:rsidR="00E117B5" w:rsidRPr="003F2E31" w:rsidRDefault="00E117B5" w:rsidP="00E117B5">
      <w:pPr>
        <w:tabs>
          <w:tab w:val="num" w:pos="0"/>
          <w:tab w:val="left" w:pos="709"/>
          <w:tab w:val="left" w:pos="851"/>
          <w:tab w:val="left" w:pos="993"/>
        </w:tabs>
        <w:ind w:firstLine="680"/>
        <w:jc w:val="both"/>
        <w:rPr>
          <w:rFonts w:eastAsia="Calibri"/>
          <w:lang w:eastAsia="en-US"/>
        </w:rPr>
      </w:pPr>
      <w:r w:rsidRPr="003F2E31">
        <w:rPr>
          <w:rFonts w:eastAsia="Calibri"/>
          <w:lang w:eastAsia="en-US"/>
        </w:rPr>
        <w:t>Различные виды социальной поддержки</w:t>
      </w:r>
      <w:r>
        <w:rPr>
          <w:rFonts w:eastAsia="Calibri"/>
          <w:lang w:eastAsia="en-US"/>
        </w:rPr>
        <w:t xml:space="preserve"> </w:t>
      </w:r>
      <w:r w:rsidRPr="003F2E31">
        <w:rPr>
          <w:rFonts w:eastAsia="Calibri"/>
          <w:lang w:eastAsia="en-US"/>
        </w:rPr>
        <w:t>и социального обслуживания получают:</w:t>
      </w:r>
    </w:p>
    <w:p w:rsidR="00E117B5" w:rsidRPr="003F2E31" w:rsidRDefault="00E117B5" w:rsidP="00E117B5">
      <w:pPr>
        <w:tabs>
          <w:tab w:val="num" w:pos="0"/>
          <w:tab w:val="left" w:pos="709"/>
          <w:tab w:val="left" w:pos="851"/>
          <w:tab w:val="left" w:pos="993"/>
        </w:tabs>
        <w:ind w:firstLine="680"/>
        <w:jc w:val="both"/>
        <w:rPr>
          <w:rFonts w:eastAsia="Calibri"/>
          <w:lang w:eastAsia="en-US"/>
        </w:rPr>
      </w:pPr>
      <w:r w:rsidRPr="003F2E31">
        <w:rPr>
          <w:rFonts w:eastAsia="Calibri"/>
          <w:lang w:eastAsia="en-US"/>
        </w:rPr>
        <w:t xml:space="preserve">- </w:t>
      </w:r>
      <w:r w:rsidR="00B96E7E">
        <w:rPr>
          <w:rFonts w:eastAsia="Calibri"/>
          <w:lang w:eastAsia="en-US"/>
        </w:rPr>
        <w:t>1372</w:t>
      </w:r>
      <w:r w:rsidRPr="003F2E31">
        <w:rPr>
          <w:rFonts w:eastAsia="Calibri"/>
          <w:lang w:eastAsia="en-US"/>
        </w:rPr>
        <w:t xml:space="preserve"> семей, имеющих детей (с учетом семей, воспитывающих детей-инвалидов);</w:t>
      </w:r>
    </w:p>
    <w:p w:rsidR="00E117B5" w:rsidRPr="003F2E31" w:rsidRDefault="00E117B5" w:rsidP="00E117B5">
      <w:pPr>
        <w:tabs>
          <w:tab w:val="left" w:pos="360"/>
          <w:tab w:val="num" w:pos="540"/>
          <w:tab w:val="left" w:pos="709"/>
          <w:tab w:val="left" w:pos="851"/>
          <w:tab w:val="left" w:pos="993"/>
        </w:tabs>
        <w:ind w:firstLine="680"/>
        <w:jc w:val="both"/>
        <w:rPr>
          <w:rFonts w:eastAsia="Calibri"/>
          <w:lang w:eastAsia="en-US"/>
        </w:rPr>
      </w:pPr>
      <w:r w:rsidRPr="003F2E31">
        <w:rPr>
          <w:rFonts w:eastAsia="Calibri"/>
          <w:lang w:eastAsia="en-US"/>
        </w:rPr>
        <w:t xml:space="preserve">- </w:t>
      </w:r>
      <w:r w:rsidR="00B96E7E">
        <w:rPr>
          <w:rFonts w:eastAsia="Calibri"/>
          <w:lang w:eastAsia="en-US"/>
        </w:rPr>
        <w:t>204</w:t>
      </w:r>
      <w:r w:rsidRPr="003F2E31">
        <w:rPr>
          <w:rFonts w:eastAsia="Calibri"/>
          <w:lang w:eastAsia="en-US"/>
        </w:rPr>
        <w:t xml:space="preserve"> малообеспеченных семей - на оплату жилья и коммунальных услуг с учетом их доходов.</w:t>
      </w:r>
    </w:p>
    <w:p w:rsidR="00E117B5" w:rsidRPr="003F2E31" w:rsidRDefault="00E117B5" w:rsidP="00E117B5">
      <w:pPr>
        <w:tabs>
          <w:tab w:val="left" w:pos="360"/>
          <w:tab w:val="num" w:pos="540"/>
          <w:tab w:val="left" w:pos="709"/>
          <w:tab w:val="left" w:pos="851"/>
          <w:tab w:val="left" w:pos="993"/>
        </w:tabs>
        <w:ind w:firstLine="680"/>
        <w:jc w:val="both"/>
      </w:pPr>
      <w:r w:rsidRPr="003F2E31">
        <w:t xml:space="preserve">В районе осуществляет деятельность муниципальное бюджетное учреждение социального обслуживания «Комплексный центр социального обслуживания населения Северо-Енисейского района» (далее – МБУ </w:t>
      </w:r>
      <w:proofErr w:type="gramStart"/>
      <w:r w:rsidRPr="003F2E31">
        <w:t>СО</w:t>
      </w:r>
      <w:proofErr w:type="gramEnd"/>
      <w:r w:rsidRPr="003F2E31">
        <w:t xml:space="preserve"> «Комплексный центр»), которое предоставляет временное проживание гражданам, утративших частично или полностью способность к самообслуживанию в отделении временного пребывания, оказывает социальное обслуживание граждан, пожилого возраста и инвалидов на дому, а так же при МБУ СО «Комплексный центр» открыты отделение по социальному обслуживанию семей и детей и отделение, предоставляющее срочное социальное обслуживание различным категориям граждан.</w:t>
      </w:r>
    </w:p>
    <w:p w:rsidR="00E117B5" w:rsidRPr="003F2E31" w:rsidRDefault="00E117B5" w:rsidP="00E117B5">
      <w:pPr>
        <w:shd w:val="clear" w:color="auto" w:fill="FFFFFF"/>
        <w:tabs>
          <w:tab w:val="left" w:pos="709"/>
          <w:tab w:val="left" w:pos="851"/>
        </w:tabs>
        <w:ind w:firstLine="680"/>
        <w:jc w:val="both"/>
        <w:rPr>
          <w:rFonts w:eastAsia="Calibri"/>
          <w:lang w:eastAsia="en-US"/>
        </w:rPr>
      </w:pPr>
      <w:r w:rsidRPr="003F2E31">
        <w:rPr>
          <w:rFonts w:eastAsia="Calibri"/>
          <w:lang w:eastAsia="en-US"/>
        </w:rPr>
        <w:t xml:space="preserve">Ежегодно услугами МБУ </w:t>
      </w:r>
      <w:proofErr w:type="gramStart"/>
      <w:r w:rsidRPr="003F2E31">
        <w:rPr>
          <w:rFonts w:eastAsia="Calibri"/>
          <w:lang w:eastAsia="en-US"/>
        </w:rPr>
        <w:t>СО</w:t>
      </w:r>
      <w:proofErr w:type="gramEnd"/>
      <w:r w:rsidRPr="003F2E31">
        <w:rPr>
          <w:rFonts w:eastAsia="Calibri"/>
          <w:lang w:eastAsia="en-US"/>
        </w:rPr>
        <w:t xml:space="preserve"> «Комплексный центр» пользуется свыше 1500 человек, проживающих в районе в том числе пенсионеры, инвалиды, семьи с детьми.</w:t>
      </w:r>
    </w:p>
    <w:p w:rsidR="00E117B5" w:rsidRPr="003F2E31" w:rsidRDefault="00E117B5" w:rsidP="00E117B5">
      <w:pPr>
        <w:shd w:val="clear" w:color="auto" w:fill="FFFFFF"/>
        <w:tabs>
          <w:tab w:val="left" w:pos="709"/>
          <w:tab w:val="left" w:pos="851"/>
        </w:tabs>
        <w:ind w:firstLine="680"/>
        <w:jc w:val="both"/>
        <w:rPr>
          <w:rFonts w:eastAsia="Calibri"/>
          <w:lang w:eastAsia="en-US"/>
        </w:rPr>
      </w:pPr>
      <w:r w:rsidRPr="003F2E31">
        <w:rPr>
          <w:rFonts w:eastAsia="Calibri"/>
          <w:lang w:eastAsia="en-US"/>
        </w:rPr>
        <w:lastRenderedPageBreak/>
        <w:t xml:space="preserve">В целях обеспечения доступности, повышения эффективности и качества предоставления населению услуг в сфере социального обслуживания проводится системная работа, направленная </w:t>
      </w:r>
      <w:proofErr w:type="gramStart"/>
      <w:r w:rsidRPr="003F2E31">
        <w:rPr>
          <w:rFonts w:eastAsia="Calibri"/>
          <w:lang w:eastAsia="en-US"/>
        </w:rPr>
        <w:t>на</w:t>
      </w:r>
      <w:proofErr w:type="gramEnd"/>
      <w:r w:rsidRPr="003F2E31">
        <w:rPr>
          <w:rFonts w:eastAsia="Calibri"/>
          <w:lang w:eastAsia="en-US"/>
        </w:rPr>
        <w:t>:</w:t>
      </w:r>
    </w:p>
    <w:p w:rsidR="00E117B5" w:rsidRPr="003F2E31" w:rsidRDefault="00E117B5" w:rsidP="00E117B5">
      <w:pPr>
        <w:shd w:val="clear" w:color="auto" w:fill="FFFFFF"/>
        <w:tabs>
          <w:tab w:val="left" w:pos="709"/>
          <w:tab w:val="left" w:pos="851"/>
        </w:tabs>
        <w:ind w:firstLine="680"/>
        <w:jc w:val="both"/>
        <w:rPr>
          <w:rFonts w:eastAsia="Calibri"/>
          <w:lang w:eastAsia="en-US"/>
        </w:rPr>
      </w:pPr>
      <w:r w:rsidRPr="003F2E31">
        <w:rPr>
          <w:rFonts w:eastAsia="Calibri"/>
          <w:lang w:eastAsia="en-US"/>
        </w:rPr>
        <w:t>совершенствование учреждения социального обслуживания, его модернизацию и развитие, адаптацию к изменяющимся правовым, социально-экономическим и демографическим условиям;</w:t>
      </w:r>
    </w:p>
    <w:p w:rsidR="00E117B5" w:rsidRPr="003F2E31" w:rsidRDefault="00E117B5" w:rsidP="00E117B5">
      <w:pPr>
        <w:shd w:val="clear" w:color="auto" w:fill="FFFFFF"/>
        <w:tabs>
          <w:tab w:val="left" w:pos="709"/>
          <w:tab w:val="left" w:pos="851"/>
        </w:tabs>
        <w:ind w:firstLine="680"/>
        <w:jc w:val="both"/>
        <w:rPr>
          <w:rFonts w:eastAsia="Calibri"/>
          <w:lang w:eastAsia="en-US"/>
        </w:rPr>
      </w:pPr>
      <w:r w:rsidRPr="003F2E31">
        <w:rPr>
          <w:rFonts w:eastAsia="Calibri"/>
          <w:lang w:eastAsia="en-US"/>
        </w:rPr>
        <w:t>расширение охвата граждан и спектра социальных услуг за счет введения новых социальных услуг, в том числе дополнительных,</w:t>
      </w:r>
      <w:r>
        <w:rPr>
          <w:rFonts w:eastAsia="Calibri"/>
          <w:lang w:eastAsia="en-US"/>
        </w:rPr>
        <w:t xml:space="preserve"> </w:t>
      </w:r>
      <w:r w:rsidRPr="003F2E31">
        <w:rPr>
          <w:rFonts w:eastAsia="Calibri"/>
          <w:lang w:eastAsia="en-US"/>
        </w:rPr>
        <w:t>предоставление социального обслуживания другим категориям граждан, нуждающимся в социальном обслуживании;</w:t>
      </w:r>
    </w:p>
    <w:p w:rsidR="00E117B5" w:rsidRPr="003F2E31" w:rsidRDefault="00E117B5" w:rsidP="00E117B5">
      <w:pPr>
        <w:shd w:val="clear" w:color="auto" w:fill="FFFFFF"/>
        <w:tabs>
          <w:tab w:val="left" w:pos="709"/>
          <w:tab w:val="left" w:pos="851"/>
        </w:tabs>
        <w:ind w:firstLine="680"/>
        <w:jc w:val="both"/>
        <w:rPr>
          <w:rFonts w:eastAsia="Calibri"/>
          <w:lang w:eastAsia="en-US"/>
        </w:rPr>
      </w:pPr>
      <w:r w:rsidRPr="003F2E31">
        <w:rPr>
          <w:rFonts w:eastAsia="Calibri"/>
          <w:lang w:eastAsia="en-US"/>
        </w:rPr>
        <w:t>укрепление материально-технической базы учреждения социального обслуживания и сокращение очередности на получение социальных услуг.</w:t>
      </w:r>
    </w:p>
    <w:p w:rsidR="00E117B5" w:rsidRPr="003F2E31" w:rsidRDefault="00E117B5" w:rsidP="00E117B5">
      <w:pPr>
        <w:tabs>
          <w:tab w:val="left" w:pos="360"/>
          <w:tab w:val="num" w:pos="540"/>
          <w:tab w:val="left" w:pos="709"/>
          <w:tab w:val="left" w:pos="851"/>
          <w:tab w:val="left" w:pos="993"/>
        </w:tabs>
        <w:ind w:firstLine="680"/>
        <w:jc w:val="both"/>
        <w:rPr>
          <w:rFonts w:eastAsia="Calibri"/>
          <w:lang w:eastAsia="en-US"/>
        </w:rPr>
      </w:pPr>
      <w:r w:rsidRPr="003F2E31">
        <w:rPr>
          <w:rFonts w:eastAsia="Calibri"/>
          <w:lang w:eastAsia="en-US"/>
        </w:rPr>
        <w:t>Для повышения качества жизни и степени социальной защищенности отдельных категорий граждан, проживающих в районе, Муниципальной программой предусмотрены дополнительные меры социальной поддержки и социальной помощи, финансирование которых осуществляется из средств бюджета Северо-Енисейского района. Ежегодно дополнительные меры социальной поддержки в районе получают от 4000 до 5000 человек. (Приложен</w:t>
      </w:r>
      <w:r>
        <w:rPr>
          <w:rFonts w:eastAsia="Calibri"/>
          <w:lang w:eastAsia="en-US"/>
        </w:rPr>
        <w:t>ие 5 к Муниципальной программе)</w:t>
      </w:r>
    </w:p>
    <w:p w:rsidR="00E117B5" w:rsidRPr="003F2E31" w:rsidRDefault="00E117B5" w:rsidP="00E117B5">
      <w:pPr>
        <w:tabs>
          <w:tab w:val="left" w:pos="709"/>
          <w:tab w:val="left" w:pos="851"/>
          <w:tab w:val="num" w:pos="1260"/>
        </w:tabs>
        <w:ind w:firstLine="680"/>
        <w:jc w:val="both"/>
        <w:rPr>
          <w:rFonts w:eastAsia="Calibri"/>
          <w:lang w:eastAsia="en-US"/>
        </w:rPr>
      </w:pPr>
      <w:r w:rsidRPr="003F2E31">
        <w:rPr>
          <w:rFonts w:eastAsia="Calibri"/>
          <w:lang w:eastAsia="en-US"/>
        </w:rPr>
        <w:t>Реализация всех мероприятий Муниципальной программы позволит своевременно и в полном объеме выполнить все возложенные на район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E117B5" w:rsidRPr="003F2E31" w:rsidRDefault="00E117B5" w:rsidP="00E117B5">
      <w:pPr>
        <w:autoSpaceDE w:val="0"/>
        <w:autoSpaceDN w:val="0"/>
        <w:adjustRightInd w:val="0"/>
        <w:ind w:firstLine="680"/>
        <w:jc w:val="both"/>
      </w:pPr>
      <w:r w:rsidRPr="003F2E31">
        <w:t xml:space="preserve">Финансирование мероприятий </w:t>
      </w:r>
      <w:r w:rsidRPr="003F2E31">
        <w:rPr>
          <w:rFonts w:eastAsia="Calibri"/>
          <w:lang w:eastAsia="en-US"/>
        </w:rPr>
        <w:t>Муниципальной</w:t>
      </w:r>
      <w:r w:rsidRPr="003F2E31">
        <w:t xml:space="preserve"> программы в очередном финансовом году будет осуществляться с учетом результатов мониторинга и оценки </w:t>
      </w:r>
      <w:proofErr w:type="gramStart"/>
      <w:r w:rsidRPr="003F2E31">
        <w:t>эффективности реализации мероприятий подпрограмм</w:t>
      </w:r>
      <w:r w:rsidRPr="003F2E31">
        <w:rPr>
          <w:rFonts w:eastAsia="Calibri"/>
          <w:lang w:eastAsia="en-US"/>
        </w:rPr>
        <w:t xml:space="preserve"> Муниципальной</w:t>
      </w:r>
      <w:r w:rsidRPr="003F2E31">
        <w:t xml:space="preserve"> программы</w:t>
      </w:r>
      <w:proofErr w:type="gramEnd"/>
      <w:r w:rsidRPr="003F2E31">
        <w:t xml:space="preserve"> в отчетном периоде.</w:t>
      </w:r>
    </w:p>
    <w:p w:rsidR="00E117B5" w:rsidRPr="003F2E31" w:rsidRDefault="00E117B5" w:rsidP="00E117B5">
      <w:pPr>
        <w:autoSpaceDE w:val="0"/>
        <w:autoSpaceDN w:val="0"/>
        <w:adjustRightInd w:val="0"/>
        <w:spacing w:line="276" w:lineRule="auto"/>
        <w:ind w:left="360" w:firstLine="680"/>
        <w:jc w:val="center"/>
        <w:outlineLvl w:val="2"/>
        <w:rPr>
          <w:b/>
        </w:rPr>
      </w:pPr>
      <w:r w:rsidRPr="003F2E31">
        <w:rPr>
          <w:b/>
        </w:rPr>
        <w:t xml:space="preserve">3. Описание основных целей и задач </w:t>
      </w:r>
      <w:r w:rsidRPr="003F2E31">
        <w:rPr>
          <w:rFonts w:eastAsia="Calibri"/>
          <w:b/>
          <w:lang w:eastAsia="en-US"/>
        </w:rPr>
        <w:t>Муниципальной</w:t>
      </w:r>
      <w:r w:rsidRPr="003F2E31">
        <w:rPr>
          <w:b/>
        </w:rPr>
        <w:t xml:space="preserve"> программы</w:t>
      </w:r>
    </w:p>
    <w:p w:rsidR="00E117B5" w:rsidRPr="003F2E31" w:rsidRDefault="00E117B5" w:rsidP="00E117B5">
      <w:pPr>
        <w:ind w:firstLine="680"/>
        <w:jc w:val="both"/>
      </w:pPr>
      <w:r w:rsidRPr="003F2E31">
        <w:t>Приоритетными направлениями социальной политики в районе являются:</w:t>
      </w:r>
    </w:p>
    <w:p w:rsidR="00E117B5" w:rsidRPr="003F2E31" w:rsidRDefault="00E117B5" w:rsidP="00E117B5">
      <w:pPr>
        <w:shd w:val="clear" w:color="auto" w:fill="FFFFFF"/>
        <w:tabs>
          <w:tab w:val="left" w:pos="0"/>
        </w:tabs>
        <w:ind w:firstLine="680"/>
        <w:jc w:val="both"/>
      </w:pPr>
      <w:r w:rsidRPr="003F2E31">
        <w:t>- повышение эффективности социальной поддержки и социального обслуживания нуждающихся граждан пожилого возраста, семей, имеющих детей, лиц с ограниченными возможностями, в том числе детей-инвалидов; граждан, имеющих знаки отличия района;</w:t>
      </w:r>
    </w:p>
    <w:p w:rsidR="00E117B5" w:rsidRPr="003F2E31" w:rsidRDefault="00E117B5" w:rsidP="00E117B5">
      <w:pPr>
        <w:shd w:val="clear" w:color="auto" w:fill="FFFFFF"/>
        <w:tabs>
          <w:tab w:val="left" w:pos="284"/>
          <w:tab w:val="left" w:pos="426"/>
          <w:tab w:val="left" w:pos="709"/>
        </w:tabs>
        <w:ind w:firstLine="680"/>
        <w:jc w:val="both"/>
      </w:pPr>
      <w:r w:rsidRPr="003F2E31">
        <w:t>-повышение эффективности управления системой социальной защиты населения района;</w:t>
      </w:r>
    </w:p>
    <w:p w:rsidR="00E117B5" w:rsidRPr="003F2E31" w:rsidRDefault="00E117B5" w:rsidP="00E117B5">
      <w:pPr>
        <w:shd w:val="clear" w:color="auto" w:fill="FFFFFF"/>
        <w:tabs>
          <w:tab w:val="left" w:pos="0"/>
        </w:tabs>
        <w:ind w:firstLine="680"/>
        <w:jc w:val="both"/>
      </w:pPr>
      <w:r w:rsidRPr="003F2E31">
        <w:t>- открытость деятельности, взаимодействие с общественностью.</w:t>
      </w:r>
    </w:p>
    <w:p w:rsidR="00E117B5" w:rsidRPr="003F2E31" w:rsidRDefault="00E117B5" w:rsidP="00E117B5">
      <w:pPr>
        <w:tabs>
          <w:tab w:val="left" w:pos="851"/>
        </w:tabs>
        <w:ind w:firstLine="680"/>
        <w:jc w:val="both"/>
      </w:pPr>
      <w:r w:rsidRPr="003F2E31">
        <w:t xml:space="preserve">Для реализации указанных направлений разработан и проводится комплекс мероприятий, направленных </w:t>
      </w:r>
      <w:proofErr w:type="gramStart"/>
      <w:r w:rsidRPr="003F2E31">
        <w:t>на</w:t>
      </w:r>
      <w:proofErr w:type="gramEnd"/>
      <w:r w:rsidRPr="003F2E31">
        <w:t>:</w:t>
      </w:r>
    </w:p>
    <w:p w:rsidR="00E117B5" w:rsidRPr="003F2E31" w:rsidRDefault="00E117B5" w:rsidP="00E117B5">
      <w:pPr>
        <w:tabs>
          <w:tab w:val="left" w:pos="426"/>
        </w:tabs>
        <w:ind w:firstLine="709"/>
        <w:jc w:val="both"/>
        <w:rPr>
          <w:rFonts w:eastAsia="Calibri"/>
          <w:lang w:eastAsia="en-US"/>
        </w:rPr>
      </w:pPr>
      <w:r w:rsidRPr="003F2E31">
        <w:rPr>
          <w:rFonts w:eastAsia="Calibri"/>
          <w:lang w:eastAsia="en-US"/>
        </w:rPr>
        <w:t>организацию отдыха и оздоровления детей из многодетных семей, детей, находящихся в трудной жизненной ситуации, детей-инвалидов; осуществление мероприятий, направленных на улучшение демографической ситуации, укрепление системы социальной защиты семьи с целью профилактики семейного неблагополучия и предупреждения социального сиротства и др.</w:t>
      </w:r>
      <w:r w:rsidRPr="003F2E31">
        <w:t>;</w:t>
      </w:r>
    </w:p>
    <w:p w:rsidR="00E117B5" w:rsidRPr="003F2E31" w:rsidRDefault="00E117B5" w:rsidP="00E117B5">
      <w:pPr>
        <w:tabs>
          <w:tab w:val="left" w:pos="426"/>
        </w:tabs>
        <w:ind w:firstLine="680"/>
        <w:jc w:val="both"/>
        <w:rPr>
          <w:rFonts w:eastAsia="Calibri"/>
          <w:lang w:eastAsia="en-US"/>
        </w:rPr>
      </w:pPr>
      <w:r w:rsidRPr="003F2E31">
        <w:t xml:space="preserve">повышение уровня и качества жизни отдельных категорий граждан, в том числе на </w:t>
      </w:r>
      <w:r w:rsidRPr="003F2E31">
        <w:rPr>
          <w:rFonts w:eastAsia="Calibri"/>
          <w:lang w:eastAsia="en-US"/>
        </w:rPr>
        <w:t>совершенствование системы социальной поддержки граждан на основе адресности в предоставлении социальной помощи;</w:t>
      </w:r>
    </w:p>
    <w:p w:rsidR="00E117B5" w:rsidRPr="003F2E31" w:rsidRDefault="00E117B5" w:rsidP="00E117B5">
      <w:pPr>
        <w:tabs>
          <w:tab w:val="left" w:pos="426"/>
        </w:tabs>
        <w:ind w:left="680"/>
        <w:jc w:val="both"/>
        <w:rPr>
          <w:rFonts w:eastAsia="Calibri"/>
          <w:lang w:eastAsia="en-US"/>
        </w:rPr>
      </w:pPr>
      <w:r w:rsidRPr="003F2E31">
        <w:t>повышение качества и доступности социального обслуживания</w:t>
      </w:r>
      <w:r w:rsidRPr="003F2E31">
        <w:rPr>
          <w:rFonts w:eastAsia="Calibri"/>
          <w:lang w:eastAsia="en-US"/>
        </w:rPr>
        <w:t>;</w:t>
      </w:r>
    </w:p>
    <w:p w:rsidR="00E117B5" w:rsidRPr="003F2E31" w:rsidRDefault="00E117B5" w:rsidP="00E117B5">
      <w:pPr>
        <w:tabs>
          <w:tab w:val="left" w:pos="426"/>
        </w:tabs>
        <w:ind w:firstLine="680"/>
        <w:jc w:val="both"/>
        <w:rPr>
          <w:bCs/>
        </w:rPr>
      </w:pPr>
      <w:r w:rsidRPr="003F2E31">
        <w:rPr>
          <w:bCs/>
        </w:rPr>
        <w:t>повышение качества исполнения государственных полномочий по предоставлению государственных и муниципальных услуг в сфере социальной поддержки и социального обслуживания;</w:t>
      </w:r>
    </w:p>
    <w:p w:rsidR="00E117B5" w:rsidRPr="003F2E31" w:rsidRDefault="00E117B5" w:rsidP="00E117B5">
      <w:pPr>
        <w:tabs>
          <w:tab w:val="left" w:pos="426"/>
        </w:tabs>
        <w:ind w:firstLine="709"/>
        <w:jc w:val="both"/>
        <w:rPr>
          <w:bCs/>
        </w:rPr>
      </w:pPr>
      <w:r w:rsidRPr="003F2E31">
        <w:rPr>
          <w:bCs/>
        </w:rPr>
        <w:t xml:space="preserve">использование современных информационных технологий при предоставлении государственных и муниципальных услуг, в том числе за счет </w:t>
      </w:r>
      <w:r w:rsidRPr="003F2E31">
        <w:rPr>
          <w:rFonts w:eastAsia="Calibri"/>
          <w:lang w:eastAsia="en-US"/>
        </w:rPr>
        <w:t>перехода на предоставление государственных и муниципальных услуг в электронном виде.</w:t>
      </w:r>
    </w:p>
    <w:p w:rsidR="00E117B5" w:rsidRPr="003F2E31" w:rsidRDefault="00E117B5" w:rsidP="00E117B5">
      <w:pPr>
        <w:autoSpaceDE w:val="0"/>
        <w:autoSpaceDN w:val="0"/>
        <w:adjustRightInd w:val="0"/>
        <w:ind w:firstLine="680"/>
        <w:jc w:val="both"/>
        <w:outlineLvl w:val="1"/>
      </w:pPr>
      <w:r w:rsidRPr="003F2E31">
        <w:t xml:space="preserve">С учетом </w:t>
      </w:r>
      <w:proofErr w:type="gramStart"/>
      <w:r w:rsidRPr="003F2E31">
        <w:t>вышеизложенного</w:t>
      </w:r>
      <w:proofErr w:type="gramEnd"/>
      <w:r w:rsidRPr="003F2E31">
        <w:t xml:space="preserve"> основными целями </w:t>
      </w:r>
      <w:r w:rsidRPr="003F2E31">
        <w:rPr>
          <w:rFonts w:eastAsia="Calibri"/>
          <w:lang w:eastAsia="en-US"/>
        </w:rPr>
        <w:t>Муниципальной</w:t>
      </w:r>
      <w:r w:rsidRPr="003F2E31">
        <w:t xml:space="preserve"> программы являются:</w:t>
      </w:r>
    </w:p>
    <w:p w:rsidR="00E117B5" w:rsidRPr="003F2E31" w:rsidRDefault="00E117B5" w:rsidP="00E117B5">
      <w:pPr>
        <w:tabs>
          <w:tab w:val="left" w:pos="567"/>
        </w:tabs>
        <w:ind w:firstLine="709"/>
        <w:contextualSpacing/>
        <w:jc w:val="both"/>
      </w:pPr>
      <w:r w:rsidRPr="003F2E31">
        <w:t>1. Повышение качества и доступности предоставления услуг по социальному обслуживанию;</w:t>
      </w:r>
    </w:p>
    <w:p w:rsidR="00E117B5" w:rsidRPr="003F2E31" w:rsidRDefault="00E117B5" w:rsidP="00E117B5">
      <w:pPr>
        <w:tabs>
          <w:tab w:val="left" w:pos="567"/>
        </w:tabs>
        <w:ind w:firstLine="680"/>
        <w:contextualSpacing/>
        <w:jc w:val="both"/>
      </w:pPr>
      <w:r w:rsidRPr="003F2E31">
        <w:t>2. 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p w:rsidR="00E117B5" w:rsidRPr="003F2E31" w:rsidRDefault="00E117B5" w:rsidP="00E117B5">
      <w:pPr>
        <w:tabs>
          <w:tab w:val="left" w:pos="567"/>
        </w:tabs>
        <w:ind w:firstLine="680"/>
        <w:jc w:val="both"/>
      </w:pPr>
      <w:r w:rsidRPr="003F2E31">
        <w:t xml:space="preserve">Для достижения целей </w:t>
      </w:r>
      <w:r w:rsidRPr="003F2E31">
        <w:rPr>
          <w:rFonts w:eastAsia="Calibri"/>
          <w:lang w:eastAsia="en-US"/>
        </w:rPr>
        <w:t>Муниципальной</w:t>
      </w:r>
      <w:r w:rsidRPr="003F2E31">
        <w:t xml:space="preserve"> программы необходимо решение следующих задач:</w:t>
      </w:r>
    </w:p>
    <w:p w:rsidR="00E117B5" w:rsidRPr="003F2E31" w:rsidRDefault="00E117B5" w:rsidP="00E117B5">
      <w:pPr>
        <w:tabs>
          <w:tab w:val="left" w:pos="709"/>
        </w:tabs>
        <w:autoSpaceDE w:val="0"/>
        <w:autoSpaceDN w:val="0"/>
        <w:adjustRightInd w:val="0"/>
        <w:ind w:left="-25" w:firstLine="680"/>
        <w:jc w:val="both"/>
        <w:rPr>
          <w:color w:val="000000"/>
        </w:rPr>
      </w:pPr>
      <w:r w:rsidRPr="003F2E31">
        <w:rPr>
          <w:color w:val="000000"/>
        </w:rPr>
        <w:lastRenderedPageBreak/>
        <w:t xml:space="preserve">1. Обеспечение потребностей граждан пожилого возраста, инвалидов, включая детей – инвалидов, семей и детей в качественном и доступном социальном обслуживании. </w:t>
      </w:r>
    </w:p>
    <w:p w:rsidR="00E117B5" w:rsidRPr="003F2E31" w:rsidRDefault="00E117B5" w:rsidP="00E117B5">
      <w:pPr>
        <w:tabs>
          <w:tab w:val="left" w:pos="709"/>
        </w:tabs>
        <w:autoSpaceDE w:val="0"/>
        <w:autoSpaceDN w:val="0"/>
        <w:adjustRightInd w:val="0"/>
        <w:ind w:left="-25" w:firstLine="680"/>
        <w:jc w:val="both"/>
        <w:rPr>
          <w:color w:val="000000"/>
        </w:rPr>
      </w:pPr>
      <w:r w:rsidRPr="003F2E31">
        <w:rPr>
          <w:color w:val="000000"/>
        </w:rPr>
        <w:t>2. Предоставление дополнительных мер социальной поддержки и социальной помощи отдельным категориям граждан, проживающим в районе для повышения их качества жизни и степени социальной защищенности.</w:t>
      </w:r>
    </w:p>
    <w:p w:rsidR="00E117B5" w:rsidRPr="003F2E31" w:rsidRDefault="00E117B5" w:rsidP="00E117B5">
      <w:pPr>
        <w:tabs>
          <w:tab w:val="left" w:pos="709"/>
        </w:tabs>
        <w:autoSpaceDE w:val="0"/>
        <w:autoSpaceDN w:val="0"/>
        <w:adjustRightInd w:val="0"/>
        <w:ind w:left="-25" w:firstLine="680"/>
        <w:jc w:val="both"/>
      </w:pPr>
      <w:r w:rsidRPr="003F2E31">
        <w:t xml:space="preserve">Реализация мероприятий </w:t>
      </w:r>
      <w:r w:rsidRPr="003F2E31">
        <w:rPr>
          <w:rFonts w:eastAsia="Calibri"/>
          <w:lang w:eastAsia="en-US"/>
        </w:rPr>
        <w:t>Муниципальной</w:t>
      </w:r>
      <w:r w:rsidRPr="003F2E31">
        <w:t xml:space="preserve"> программы будет способствовать достижению следующих социально-экономических результатов:</w:t>
      </w:r>
    </w:p>
    <w:p w:rsidR="00E117B5" w:rsidRPr="003F2E31" w:rsidRDefault="00E117B5" w:rsidP="00E117B5">
      <w:pPr>
        <w:autoSpaceDE w:val="0"/>
        <w:autoSpaceDN w:val="0"/>
        <w:adjustRightInd w:val="0"/>
        <w:ind w:firstLine="680"/>
        <w:jc w:val="both"/>
      </w:pPr>
      <w:r w:rsidRPr="003F2E31">
        <w:t>- своевременное исполнение переданных государственных полномочий по социальной поддержке - снижению социальной напряженности в обществе;</w:t>
      </w:r>
    </w:p>
    <w:p w:rsidR="00E117B5" w:rsidRPr="003F2E31" w:rsidRDefault="00E117B5" w:rsidP="00E117B5">
      <w:pPr>
        <w:autoSpaceDE w:val="0"/>
        <w:autoSpaceDN w:val="0"/>
        <w:adjustRightInd w:val="0"/>
        <w:ind w:firstLine="680"/>
        <w:jc w:val="both"/>
      </w:pPr>
      <w:r w:rsidRPr="003F2E31">
        <w:rPr>
          <w:rFonts w:eastAsia="Calibri"/>
          <w:lang w:eastAsia="en-US"/>
        </w:rPr>
        <w:t xml:space="preserve">- усиление адресности при предоставлении социальной поддержки - </w:t>
      </w:r>
      <w:r w:rsidRPr="003F2E31">
        <w:t>более эффективному использованию сре</w:t>
      </w:r>
      <w:proofErr w:type="gramStart"/>
      <w:r w:rsidRPr="003F2E31">
        <w:t>дств кр</w:t>
      </w:r>
      <w:proofErr w:type="gramEnd"/>
      <w:r w:rsidRPr="003F2E31">
        <w:t>аевого и муниципального бюджетов;</w:t>
      </w:r>
    </w:p>
    <w:p w:rsidR="00E117B5" w:rsidRPr="003F2E31" w:rsidRDefault="00E117B5" w:rsidP="00E117B5">
      <w:pPr>
        <w:autoSpaceDE w:val="0"/>
        <w:autoSpaceDN w:val="0"/>
        <w:adjustRightInd w:val="0"/>
        <w:ind w:firstLine="680"/>
        <w:jc w:val="both"/>
      </w:pPr>
      <w:r w:rsidRPr="003F2E31">
        <w:t xml:space="preserve">- совершенствование организации предоставления социальных услуг в МБУ </w:t>
      </w:r>
      <w:proofErr w:type="gramStart"/>
      <w:r w:rsidRPr="003F2E31">
        <w:t>СО</w:t>
      </w:r>
      <w:proofErr w:type="gramEnd"/>
      <w:r w:rsidRPr="003F2E31">
        <w:t xml:space="preserve"> «Комплексный центр» - повышению качества жизни граждан (семей), сохранению их физического и психического здоровья, увеличению продолжительности жизни.</w:t>
      </w:r>
    </w:p>
    <w:p w:rsidR="00E117B5" w:rsidRPr="003F2E31" w:rsidRDefault="00E117B5" w:rsidP="00E117B5">
      <w:pPr>
        <w:autoSpaceDE w:val="0"/>
        <w:autoSpaceDN w:val="0"/>
        <w:adjustRightInd w:val="0"/>
        <w:spacing w:line="276" w:lineRule="auto"/>
        <w:ind w:left="380" w:firstLine="680"/>
        <w:jc w:val="center"/>
        <w:outlineLvl w:val="2"/>
        <w:rPr>
          <w:b/>
        </w:rPr>
      </w:pPr>
      <w:r w:rsidRPr="003F2E31">
        <w:rPr>
          <w:b/>
        </w:rPr>
        <w:t>4. Прогноз конечных результатов в сфере социальной защиты граждан в Северо-Енисейском районе.</w:t>
      </w:r>
    </w:p>
    <w:p w:rsidR="00E117B5" w:rsidRPr="003F2E31" w:rsidRDefault="00E117B5" w:rsidP="00E117B5">
      <w:pPr>
        <w:tabs>
          <w:tab w:val="left" w:pos="567"/>
        </w:tabs>
        <w:autoSpaceDE w:val="0"/>
        <w:autoSpaceDN w:val="0"/>
        <w:adjustRightInd w:val="0"/>
        <w:ind w:firstLine="680"/>
        <w:jc w:val="both"/>
      </w:pPr>
      <w:r w:rsidRPr="003F2E31">
        <w:t xml:space="preserve">Своевременная и в полном объеме реализация мероприятий подпрограмм </w:t>
      </w:r>
      <w:r w:rsidRPr="003F2E31">
        <w:rPr>
          <w:rFonts w:eastAsia="Calibri"/>
          <w:lang w:eastAsia="en-US"/>
        </w:rPr>
        <w:t>Муниципальной</w:t>
      </w:r>
      <w:r w:rsidRPr="003F2E31">
        <w:t xml:space="preserve"> программы позволит:</w:t>
      </w:r>
    </w:p>
    <w:p w:rsidR="00E117B5" w:rsidRPr="003F2E31" w:rsidRDefault="00E117B5" w:rsidP="00E117B5">
      <w:pPr>
        <w:tabs>
          <w:tab w:val="left" w:pos="426"/>
        </w:tabs>
        <w:autoSpaceDE w:val="0"/>
        <w:autoSpaceDN w:val="0"/>
        <w:adjustRightInd w:val="0"/>
        <w:ind w:firstLine="680"/>
        <w:jc w:val="both"/>
        <w:outlineLvl w:val="2"/>
      </w:pPr>
      <w:r w:rsidRPr="003F2E31">
        <w:t>- создать условия для снижения бедности среди получателей мер социальной поддержки, в том числе за счет адресного принципа их предоставления;</w:t>
      </w:r>
    </w:p>
    <w:p w:rsidR="00E117B5" w:rsidRPr="003F2E31" w:rsidRDefault="00E117B5" w:rsidP="00E117B5">
      <w:pPr>
        <w:tabs>
          <w:tab w:val="left" w:pos="426"/>
          <w:tab w:val="left" w:pos="567"/>
        </w:tabs>
        <w:autoSpaceDE w:val="0"/>
        <w:autoSpaceDN w:val="0"/>
        <w:adjustRightInd w:val="0"/>
        <w:ind w:firstLine="680"/>
        <w:jc w:val="both"/>
      </w:pPr>
      <w:r w:rsidRPr="003F2E31">
        <w:t>- создать условия для укрепления института семьи, поддержки престижа материнства и отцовства, развития и сохранения семейных ценностей;</w:t>
      </w:r>
    </w:p>
    <w:p w:rsidR="00E117B5" w:rsidRPr="003F2E31" w:rsidRDefault="00E117B5" w:rsidP="00E117B5">
      <w:pPr>
        <w:tabs>
          <w:tab w:val="left" w:pos="426"/>
        </w:tabs>
        <w:autoSpaceDE w:val="0"/>
        <w:autoSpaceDN w:val="0"/>
        <w:adjustRightInd w:val="0"/>
        <w:ind w:firstLine="680"/>
        <w:jc w:val="both"/>
        <w:outlineLvl w:val="2"/>
      </w:pPr>
      <w:r w:rsidRPr="003F2E31">
        <w:t>- обеспечить поддержку и содействие социальной адаптации граждан, попавших в трудную жизненную ситуацию или находящихся в социально опасном положении;</w:t>
      </w:r>
    </w:p>
    <w:p w:rsidR="00E117B5" w:rsidRPr="003F2E31" w:rsidRDefault="00E117B5" w:rsidP="00E117B5">
      <w:pPr>
        <w:tabs>
          <w:tab w:val="left" w:pos="426"/>
        </w:tabs>
        <w:autoSpaceDE w:val="0"/>
        <w:autoSpaceDN w:val="0"/>
        <w:adjustRightInd w:val="0"/>
        <w:ind w:firstLine="680"/>
        <w:jc w:val="both"/>
      </w:pPr>
      <w:r w:rsidRPr="003F2E31">
        <w:t>- внедрять новые формы и методы, направленные на повышение качества предоставления социальных услуг в районе;</w:t>
      </w:r>
    </w:p>
    <w:p w:rsidR="00E117B5" w:rsidRPr="003F2E31" w:rsidRDefault="00E117B5" w:rsidP="00E117B5">
      <w:pPr>
        <w:widowControl w:val="0"/>
        <w:tabs>
          <w:tab w:val="left" w:pos="284"/>
          <w:tab w:val="left" w:pos="426"/>
        </w:tabs>
        <w:autoSpaceDE w:val="0"/>
        <w:autoSpaceDN w:val="0"/>
        <w:adjustRightInd w:val="0"/>
        <w:ind w:firstLine="680"/>
        <w:jc w:val="both"/>
      </w:pPr>
      <w:r w:rsidRPr="003F2E31">
        <w:t>- создать условия для п</w:t>
      </w:r>
      <w:r w:rsidRPr="003F2E31">
        <w:rPr>
          <w:bCs/>
          <w:shd w:val="clear" w:color="auto" w:fill="FFFFFF"/>
        </w:rPr>
        <w:t>овышения</w:t>
      </w:r>
      <w:r w:rsidRPr="003F2E31">
        <w:rPr>
          <w:shd w:val="clear" w:color="auto" w:fill="FFFFFF"/>
        </w:rPr>
        <w:t xml:space="preserve"> </w:t>
      </w:r>
      <w:r w:rsidRPr="003F2E31">
        <w:rPr>
          <w:bCs/>
          <w:shd w:val="clear" w:color="auto" w:fill="FFFFFF"/>
        </w:rPr>
        <w:t>статуса социального работника и престижа профессии.</w:t>
      </w:r>
    </w:p>
    <w:p w:rsidR="00E117B5" w:rsidRPr="003F2E31" w:rsidRDefault="00E117B5" w:rsidP="00E117B5">
      <w:pPr>
        <w:autoSpaceDE w:val="0"/>
        <w:autoSpaceDN w:val="0"/>
        <w:adjustRightInd w:val="0"/>
        <w:ind w:firstLine="680"/>
        <w:jc w:val="both"/>
      </w:pPr>
      <w:r w:rsidRPr="003F2E31">
        <w:t>Таким образом, реализация комплекса мероприятий</w:t>
      </w:r>
      <w:r w:rsidRPr="003F2E31">
        <w:rPr>
          <w:rFonts w:eastAsia="Calibri"/>
          <w:lang w:eastAsia="en-US"/>
        </w:rPr>
        <w:t xml:space="preserve"> Муниципальной</w:t>
      </w:r>
      <w:r w:rsidRPr="003F2E31">
        <w:t xml:space="preserve"> программы позволит в целом обеспечить достижение целей, а также будет содействовать профилактике социальной напряженности в районе.</w:t>
      </w:r>
    </w:p>
    <w:p w:rsidR="00E117B5" w:rsidRPr="003F2E31" w:rsidRDefault="00E117B5" w:rsidP="00E117B5">
      <w:pPr>
        <w:autoSpaceDE w:val="0"/>
        <w:autoSpaceDN w:val="0"/>
        <w:adjustRightInd w:val="0"/>
        <w:ind w:firstLine="680"/>
        <w:jc w:val="both"/>
      </w:pPr>
      <w:r w:rsidRPr="003F2E31">
        <w:t xml:space="preserve">Показатели развития системы социальной защиты граждан в районе приведены в приложении 1 к настоящей </w:t>
      </w:r>
      <w:r w:rsidRPr="003F2E31">
        <w:rPr>
          <w:rFonts w:eastAsia="Calibri"/>
          <w:lang w:eastAsia="en-US"/>
        </w:rPr>
        <w:t>Муниципальной</w:t>
      </w:r>
      <w:r w:rsidRPr="003F2E31">
        <w:t xml:space="preserve"> программе.</w:t>
      </w:r>
    </w:p>
    <w:p w:rsidR="00E117B5" w:rsidRPr="003F2E31" w:rsidRDefault="00E117B5" w:rsidP="00E117B5">
      <w:pPr>
        <w:autoSpaceDE w:val="0"/>
        <w:autoSpaceDN w:val="0"/>
        <w:adjustRightInd w:val="0"/>
        <w:spacing w:line="276" w:lineRule="auto"/>
        <w:ind w:left="426" w:firstLine="680"/>
        <w:jc w:val="center"/>
        <w:outlineLvl w:val="2"/>
        <w:rPr>
          <w:b/>
        </w:rPr>
      </w:pPr>
      <w:r w:rsidRPr="003F2E31">
        <w:rPr>
          <w:b/>
        </w:rPr>
        <w:t>5.Информация по подпрограммам, отдельным мероприятиям программы</w:t>
      </w:r>
    </w:p>
    <w:p w:rsidR="00E117B5" w:rsidRPr="003F2E31" w:rsidRDefault="00E117B5" w:rsidP="00E117B5">
      <w:pPr>
        <w:autoSpaceDE w:val="0"/>
        <w:autoSpaceDN w:val="0"/>
        <w:adjustRightInd w:val="0"/>
        <w:spacing w:line="276" w:lineRule="auto"/>
        <w:ind w:left="426" w:firstLine="680"/>
        <w:jc w:val="center"/>
        <w:outlineLvl w:val="2"/>
        <w:rPr>
          <w:b/>
        </w:rPr>
      </w:pPr>
      <w:r w:rsidRPr="003F2E31">
        <w:rPr>
          <w:b/>
        </w:rPr>
        <w:t>с указанием сроков их реализации и ожидаемых результатов</w:t>
      </w:r>
    </w:p>
    <w:p w:rsidR="00E117B5" w:rsidRPr="003F2E31" w:rsidRDefault="00E117B5" w:rsidP="00E117B5">
      <w:pPr>
        <w:shd w:val="clear" w:color="auto" w:fill="FFFFFF"/>
        <w:ind w:left="22" w:firstLine="680"/>
        <w:jc w:val="both"/>
      </w:pPr>
      <w:r w:rsidRPr="003F2E31">
        <w:rPr>
          <w:rFonts w:eastAsia="Calibri"/>
          <w:lang w:eastAsia="en-US"/>
        </w:rPr>
        <w:t>Муниципальная</w:t>
      </w:r>
      <w:r w:rsidRPr="003F2E31">
        <w:t xml:space="preserve"> программа определяет направления деятельности, обеспечивающие реализацию принятых публичных нормативных обязательств, совершенствование систем мер социальной поддержки граждан и модернизацию социального обслуживания с целью повышения их эффективности и результативности.</w:t>
      </w:r>
    </w:p>
    <w:p w:rsidR="00E117B5" w:rsidRPr="003F2E31" w:rsidRDefault="00E117B5" w:rsidP="00E117B5">
      <w:pPr>
        <w:shd w:val="clear" w:color="auto" w:fill="FFFFFF"/>
        <w:ind w:left="22" w:firstLine="680"/>
        <w:jc w:val="both"/>
      </w:pPr>
      <w:r w:rsidRPr="003F2E31">
        <w:rPr>
          <w:rFonts w:eastAsia="Calibri"/>
          <w:lang w:eastAsia="en-US"/>
        </w:rPr>
        <w:t>Муниципальная</w:t>
      </w:r>
      <w:r w:rsidRPr="003F2E31">
        <w:t xml:space="preserve"> программа с 2014 года включала шесть подпрограмм:</w:t>
      </w:r>
    </w:p>
    <w:p w:rsidR="00E117B5" w:rsidRPr="003F2E31" w:rsidRDefault="00E117B5" w:rsidP="00E117B5">
      <w:pPr>
        <w:tabs>
          <w:tab w:val="left" w:pos="0"/>
        </w:tabs>
        <w:autoSpaceDE w:val="0"/>
        <w:autoSpaceDN w:val="0"/>
        <w:adjustRightInd w:val="0"/>
        <w:jc w:val="both"/>
      </w:pPr>
      <w:r w:rsidRPr="003F2E31">
        <w:t>1. «Повышение качества жизни отдельных категорий граждан, в том числе инвалидов, степени их социальной защищенности».</w:t>
      </w:r>
    </w:p>
    <w:p w:rsidR="00E117B5" w:rsidRPr="003F2E31" w:rsidRDefault="00E117B5" w:rsidP="00E117B5">
      <w:pPr>
        <w:tabs>
          <w:tab w:val="left" w:pos="0"/>
        </w:tabs>
        <w:autoSpaceDE w:val="0"/>
        <w:autoSpaceDN w:val="0"/>
        <w:adjustRightInd w:val="0"/>
        <w:jc w:val="both"/>
      </w:pPr>
      <w:r w:rsidRPr="003F2E31">
        <w:t>2. «Обеспечение социальной поддержки граждан на оплату жилого помещения и коммунальных услуг».</w:t>
      </w:r>
    </w:p>
    <w:p w:rsidR="00E117B5" w:rsidRPr="003F2E31" w:rsidRDefault="00E117B5" w:rsidP="00E117B5">
      <w:pPr>
        <w:tabs>
          <w:tab w:val="left" w:pos="0"/>
        </w:tabs>
        <w:autoSpaceDE w:val="0"/>
        <w:autoSpaceDN w:val="0"/>
        <w:adjustRightInd w:val="0"/>
        <w:jc w:val="both"/>
      </w:pPr>
      <w:r w:rsidRPr="003F2E31">
        <w:t>3. «Социальная поддержка семей, имеющих детей».</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t>4. Повышение качества и доступности социальных услуг.</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t>5. Обеспечение реализации муниципальной программы.</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t>6. Дополнительные меры социальной поддержки граждан.</w:t>
      </w:r>
    </w:p>
    <w:p w:rsidR="00E117B5" w:rsidRPr="003F2E31" w:rsidRDefault="00E117B5" w:rsidP="00E117B5">
      <w:pPr>
        <w:shd w:val="clear" w:color="auto" w:fill="FFFFFF"/>
        <w:ind w:left="22" w:firstLine="545"/>
        <w:rPr>
          <w:rFonts w:eastAsia="Calibri"/>
          <w:lang w:eastAsia="en-US"/>
        </w:rPr>
      </w:pPr>
      <w:r w:rsidRPr="003F2E31">
        <w:rPr>
          <w:rFonts w:eastAsia="Calibri"/>
          <w:lang w:eastAsia="en-US"/>
        </w:rPr>
        <w:t>С января 2015 года три подпрограммы не реализуются:</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t>1. «Повышение качества жизни отдельных категорий граждан, в том числе инвалидов, степени их социальной защищенности».</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t>2. «Обеспечение социальной поддержки граждан на оплату жилого помещения и коммунальных услуг».</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t>3. «Социальная поддержка семей, имеющих детей</w:t>
      </w:r>
      <w:r>
        <w:rPr>
          <w:rFonts w:eastAsia="Calibri"/>
          <w:lang w:eastAsia="en-US"/>
        </w:rPr>
        <w:t>».</w:t>
      </w:r>
    </w:p>
    <w:p w:rsidR="00E117B5" w:rsidRPr="003F2E31" w:rsidRDefault="00E117B5" w:rsidP="00E117B5">
      <w:pPr>
        <w:shd w:val="clear" w:color="auto" w:fill="FFFFFF"/>
        <w:ind w:left="22" w:firstLine="687"/>
        <w:jc w:val="both"/>
        <w:rPr>
          <w:rFonts w:eastAsia="Calibri"/>
          <w:lang w:eastAsia="en-US"/>
        </w:rPr>
      </w:pPr>
      <w:proofErr w:type="gramStart"/>
      <w:r w:rsidRPr="003F2E31">
        <w:rPr>
          <w:rFonts w:eastAsia="Calibri"/>
          <w:lang w:eastAsia="en-US"/>
        </w:rPr>
        <w:t>Начиная с 2015 года муниципальная программа включает</w:t>
      </w:r>
      <w:proofErr w:type="gramEnd"/>
      <w:r w:rsidRPr="003F2E31">
        <w:rPr>
          <w:rFonts w:eastAsia="Calibri"/>
          <w:lang w:eastAsia="en-US"/>
        </w:rPr>
        <w:t xml:space="preserve"> три действующие подпрограммы:</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t>4. Повышение качества и доступности социальных услуг.</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t>5. Обеспечение реализации муниципальной программы.</w:t>
      </w:r>
    </w:p>
    <w:p w:rsidR="00E117B5" w:rsidRPr="003F2E31" w:rsidRDefault="00E117B5" w:rsidP="00E117B5">
      <w:pPr>
        <w:shd w:val="clear" w:color="auto" w:fill="FFFFFF"/>
        <w:ind w:left="22" w:hanging="22"/>
        <w:rPr>
          <w:rFonts w:eastAsia="Calibri"/>
          <w:lang w:eastAsia="en-US"/>
        </w:rPr>
      </w:pPr>
      <w:r w:rsidRPr="003F2E31">
        <w:rPr>
          <w:rFonts w:eastAsia="Calibri"/>
          <w:lang w:eastAsia="en-US"/>
        </w:rPr>
        <w:lastRenderedPageBreak/>
        <w:t>6. Дополнительные меры социальной поддержки граждан.</w:t>
      </w:r>
    </w:p>
    <w:p w:rsidR="00E117B5" w:rsidRPr="003F2E31" w:rsidRDefault="00E117B5" w:rsidP="00E117B5">
      <w:pPr>
        <w:shd w:val="clear" w:color="auto" w:fill="FFFFFF"/>
        <w:ind w:left="22" w:firstLine="262"/>
        <w:jc w:val="both"/>
        <w:rPr>
          <w:rFonts w:eastAsia="Calibri"/>
          <w:lang w:eastAsia="en-US"/>
        </w:rPr>
      </w:pPr>
      <w:r w:rsidRPr="003F2E31">
        <w:rPr>
          <w:rFonts w:eastAsia="Calibri"/>
          <w:lang w:eastAsia="en-US"/>
        </w:rPr>
        <w:t>В 2017 году муниципальная программа включила отдельное мероприятие 1 «Единовременная денежная выплата Главы Северо-Енисейского района ко «Дню металлурга» пенсионерам Северо-Енисейского района в 2017 году».</w:t>
      </w:r>
    </w:p>
    <w:p w:rsidR="00E117B5" w:rsidRPr="003F2E31" w:rsidRDefault="00E117B5" w:rsidP="00E117B5">
      <w:pPr>
        <w:shd w:val="clear" w:color="auto" w:fill="FFFFFF"/>
        <w:ind w:left="22" w:firstLine="686"/>
        <w:jc w:val="both"/>
        <w:rPr>
          <w:rFonts w:eastAsia="Calibri"/>
          <w:lang w:eastAsia="en-US"/>
        </w:rPr>
      </w:pPr>
      <w:r w:rsidRPr="003F2E31">
        <w:rPr>
          <w:rFonts w:eastAsia="Calibri"/>
          <w:lang w:eastAsia="en-US"/>
        </w:rPr>
        <w:t>С 2018 года - отдельное мероприятие 2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sidRPr="006A6700">
        <w:t xml:space="preserve"> </w:t>
      </w:r>
      <w:r w:rsidRPr="006A6700">
        <w:rPr>
          <w:rFonts w:eastAsia="Calibri"/>
          <w:lang w:eastAsia="en-US"/>
        </w:rPr>
        <w:t>на основании решения районного Совета депутатов от 14.06.2011 № 303-20</w:t>
      </w:r>
      <w:r w:rsidRPr="003F2E31">
        <w:rPr>
          <w:rFonts w:eastAsia="Calibri"/>
          <w:lang w:eastAsia="en-US"/>
        </w:rPr>
        <w:t>».</w:t>
      </w:r>
    </w:p>
    <w:p w:rsidR="00E117B5" w:rsidRPr="003F2E31" w:rsidRDefault="00E117B5" w:rsidP="00E117B5">
      <w:pPr>
        <w:shd w:val="clear" w:color="auto" w:fill="FFFFFF"/>
        <w:ind w:left="22" w:firstLine="686"/>
        <w:jc w:val="both"/>
        <w:rPr>
          <w:rFonts w:eastAsia="Calibri"/>
          <w:b/>
          <w:lang w:eastAsia="en-US"/>
        </w:rPr>
      </w:pPr>
      <w:r w:rsidRPr="003F2E31">
        <w:rPr>
          <w:rFonts w:eastAsia="Calibri"/>
          <w:b/>
          <w:lang w:eastAsia="en-US"/>
        </w:rPr>
        <w:t>5.1. Подпрограмма «Повышение качества и доступности социальных услуг»</w:t>
      </w:r>
    </w:p>
    <w:p w:rsidR="00E117B5" w:rsidRPr="003F2E31" w:rsidRDefault="00E117B5" w:rsidP="00E117B5">
      <w:pPr>
        <w:autoSpaceDE w:val="0"/>
        <w:autoSpaceDN w:val="0"/>
        <w:adjustRightInd w:val="0"/>
        <w:jc w:val="both"/>
        <w:outlineLvl w:val="0"/>
        <w:rPr>
          <w:rFonts w:eastAsia="Calibri"/>
          <w:lang w:eastAsia="en-US"/>
        </w:rPr>
      </w:pPr>
      <w:r w:rsidRPr="003F2E31">
        <w:rPr>
          <w:rFonts w:eastAsia="Calibri"/>
          <w:lang w:eastAsia="en-US"/>
        </w:rPr>
        <w:t xml:space="preserve">5.1.1. Основные разделы и постановка </w:t>
      </w:r>
      <w:proofErr w:type="spellStart"/>
      <w:r w:rsidRPr="003F2E31">
        <w:rPr>
          <w:rFonts w:eastAsia="Calibri"/>
          <w:lang w:eastAsia="en-US"/>
        </w:rPr>
        <w:t>общерайонной</w:t>
      </w:r>
      <w:proofErr w:type="spellEnd"/>
      <w:r w:rsidRPr="003F2E31">
        <w:rPr>
          <w:rFonts w:eastAsia="Calibri"/>
          <w:lang w:eastAsia="en-US"/>
        </w:rPr>
        <w:t xml:space="preserve"> проблемы для обоснования необходимости разработки подпрограммы.</w:t>
      </w:r>
    </w:p>
    <w:p w:rsidR="00E117B5" w:rsidRPr="003F2E31" w:rsidRDefault="00E117B5" w:rsidP="00E117B5">
      <w:pPr>
        <w:autoSpaceDE w:val="0"/>
        <w:autoSpaceDN w:val="0"/>
        <w:adjustRightInd w:val="0"/>
        <w:ind w:firstLine="680"/>
        <w:jc w:val="both"/>
        <w:outlineLvl w:val="0"/>
        <w:rPr>
          <w:rFonts w:eastAsia="Calibri"/>
          <w:lang w:eastAsia="en-US"/>
        </w:rPr>
      </w:pPr>
      <w:proofErr w:type="gramStart"/>
      <w:r w:rsidRPr="003F2E31">
        <w:rPr>
          <w:rFonts w:eastAsia="Calibri"/>
          <w:lang w:eastAsia="en-US"/>
        </w:rPr>
        <w:t>Социальное обслуживание является одной из составляющих социальной поддержки граждан и представляет собой деятельность социальных служб по оказанию социально-бытовых, социально-медицинских, социально-психологических,</w:t>
      </w:r>
      <w:r>
        <w:rPr>
          <w:rFonts w:eastAsia="Calibri"/>
          <w:lang w:eastAsia="en-US"/>
        </w:rPr>
        <w:t xml:space="preserve"> </w:t>
      </w:r>
      <w:r w:rsidRPr="003F2E31">
        <w:rPr>
          <w:rFonts w:eastAsia="Calibri"/>
          <w:lang w:eastAsia="en-US"/>
        </w:rPr>
        <w:t>социально-педагогических, социально-трудовых, социально-правовых услуг, услуг по повышению коммуникативного потенциала получателей социальных услуг, срочных социальных услуг в стационарной, полустационарной формах и форме социального обслуживания на дому.</w:t>
      </w:r>
      <w:proofErr w:type="gramEnd"/>
      <w:r w:rsidRPr="003F2E31">
        <w:rPr>
          <w:rFonts w:eastAsia="Calibri"/>
          <w:lang w:eastAsia="en-US"/>
        </w:rPr>
        <w:t xml:space="preserve"> Развитие системы социального обслуживания определяется, в первую очередь, потребностями граждан в социальных услугах.</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xml:space="preserve">В Северо-Енисейском районе численность граждан старшего поколения (женщины в возрасте 55 лет и старше и мужчины в возрасте 60 лет и старше) - </w:t>
      </w:r>
      <w:r w:rsidR="00C7500C">
        <w:rPr>
          <w:rFonts w:eastAsia="Calibri"/>
          <w:lang w:eastAsia="en-US"/>
        </w:rPr>
        <w:t>2039</w:t>
      </w:r>
      <w:r w:rsidRPr="003F2E31">
        <w:rPr>
          <w:rFonts w:eastAsia="Calibri"/>
          <w:lang w:eastAsia="en-US"/>
        </w:rPr>
        <w:t xml:space="preserve"> человек.</w:t>
      </w:r>
    </w:p>
    <w:p w:rsidR="00E117B5" w:rsidRPr="003F2E31" w:rsidRDefault="00C7500C" w:rsidP="00E117B5">
      <w:pPr>
        <w:autoSpaceDE w:val="0"/>
        <w:autoSpaceDN w:val="0"/>
        <w:adjustRightInd w:val="0"/>
        <w:ind w:firstLine="680"/>
        <w:jc w:val="both"/>
        <w:outlineLvl w:val="0"/>
        <w:rPr>
          <w:rFonts w:eastAsia="Calibri"/>
          <w:lang w:eastAsia="en-US"/>
        </w:rPr>
      </w:pPr>
      <w:r>
        <w:rPr>
          <w:rFonts w:eastAsia="Calibri"/>
          <w:lang w:eastAsia="en-US"/>
        </w:rPr>
        <w:t>В Северо-Енисейском районе 637</w:t>
      </w:r>
      <w:r w:rsidR="00E117B5" w:rsidRPr="003F2E31">
        <w:rPr>
          <w:rFonts w:eastAsia="Calibri"/>
          <w:lang w:eastAsia="en-US"/>
        </w:rPr>
        <w:t xml:space="preserve"> одиноко проживающих граждан и 4</w:t>
      </w:r>
      <w:r>
        <w:rPr>
          <w:rFonts w:eastAsia="Calibri"/>
          <w:lang w:eastAsia="en-US"/>
        </w:rPr>
        <w:t>74</w:t>
      </w:r>
      <w:r w:rsidR="00E117B5" w:rsidRPr="003F2E31">
        <w:rPr>
          <w:rFonts w:eastAsia="Calibri"/>
          <w:lang w:eastAsia="en-US"/>
        </w:rPr>
        <w:t xml:space="preserve"> – одиноко проживающие супружеские пары, количество инвалидов старше 18 лет – 4</w:t>
      </w:r>
      <w:r>
        <w:rPr>
          <w:rFonts w:eastAsia="Calibri"/>
          <w:lang w:eastAsia="en-US"/>
        </w:rPr>
        <w:t>05</w:t>
      </w:r>
      <w:r w:rsidR="00E117B5" w:rsidRPr="003F2E31">
        <w:rPr>
          <w:rFonts w:eastAsia="Calibri"/>
          <w:lang w:eastAsia="en-US"/>
        </w:rPr>
        <w:t xml:space="preserve"> человек, 4</w:t>
      </w:r>
      <w:r>
        <w:rPr>
          <w:rFonts w:eastAsia="Calibri"/>
          <w:lang w:eastAsia="en-US"/>
        </w:rPr>
        <w:t>7</w:t>
      </w:r>
      <w:r w:rsidR="00E117B5" w:rsidRPr="003F2E31">
        <w:rPr>
          <w:rFonts w:eastAsia="Calibri"/>
          <w:lang w:eastAsia="en-US"/>
        </w:rPr>
        <w:t xml:space="preserve"> ребенка, имеют группу инвалидности. </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Увеличение количества пожилых граждан требует дополнительных затрат на социальное обеспечение, указывает на необходимость создания эффективного функционирования развитой системы социальной защиты граждан, способной оказывать различные виды социальной помощи, услуг и социальной поддержки жителям района.</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Вместе с тем, на учёте в отделе социальной защиты населения администрации Северо-Енисейского района (далее - Отдел) состоят:</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xml:space="preserve">- </w:t>
      </w:r>
      <w:r w:rsidR="00E70402">
        <w:rPr>
          <w:rFonts w:eastAsia="Calibri"/>
          <w:lang w:eastAsia="en-US"/>
        </w:rPr>
        <w:t>1372</w:t>
      </w:r>
      <w:r w:rsidRPr="003F2E31">
        <w:rPr>
          <w:rFonts w:eastAsia="Calibri"/>
          <w:lang w:eastAsia="en-US"/>
        </w:rPr>
        <w:t xml:space="preserve"> семей, имеющих </w:t>
      </w:r>
      <w:r w:rsidR="00E70402">
        <w:rPr>
          <w:rFonts w:eastAsia="Calibri"/>
          <w:lang w:eastAsia="en-US"/>
        </w:rPr>
        <w:t>2063</w:t>
      </w:r>
      <w:r w:rsidRPr="003F2E31">
        <w:rPr>
          <w:rFonts w:eastAsia="Calibri"/>
          <w:lang w:eastAsia="en-US"/>
        </w:rPr>
        <w:t xml:space="preserve"> детей в возрасте до 18 лет;</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- 31</w:t>
      </w:r>
      <w:r w:rsidR="003F62B7">
        <w:rPr>
          <w:rFonts w:eastAsia="Calibri"/>
          <w:lang w:eastAsia="en-US"/>
        </w:rPr>
        <w:t>7</w:t>
      </w:r>
      <w:r w:rsidRPr="003F2E31">
        <w:rPr>
          <w:rFonts w:eastAsia="Calibri"/>
          <w:lang w:eastAsia="en-US"/>
        </w:rPr>
        <w:t xml:space="preserve"> детей, находятся в трудной жизненной ситуации.</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xml:space="preserve">Социальное обслуживание в районе осуществляется муниципальным бюджетным учреждением социального обслуживания «Комплексный центр социального обслуживания населения Северо-Енисейского района» (далее – МБУ </w:t>
      </w:r>
      <w:proofErr w:type="gramStart"/>
      <w:r w:rsidRPr="003F2E31">
        <w:rPr>
          <w:rFonts w:eastAsia="Calibri"/>
          <w:lang w:eastAsia="en-US"/>
        </w:rPr>
        <w:t>СО</w:t>
      </w:r>
      <w:proofErr w:type="gramEnd"/>
      <w:r w:rsidRPr="003F2E31">
        <w:rPr>
          <w:rFonts w:eastAsia="Calibri"/>
          <w:lang w:eastAsia="en-US"/>
        </w:rPr>
        <w:t xml:space="preserve"> «Комплексный центр»).</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xml:space="preserve">МБУ </w:t>
      </w:r>
      <w:proofErr w:type="gramStart"/>
      <w:r w:rsidRPr="003F2E31">
        <w:rPr>
          <w:rFonts w:eastAsia="Calibri"/>
          <w:lang w:eastAsia="en-US"/>
        </w:rPr>
        <w:t>СО</w:t>
      </w:r>
      <w:proofErr w:type="gramEnd"/>
      <w:r w:rsidRPr="003F2E31">
        <w:rPr>
          <w:rFonts w:eastAsia="Calibri"/>
          <w:lang w:eastAsia="en-US"/>
        </w:rPr>
        <w:t xml:space="preserve"> «Комплексный центр» имеет четыре отделения:</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отделение временного проживания граждан пожилого возраста и инвалидов на 25 койко-мест;</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отделение социального обслуживания на дому граждан пожилого возраста и инвалидов;</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отделение срочного социального обслуживания;</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отделение социальной помощи семье и детям.</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Обеспечение доступности и качества социальных услуг, охрана жизни и здоровья людей, создание и обеспечение безопасных условий проживания, профилактика возникновения трудных жизненных ситуаций, помощь в решении социальных проблем</w:t>
      </w:r>
      <w:r>
        <w:rPr>
          <w:rFonts w:eastAsia="Calibri"/>
          <w:lang w:eastAsia="en-US"/>
        </w:rPr>
        <w:t xml:space="preserve">    </w:t>
      </w:r>
      <w:r w:rsidRPr="003F2E31">
        <w:rPr>
          <w:rFonts w:eastAsia="Calibri"/>
          <w:lang w:eastAsia="en-US"/>
        </w:rPr>
        <w:t>входит в число приоритетных задач социального обслуживания.</w:t>
      </w:r>
    </w:p>
    <w:p w:rsidR="00E117B5" w:rsidRPr="003F2E31" w:rsidRDefault="00E117B5" w:rsidP="00E117B5">
      <w:pPr>
        <w:autoSpaceDE w:val="0"/>
        <w:autoSpaceDN w:val="0"/>
        <w:adjustRightInd w:val="0"/>
        <w:ind w:firstLine="680"/>
        <w:jc w:val="both"/>
        <w:rPr>
          <w:rFonts w:eastAsia="Calibri"/>
          <w:lang w:eastAsia="en-US"/>
        </w:rPr>
      </w:pPr>
      <w:r w:rsidRPr="003F2E31">
        <w:rPr>
          <w:rFonts w:eastAsia="Calibri"/>
          <w:lang w:eastAsia="en-US"/>
        </w:rPr>
        <w:t xml:space="preserve">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подпрограммы «Повышение качества и доступности социальных услуг» (далее </w:t>
      </w:r>
      <w:proofErr w:type="gramStart"/>
      <w:r w:rsidRPr="003F2E31">
        <w:rPr>
          <w:rFonts w:eastAsia="Calibri"/>
          <w:lang w:eastAsia="en-US"/>
        </w:rPr>
        <w:t>-П</w:t>
      </w:r>
      <w:proofErr w:type="gramEnd"/>
      <w:r w:rsidRPr="003F2E31">
        <w:rPr>
          <w:rFonts w:eastAsia="Calibri"/>
          <w:lang w:eastAsia="en-US"/>
        </w:rPr>
        <w:t>одпрограмма).</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xml:space="preserve">Улучшение качества и доступности предоставления услуг в МБУ </w:t>
      </w:r>
      <w:proofErr w:type="gramStart"/>
      <w:r w:rsidRPr="003F2E31">
        <w:rPr>
          <w:rFonts w:eastAsia="Calibri"/>
          <w:lang w:eastAsia="en-US"/>
        </w:rPr>
        <w:t>СО</w:t>
      </w:r>
      <w:proofErr w:type="gramEnd"/>
      <w:r w:rsidRPr="003F2E31">
        <w:rPr>
          <w:rFonts w:eastAsia="Calibri"/>
          <w:lang w:eastAsia="en-US"/>
        </w:rPr>
        <w:t xml:space="preserve"> «Комплексный центр» в значительной степени будет способствовать социально-экономическому развитию и улучшению качества жизни жителей Северо-Енисейского района.</w:t>
      </w:r>
    </w:p>
    <w:p w:rsidR="00E117B5" w:rsidRPr="003F2E31" w:rsidRDefault="00E117B5" w:rsidP="00E117B5">
      <w:pPr>
        <w:autoSpaceDE w:val="0"/>
        <w:autoSpaceDN w:val="0"/>
        <w:adjustRightInd w:val="0"/>
        <w:outlineLvl w:val="0"/>
        <w:rPr>
          <w:rFonts w:eastAsia="Calibri"/>
          <w:lang w:eastAsia="en-US"/>
        </w:rPr>
      </w:pPr>
      <w:r w:rsidRPr="003F2E31">
        <w:rPr>
          <w:rFonts w:eastAsia="Calibri"/>
          <w:lang w:eastAsia="en-US"/>
        </w:rPr>
        <w:t>5.1.2. Основная цель, задачи, этапы и сроки выполнения Подпрограммы, целевые индикатор.</w:t>
      </w:r>
    </w:p>
    <w:p w:rsidR="00E117B5" w:rsidRPr="003F2E31" w:rsidRDefault="00E117B5" w:rsidP="00E117B5">
      <w:pPr>
        <w:autoSpaceDE w:val="0"/>
        <w:autoSpaceDN w:val="0"/>
        <w:adjustRightInd w:val="0"/>
        <w:ind w:firstLine="680"/>
        <w:jc w:val="both"/>
        <w:outlineLvl w:val="0"/>
        <w:rPr>
          <w:rFonts w:eastAsia="Calibri"/>
        </w:rPr>
      </w:pPr>
      <w:r w:rsidRPr="003F2E31">
        <w:rPr>
          <w:rFonts w:eastAsia="Calibri"/>
          <w:lang w:eastAsia="en-US"/>
        </w:rPr>
        <w:t>Основной целью Подпрограммы является п</w:t>
      </w:r>
      <w:r w:rsidRPr="003F2E31">
        <w:rPr>
          <w:rFonts w:eastAsia="Calibri"/>
        </w:rPr>
        <w:t>овышение качества и доступности предоставления услуг по социальному обслуживанию.</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Для исполнения поставленной цели Подпрограммы предусмотрено решение следующих задач:</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rPr>
        <w:lastRenderedPageBreak/>
        <w:t>- обеспечение потребности граждан пожилого возраста, инвалидов, включая детей-инвалидов, семей и детей в качественном и доступном социальном обслуживании.</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Срок реализации Подпрограммы 2014 – 2030 годы без деления на этапы.</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Перечень целевых индикаторов Подпрограммы приведён в приложении 1 к настоящей Подпрограмме.</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Посредством данных целевых индикаторов определяется степень исполнения поставленной цели и задач, в том числе:</w:t>
      </w:r>
    </w:p>
    <w:p w:rsidR="00E117B5" w:rsidRPr="003F2E31" w:rsidRDefault="00E117B5" w:rsidP="00E117B5">
      <w:pPr>
        <w:autoSpaceDE w:val="0"/>
        <w:autoSpaceDN w:val="0"/>
        <w:adjustRightInd w:val="0"/>
        <w:ind w:firstLine="680"/>
        <w:jc w:val="both"/>
        <w:outlineLvl w:val="0"/>
      </w:pPr>
      <w:r w:rsidRPr="003F2E31">
        <w:rPr>
          <w:rFonts w:eastAsia="Calibri"/>
          <w:lang w:eastAsia="en-US"/>
        </w:rPr>
        <w:t xml:space="preserve">- </w:t>
      </w:r>
      <w:r w:rsidRPr="003F2E31">
        <w:t>доля граждан, получивших социальные услуги в учреждении социального обслуживания, в общем числе граждан, обратившихся за их получением;</w:t>
      </w:r>
    </w:p>
    <w:p w:rsidR="00E117B5" w:rsidRPr="003F2E31" w:rsidRDefault="00E117B5" w:rsidP="00E117B5">
      <w:pPr>
        <w:autoSpaceDE w:val="0"/>
        <w:autoSpaceDN w:val="0"/>
        <w:adjustRightInd w:val="0"/>
        <w:ind w:firstLine="680"/>
        <w:jc w:val="both"/>
        <w:outlineLvl w:val="0"/>
        <w:rPr>
          <w:rFonts w:eastAsia="Calibri"/>
          <w:lang w:eastAsia="en-US"/>
        </w:rPr>
      </w:pPr>
      <w:r w:rsidRPr="003F2E31">
        <w:t xml:space="preserve">- </w:t>
      </w:r>
      <w:r w:rsidRPr="003F2E31">
        <w:rPr>
          <w:rFonts w:eastAsia="Calibri"/>
          <w:lang w:eastAsia="en-US"/>
        </w:rPr>
        <w:t>уровень удовлетворенности граждан качеством предоставления услуг муниципальными учреждениями социального обслуживания населения;</w:t>
      </w:r>
    </w:p>
    <w:p w:rsidR="00E117B5" w:rsidRPr="003F2E31" w:rsidRDefault="00E117B5" w:rsidP="00E117B5">
      <w:pPr>
        <w:autoSpaceDE w:val="0"/>
        <w:autoSpaceDN w:val="0"/>
        <w:adjustRightInd w:val="0"/>
        <w:ind w:firstLine="680"/>
        <w:jc w:val="both"/>
        <w:outlineLvl w:val="0"/>
        <w:rPr>
          <w:rFonts w:eastAsia="Calibri"/>
          <w:lang w:eastAsia="en-US"/>
        </w:rPr>
      </w:pPr>
      <w:proofErr w:type="gramStart"/>
      <w:r w:rsidRPr="003F2E31">
        <w:rPr>
          <w:rFonts w:eastAsia="Calibri"/>
          <w:lang w:eastAsia="en-US"/>
        </w:rPr>
        <w:t>- доступность получения социальных услуг в организации</w:t>
      </w:r>
      <w:r w:rsidRPr="003F2E31">
        <w:t xml:space="preserve"> </w:t>
      </w:r>
      <w:r w:rsidRPr="003F2E31">
        <w:rPr>
          <w:rFonts w:eastAsia="Calibri"/>
          <w:lang w:eastAsia="en-US"/>
        </w:rPr>
        <w:t>(возможность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roofErr w:type="gramEnd"/>
      <w:r w:rsidRPr="003F2E31">
        <w:rPr>
          <w:rFonts w:eastAsia="Calibri"/>
          <w:lang w:eastAsia="en-US"/>
        </w:rPr>
        <w:t xml:space="preserve"> </w:t>
      </w:r>
      <w:proofErr w:type="gramStart"/>
      <w:r w:rsidRPr="003F2E31">
        <w:rPr>
          <w:rFonts w:eastAsia="Calibri"/>
          <w:lang w:eastAsia="en-US"/>
        </w:rPr>
        <w:t>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3F2E31">
        <w:rPr>
          <w:rFonts w:eastAsia="Calibri"/>
          <w:lang w:eastAsia="en-US"/>
        </w:rPr>
        <w:t>сурдоперевода</w:t>
      </w:r>
      <w:proofErr w:type="spellEnd"/>
      <w:r w:rsidRPr="003F2E31">
        <w:rPr>
          <w:rFonts w:eastAsia="Calibri"/>
          <w:lang w:eastAsia="en-US"/>
        </w:rPr>
        <w:t>);</w:t>
      </w:r>
      <w:proofErr w:type="gramEnd"/>
      <w:r w:rsidRPr="003F2E31">
        <w:rPr>
          <w:rFonts w:eastAsia="Calibri"/>
          <w:lang w:eastAsia="en-US"/>
        </w:rPr>
        <w:t xml:space="preserve"> оказание иных видов посторонней помощи.</w:t>
      </w:r>
    </w:p>
    <w:p w:rsidR="00E117B5" w:rsidRPr="003F2E31" w:rsidRDefault="00E117B5" w:rsidP="00E117B5">
      <w:pPr>
        <w:autoSpaceDE w:val="0"/>
        <w:autoSpaceDN w:val="0"/>
        <w:adjustRightInd w:val="0"/>
        <w:outlineLvl w:val="0"/>
        <w:rPr>
          <w:rFonts w:eastAsia="Calibri"/>
          <w:lang w:eastAsia="en-US"/>
        </w:rPr>
      </w:pPr>
      <w:r w:rsidRPr="003F2E31">
        <w:rPr>
          <w:rFonts w:eastAsia="Calibri"/>
          <w:lang w:eastAsia="en-US"/>
        </w:rPr>
        <w:t>5.1.3. Оценка социально-экономической эффективности.</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xml:space="preserve">Оценка социально-экономической эффективности реализации Подпрограммы выполняется на основе достижений целевого </w:t>
      </w:r>
      <w:hyperlink r:id="rId7" w:history="1">
        <w:r w:rsidRPr="003B1756">
          <w:rPr>
            <w:rFonts w:eastAsia="Calibri"/>
            <w:lang w:eastAsia="en-US"/>
          </w:rPr>
          <w:t>показателя</w:t>
        </w:r>
      </w:hyperlink>
      <w:r w:rsidRPr="003F2E31">
        <w:rPr>
          <w:rFonts w:eastAsia="Calibri"/>
          <w:lang w:eastAsia="en-US"/>
        </w:rPr>
        <w:t>.</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Реализация мероприятий Подпрограммы позволит:</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решить проблемы удовлетворения потребности граждан пожилого возраста и инвалидов в постоянном постороннем уходе;</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сохранить уровень удовлетворенности граждан качеством и доступностью получения социальных услуг, не ниже 90%;</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 решить проблемы безопасности муниципального учреждения социального обслуживания.</w:t>
      </w:r>
    </w:p>
    <w:p w:rsidR="00E117B5" w:rsidRPr="003F2E31" w:rsidRDefault="00E117B5" w:rsidP="00E117B5">
      <w:pPr>
        <w:autoSpaceDE w:val="0"/>
        <w:autoSpaceDN w:val="0"/>
        <w:adjustRightInd w:val="0"/>
        <w:ind w:firstLine="680"/>
        <w:jc w:val="both"/>
        <w:outlineLvl w:val="0"/>
        <w:rPr>
          <w:rFonts w:eastAsia="Calibri"/>
          <w:lang w:eastAsia="en-US"/>
        </w:rPr>
      </w:pPr>
      <w:r w:rsidRPr="003F2E31">
        <w:rPr>
          <w:rFonts w:eastAsia="Calibri"/>
          <w:lang w:eastAsia="en-US"/>
        </w:rPr>
        <w:t>При этом:</w:t>
      </w:r>
    </w:p>
    <w:p w:rsidR="00E117B5" w:rsidRPr="003F2E31" w:rsidRDefault="00E117B5" w:rsidP="00E117B5">
      <w:pPr>
        <w:autoSpaceDE w:val="0"/>
        <w:autoSpaceDN w:val="0"/>
        <w:adjustRightInd w:val="0"/>
        <w:ind w:firstLine="680"/>
        <w:jc w:val="both"/>
        <w:outlineLvl w:val="0"/>
      </w:pPr>
      <w:r w:rsidRPr="003F2E31">
        <w:rPr>
          <w:rFonts w:eastAsia="Calibri"/>
          <w:lang w:eastAsia="en-US"/>
        </w:rPr>
        <w:t xml:space="preserve">- </w:t>
      </w:r>
      <w:r w:rsidRPr="003F2E31">
        <w:t xml:space="preserve">доля граждан, получивших социальные услуги в учреждении социального обслуживания, в общем числе </w:t>
      </w:r>
      <w:proofErr w:type="gramStart"/>
      <w:r w:rsidRPr="003F2E31">
        <w:t>граждан, обратившихся за их получением составляет</w:t>
      </w:r>
      <w:proofErr w:type="gramEnd"/>
      <w:r>
        <w:t xml:space="preserve">    </w:t>
      </w:r>
      <w:r w:rsidRPr="003F2E31">
        <w:t>100 %;</w:t>
      </w:r>
    </w:p>
    <w:p w:rsidR="00E117B5" w:rsidRPr="003F2E31" w:rsidRDefault="00E117B5" w:rsidP="00E117B5">
      <w:pPr>
        <w:autoSpaceDE w:val="0"/>
        <w:autoSpaceDN w:val="0"/>
        <w:adjustRightInd w:val="0"/>
        <w:ind w:firstLine="680"/>
        <w:jc w:val="both"/>
        <w:outlineLvl w:val="0"/>
        <w:rPr>
          <w:rFonts w:eastAsia="Calibri"/>
          <w:lang w:eastAsia="en-US"/>
        </w:rPr>
      </w:pPr>
      <w:r w:rsidRPr="003F2E31">
        <w:t xml:space="preserve">- </w:t>
      </w:r>
      <w:r w:rsidRPr="003F2E31">
        <w:rPr>
          <w:rFonts w:eastAsia="Calibri"/>
          <w:lang w:eastAsia="en-US"/>
        </w:rPr>
        <w:t>уровень удовлетворенности граждан качеством предоставления услуг муниципальными учреждениями социального обслуживания населения - на протяжени</w:t>
      </w:r>
      <w:proofErr w:type="gramStart"/>
      <w:r w:rsidRPr="003F2E31">
        <w:rPr>
          <w:rFonts w:eastAsia="Calibri"/>
          <w:lang w:eastAsia="en-US"/>
        </w:rPr>
        <w:t>е</w:t>
      </w:r>
      <w:proofErr w:type="gramEnd"/>
      <w:r w:rsidRPr="003F2E31">
        <w:rPr>
          <w:rFonts w:eastAsia="Calibri"/>
          <w:lang w:eastAsia="en-US"/>
        </w:rPr>
        <w:t xml:space="preserve"> действия Подпрограммы составит 90% и более.;</w:t>
      </w:r>
    </w:p>
    <w:p w:rsidR="00E117B5" w:rsidRPr="003F2E31" w:rsidRDefault="00E117B5" w:rsidP="00E117B5">
      <w:pPr>
        <w:tabs>
          <w:tab w:val="left" w:pos="0"/>
        </w:tabs>
        <w:ind w:firstLine="426"/>
        <w:rPr>
          <w:rFonts w:eastAsia="Calibri"/>
          <w:b/>
          <w:lang w:eastAsia="en-US"/>
        </w:rPr>
      </w:pPr>
      <w:r w:rsidRPr="003F2E31">
        <w:rPr>
          <w:rFonts w:eastAsia="Calibri"/>
          <w:b/>
          <w:lang w:eastAsia="en-US"/>
        </w:rPr>
        <w:t>5.2 Подпрограмма «Обеспечение реализации муниципальной программы».</w:t>
      </w:r>
    </w:p>
    <w:p w:rsidR="00E117B5" w:rsidRPr="003F2E31" w:rsidRDefault="00E117B5" w:rsidP="00E117B5">
      <w:pPr>
        <w:tabs>
          <w:tab w:val="left" w:pos="0"/>
        </w:tabs>
        <w:rPr>
          <w:rFonts w:eastAsia="Calibri"/>
          <w:lang w:eastAsia="en-US"/>
        </w:rPr>
      </w:pPr>
      <w:r w:rsidRPr="003F2E31">
        <w:rPr>
          <w:rFonts w:eastAsia="Calibri"/>
          <w:lang w:eastAsia="en-US"/>
        </w:rPr>
        <w:t xml:space="preserve">5.2.1. Основные разделы и постановка </w:t>
      </w:r>
      <w:proofErr w:type="spellStart"/>
      <w:r w:rsidRPr="003F2E31">
        <w:rPr>
          <w:rFonts w:eastAsia="Calibri"/>
          <w:lang w:eastAsia="en-US"/>
        </w:rPr>
        <w:t>общерайонной</w:t>
      </w:r>
      <w:proofErr w:type="spellEnd"/>
      <w:r w:rsidRPr="003F2E31">
        <w:rPr>
          <w:rFonts w:eastAsia="Calibri"/>
          <w:lang w:eastAsia="en-US"/>
        </w:rPr>
        <w:t xml:space="preserve"> проблемы для обоснования необходимости разработки подпрограммы.</w:t>
      </w:r>
    </w:p>
    <w:p w:rsidR="00E117B5" w:rsidRPr="003F2E31" w:rsidRDefault="00E117B5" w:rsidP="00E117B5">
      <w:pPr>
        <w:ind w:firstLine="680"/>
        <w:jc w:val="both"/>
        <w:rPr>
          <w:lang w:eastAsia="en-US"/>
        </w:rPr>
      </w:pPr>
      <w:proofErr w:type="gramStart"/>
      <w:r w:rsidRPr="003F2E31">
        <w:rPr>
          <w:lang w:eastAsia="en-US"/>
        </w:rPr>
        <w:t xml:space="preserve">Согласно Закона Красноярского края от 09.12.2010 №11-5397 «О наделении органов местного самоуправления муниципальных районов и городских округов края отдельными полномочиями в сфере социальной поддержки и социального обслуживания населения» к полномочиям </w:t>
      </w:r>
      <w:r w:rsidRPr="003F2E31">
        <w:t xml:space="preserve">органов местного самоуправления муниципальных районов и городских округов края </w:t>
      </w:r>
      <w:r w:rsidRPr="003F2E31">
        <w:rPr>
          <w:lang w:eastAsia="en-US"/>
        </w:rPr>
        <w:t>в сфере социальной поддержки и социального обслуживания населения отнесено решение вопросов социального обслуживания граждан пожилого возраста и инвалидов, граждан, находящихся в</w:t>
      </w:r>
      <w:proofErr w:type="gramEnd"/>
      <w:r w:rsidRPr="003F2E31">
        <w:rPr>
          <w:lang w:eastAsia="en-US"/>
        </w:rPr>
        <w:t xml:space="preserve"> трудной жизненной ситуации, а также детей-сирот, безнадзорных детей, детей, оставшихся без попечения родителей, социальной поддержки ветеранов труда, лиц проработавших в тылу в период</w:t>
      </w:r>
      <w:r>
        <w:rPr>
          <w:lang w:eastAsia="en-US"/>
        </w:rPr>
        <w:t xml:space="preserve">    </w:t>
      </w:r>
      <w:r w:rsidRPr="003F2E31">
        <w:rPr>
          <w:lang w:eastAsia="en-US"/>
        </w:rPr>
        <w:t>Великой Отечественной войны 1941-1945 годов, семей, имеющих детей, жертв политических репрессий, малоимущих граждан. В целях исполнения государственных функций утверждены определяющий стандарт, сроки и последовательность административных процедур (действий) с 2010 года - административные регламенты.</w:t>
      </w:r>
    </w:p>
    <w:p w:rsidR="00E117B5" w:rsidRPr="003F2E31" w:rsidRDefault="00E117B5" w:rsidP="00E117B5">
      <w:pPr>
        <w:ind w:firstLine="680"/>
        <w:jc w:val="both"/>
        <w:rPr>
          <w:lang w:eastAsia="en-US"/>
        </w:rPr>
      </w:pPr>
      <w:r w:rsidRPr="003F2E31">
        <w:rPr>
          <w:lang w:eastAsia="en-US"/>
        </w:rPr>
        <w:t xml:space="preserve">В рамках действующего законодательства государственные полномочия исполняются непосредственно </w:t>
      </w:r>
      <w:r w:rsidRPr="003F2E31">
        <w:t xml:space="preserve">органами местного самоуправления муниципальных районов и городских </w:t>
      </w:r>
      <w:r w:rsidRPr="003F2E31">
        <w:lastRenderedPageBreak/>
        <w:t xml:space="preserve">округов края </w:t>
      </w:r>
      <w:r w:rsidRPr="003F2E31">
        <w:rPr>
          <w:lang w:eastAsia="en-US"/>
        </w:rPr>
        <w:t>в сфере социальной поддержки и социального обслуживания населения в соответствии с Федеральным законом от 06.10.2003 № 131-ФЗ «Об общих принципах организации местного самоуправления в Российской Федерации» с передачей необходимых материальных и финансовых ресурсов.</w:t>
      </w:r>
    </w:p>
    <w:p w:rsidR="00E117B5" w:rsidRPr="003F2E31" w:rsidRDefault="00E117B5" w:rsidP="00E117B5">
      <w:pPr>
        <w:ind w:firstLine="680"/>
        <w:jc w:val="both"/>
        <w:rPr>
          <w:lang w:eastAsia="en-US"/>
        </w:rPr>
      </w:pPr>
      <w:r w:rsidRPr="003F2E31">
        <w:rPr>
          <w:lang w:eastAsia="en-US"/>
        </w:rPr>
        <w:t>В Северо-Енисейском районе государственные полномочия исполняют 9</w:t>
      </w:r>
      <w:r>
        <w:rPr>
          <w:lang w:eastAsia="en-US"/>
        </w:rPr>
        <w:t xml:space="preserve"> </w:t>
      </w:r>
      <w:r w:rsidRPr="003F2E31">
        <w:rPr>
          <w:lang w:eastAsia="en-US"/>
        </w:rPr>
        <w:t>специалистов отдела социальной защиты населения администрации Северо-Енисейского района (далее - Отдел).</w:t>
      </w:r>
    </w:p>
    <w:p w:rsidR="00E117B5" w:rsidRPr="003F2E31" w:rsidRDefault="00E117B5" w:rsidP="00E117B5">
      <w:pPr>
        <w:autoSpaceDE w:val="0"/>
        <w:autoSpaceDN w:val="0"/>
        <w:adjustRightInd w:val="0"/>
        <w:ind w:firstLine="680"/>
        <w:jc w:val="both"/>
        <w:rPr>
          <w:lang w:eastAsia="en-US"/>
        </w:rPr>
      </w:pPr>
      <w:r w:rsidRPr="003F2E31">
        <w:rPr>
          <w:lang w:eastAsia="en-US"/>
        </w:rPr>
        <w:t xml:space="preserve">Отделом предоставляется </w:t>
      </w:r>
      <w:r w:rsidR="003F62B7">
        <w:rPr>
          <w:lang w:eastAsia="en-US"/>
        </w:rPr>
        <w:t>64</w:t>
      </w:r>
      <w:r w:rsidRPr="003F2E31">
        <w:rPr>
          <w:lang w:eastAsia="en-US"/>
        </w:rPr>
        <w:t xml:space="preserve"> государственных</w:t>
      </w:r>
      <w:r w:rsidR="003F62B7">
        <w:rPr>
          <w:lang w:eastAsia="en-US"/>
        </w:rPr>
        <w:t xml:space="preserve"> </w:t>
      </w:r>
      <w:r w:rsidRPr="003F2E31">
        <w:rPr>
          <w:lang w:eastAsia="en-US"/>
        </w:rPr>
        <w:t>и 10 муниципальных услуг.</w:t>
      </w:r>
    </w:p>
    <w:p w:rsidR="00E117B5" w:rsidRPr="003F2E31" w:rsidRDefault="00E117B5" w:rsidP="00E117B5">
      <w:pPr>
        <w:autoSpaceDE w:val="0"/>
        <w:autoSpaceDN w:val="0"/>
        <w:adjustRightInd w:val="0"/>
        <w:ind w:firstLine="680"/>
        <w:jc w:val="both"/>
        <w:rPr>
          <w:lang w:eastAsia="en-US"/>
        </w:rPr>
      </w:pPr>
      <w:r w:rsidRPr="003F2E31">
        <w:rPr>
          <w:lang w:eastAsia="en-US"/>
        </w:rPr>
        <w:t>Перечень данных услуг разнообразен. 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предоставление отделом государственных услуг заключается в следующем:</w:t>
      </w:r>
    </w:p>
    <w:p w:rsidR="00E117B5" w:rsidRPr="003F2E31" w:rsidRDefault="00E117B5" w:rsidP="00E117B5">
      <w:pPr>
        <w:tabs>
          <w:tab w:val="left" w:pos="567"/>
        </w:tabs>
        <w:ind w:firstLine="680"/>
        <w:jc w:val="both"/>
        <w:rPr>
          <w:lang w:eastAsia="en-US"/>
        </w:rPr>
      </w:pPr>
      <w:r w:rsidRPr="003F2E31">
        <w:rPr>
          <w:lang w:eastAsia="en-US"/>
        </w:rPr>
        <w:t xml:space="preserve"> - прием граждан, сбор документов, определение права на меры социальной поддержки, формирование личных дел, ведение базы данных получателей социальной помощи и услуг.</w:t>
      </w:r>
    </w:p>
    <w:p w:rsidR="00E117B5" w:rsidRPr="003F2E31" w:rsidRDefault="00E117B5" w:rsidP="00E117B5">
      <w:pPr>
        <w:tabs>
          <w:tab w:val="left" w:pos="567"/>
        </w:tabs>
        <w:ind w:firstLine="680"/>
        <w:jc w:val="both"/>
        <w:rPr>
          <w:lang w:eastAsia="en-US"/>
        </w:rPr>
      </w:pPr>
      <w:r w:rsidRPr="003F2E31">
        <w:rPr>
          <w:lang w:eastAsia="en-US"/>
        </w:rPr>
        <w:t xml:space="preserve">Выплата осуществляется </w:t>
      </w:r>
      <w:r w:rsidRPr="003F2E31">
        <w:rPr>
          <w:rFonts w:eastAsia="Calibri"/>
          <w:lang w:eastAsia="en-US"/>
        </w:rPr>
        <w:t>краевым государственным казенным учреждением «Центр социальных выплат»</w:t>
      </w:r>
      <w:r w:rsidRPr="003F2E31">
        <w:rPr>
          <w:lang w:eastAsia="en-US"/>
        </w:rPr>
        <w:t>.</w:t>
      </w:r>
    </w:p>
    <w:p w:rsidR="00E117B5" w:rsidRPr="003F2E31" w:rsidRDefault="00E117B5" w:rsidP="00E117B5">
      <w:pPr>
        <w:autoSpaceDE w:val="0"/>
        <w:autoSpaceDN w:val="0"/>
        <w:adjustRightInd w:val="0"/>
        <w:ind w:firstLine="680"/>
        <w:jc w:val="both"/>
      </w:pPr>
      <w:proofErr w:type="gramStart"/>
      <w:r w:rsidRPr="003F2E31">
        <w:t xml:space="preserve">К приоритетным направлениям социальной политики отнесены: </w:t>
      </w:r>
      <w:proofErr w:type="gramEnd"/>
    </w:p>
    <w:p w:rsidR="00E117B5" w:rsidRPr="003F2E31" w:rsidRDefault="00E117B5" w:rsidP="00E117B5">
      <w:pPr>
        <w:autoSpaceDE w:val="0"/>
        <w:autoSpaceDN w:val="0"/>
        <w:adjustRightInd w:val="0"/>
        <w:ind w:firstLine="680"/>
        <w:jc w:val="both"/>
      </w:pPr>
      <w:r w:rsidRPr="003F2E31">
        <w:t>- модернизация и развитие сектора социальных услуг;</w:t>
      </w:r>
    </w:p>
    <w:p w:rsidR="00E117B5" w:rsidRPr="003F2E31" w:rsidRDefault="00E117B5" w:rsidP="00E117B5">
      <w:pPr>
        <w:autoSpaceDE w:val="0"/>
        <w:autoSpaceDN w:val="0"/>
        <w:adjustRightInd w:val="0"/>
        <w:ind w:firstLine="680"/>
        <w:jc w:val="both"/>
      </w:pPr>
      <w:r w:rsidRPr="003F2E31">
        <w:t>- обеспечение доступности социальных услуг высокого качества для всех нуждающихся граждан пожилого возраста и инвалидов.</w:t>
      </w:r>
    </w:p>
    <w:p w:rsidR="00E117B5" w:rsidRPr="003F2E31" w:rsidRDefault="00E117B5" w:rsidP="00E117B5">
      <w:pPr>
        <w:autoSpaceDE w:val="0"/>
        <w:autoSpaceDN w:val="0"/>
        <w:adjustRightInd w:val="0"/>
        <w:ind w:firstLine="680"/>
        <w:jc w:val="both"/>
      </w:pPr>
      <w:r w:rsidRPr="003F2E31">
        <w:t>Муниципальная программа, является основным управленческим документом развития социальной политики в Северо-Енисейском районе.</w:t>
      </w:r>
    </w:p>
    <w:p w:rsidR="00E117B5" w:rsidRPr="003F2E31" w:rsidRDefault="00E117B5" w:rsidP="00E117B5">
      <w:pPr>
        <w:autoSpaceDE w:val="0"/>
        <w:autoSpaceDN w:val="0"/>
        <w:adjustRightInd w:val="0"/>
        <w:rPr>
          <w:lang w:eastAsia="en-US"/>
        </w:rPr>
      </w:pPr>
      <w:r w:rsidRPr="003F2E31">
        <w:rPr>
          <w:lang w:eastAsia="en-US"/>
        </w:rPr>
        <w:t xml:space="preserve">5.2.2.Основная цель, задачи, этапы и сроки выполнения Подпрограммы, целевые </w:t>
      </w:r>
      <w:r>
        <w:rPr>
          <w:lang w:eastAsia="en-US"/>
        </w:rPr>
        <w:t>и</w:t>
      </w:r>
      <w:r w:rsidRPr="003F2E31">
        <w:rPr>
          <w:lang w:eastAsia="en-US"/>
        </w:rPr>
        <w:t>ндикаторы.</w:t>
      </w:r>
    </w:p>
    <w:p w:rsidR="00E117B5" w:rsidRPr="003F2E31" w:rsidRDefault="00E117B5" w:rsidP="00E117B5">
      <w:pPr>
        <w:autoSpaceDE w:val="0"/>
        <w:autoSpaceDN w:val="0"/>
        <w:adjustRightInd w:val="0"/>
        <w:ind w:firstLine="680"/>
        <w:jc w:val="both"/>
        <w:rPr>
          <w:lang w:eastAsia="en-US"/>
        </w:rPr>
      </w:pPr>
      <w:r w:rsidRPr="003F2E31">
        <w:rPr>
          <w:lang w:eastAsia="en-US"/>
        </w:rPr>
        <w:t>Цель Подпрограммы:</w:t>
      </w:r>
    </w:p>
    <w:p w:rsidR="00E117B5" w:rsidRPr="003F2E31" w:rsidRDefault="00E117B5" w:rsidP="00E117B5">
      <w:pPr>
        <w:autoSpaceDE w:val="0"/>
        <w:autoSpaceDN w:val="0"/>
        <w:adjustRightInd w:val="0"/>
        <w:ind w:firstLine="680"/>
        <w:jc w:val="both"/>
        <w:rPr>
          <w:color w:val="000000"/>
        </w:rPr>
      </w:pPr>
      <w:r w:rsidRPr="003F2E31">
        <w:rPr>
          <w:color w:val="000000"/>
        </w:rPr>
        <w:t>-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отделом.</w:t>
      </w:r>
    </w:p>
    <w:p w:rsidR="00E117B5" w:rsidRPr="003F2E31" w:rsidRDefault="00E117B5" w:rsidP="00E117B5">
      <w:pPr>
        <w:autoSpaceDE w:val="0"/>
        <w:autoSpaceDN w:val="0"/>
        <w:adjustRightInd w:val="0"/>
        <w:ind w:firstLine="680"/>
        <w:jc w:val="both"/>
      </w:pPr>
      <w:r w:rsidRPr="003F2E31">
        <w:t>Для достижения цели Подпрограммы предстоит</w:t>
      </w:r>
      <w:r>
        <w:t xml:space="preserve"> </w:t>
      </w:r>
      <w:r w:rsidRPr="003F2E31">
        <w:t>решение задачи по обеспечению реализации государственной и муниципальной социальной политики на территории Северо-Енисейского района.</w:t>
      </w:r>
    </w:p>
    <w:p w:rsidR="00E117B5" w:rsidRPr="003F2E31" w:rsidRDefault="00E117B5" w:rsidP="00E117B5">
      <w:pPr>
        <w:autoSpaceDE w:val="0"/>
        <w:autoSpaceDN w:val="0"/>
        <w:adjustRightInd w:val="0"/>
        <w:ind w:firstLine="680"/>
        <w:jc w:val="both"/>
        <w:rPr>
          <w:rFonts w:eastAsia="Calibri"/>
          <w:lang w:eastAsia="en-US"/>
        </w:rPr>
      </w:pPr>
      <w:r w:rsidRPr="003F2E31">
        <w:rPr>
          <w:rFonts w:eastAsia="Calibri"/>
          <w:lang w:eastAsia="en-US"/>
        </w:rPr>
        <w:t>Срок реализации Подпрограммы 2014 – 2030 годы без деления на этапы.</w:t>
      </w:r>
    </w:p>
    <w:p w:rsidR="00E117B5" w:rsidRPr="003F2E31" w:rsidRDefault="00E117B5" w:rsidP="00E117B5">
      <w:pPr>
        <w:autoSpaceDE w:val="0"/>
        <w:autoSpaceDN w:val="0"/>
        <w:adjustRightInd w:val="0"/>
        <w:ind w:firstLine="680"/>
        <w:jc w:val="both"/>
        <w:rPr>
          <w:lang w:eastAsia="en-US"/>
        </w:rPr>
      </w:pPr>
      <w:r w:rsidRPr="003F2E31">
        <w:rPr>
          <w:lang w:eastAsia="en-US"/>
        </w:rPr>
        <w:t>Перечень целевых индикаторов Подпрограммы приведён в приложении 1 к настоящей Подпрограмме.</w:t>
      </w:r>
    </w:p>
    <w:p w:rsidR="00E117B5" w:rsidRPr="003F2E31" w:rsidRDefault="00E117B5" w:rsidP="00E117B5">
      <w:pPr>
        <w:autoSpaceDE w:val="0"/>
        <w:autoSpaceDN w:val="0"/>
        <w:adjustRightInd w:val="0"/>
        <w:ind w:firstLine="680"/>
        <w:jc w:val="both"/>
      </w:pPr>
      <w:r w:rsidRPr="003F2E31">
        <w:t>Реализация мероприятий Подпрограммы будет способствовать достижению следующих результатов:</w:t>
      </w:r>
    </w:p>
    <w:p w:rsidR="00E117B5" w:rsidRPr="003F2E31" w:rsidRDefault="00E117B5" w:rsidP="00E117B5">
      <w:pPr>
        <w:autoSpaceDE w:val="0"/>
        <w:autoSpaceDN w:val="0"/>
        <w:adjustRightInd w:val="0"/>
        <w:ind w:firstLine="680"/>
        <w:jc w:val="both"/>
      </w:pPr>
      <w:r w:rsidRPr="003F2E31">
        <w:t>- расширение масштабов адресной социальной поддержки, оказываемой населению, при прочих равных условиях, создаст основу для снижения бедности, сокращения неравенства, улучшения социального климата в обществе и, в то же время, для более эффективного использования средств районного бюджета;</w:t>
      </w:r>
    </w:p>
    <w:p w:rsidR="00E117B5" w:rsidRPr="003F2E31" w:rsidRDefault="00E117B5" w:rsidP="00E117B5">
      <w:pPr>
        <w:autoSpaceDE w:val="0"/>
        <w:autoSpaceDN w:val="0"/>
        <w:adjustRightInd w:val="0"/>
        <w:ind w:firstLine="680"/>
        <w:jc w:val="both"/>
      </w:pPr>
      <w:r w:rsidRPr="003F2E31">
        <w:t>- совершенствование организации предоставления социальных услуг в учреждениях социального обслуживания, способствуя повышению качества жизни граждан (семей), признанных нуждающимися в социальном обслуживании, сохранению их физического и психического здоровья, увеличению продолжительности жизни.</w:t>
      </w:r>
    </w:p>
    <w:p w:rsidR="00E117B5" w:rsidRPr="003F2E31" w:rsidRDefault="00E117B5" w:rsidP="00E117B5">
      <w:pPr>
        <w:autoSpaceDE w:val="0"/>
        <w:autoSpaceDN w:val="0"/>
        <w:adjustRightInd w:val="0"/>
        <w:rPr>
          <w:lang w:eastAsia="en-US"/>
        </w:rPr>
      </w:pPr>
      <w:r w:rsidRPr="003F2E31">
        <w:rPr>
          <w:lang w:eastAsia="en-US"/>
        </w:rPr>
        <w:t>5.2.3. Оценка социально-экономической эффективности.</w:t>
      </w:r>
    </w:p>
    <w:p w:rsidR="00E117B5" w:rsidRPr="003F2E31" w:rsidRDefault="00E117B5" w:rsidP="00E117B5">
      <w:pPr>
        <w:autoSpaceDE w:val="0"/>
        <w:autoSpaceDN w:val="0"/>
        <w:adjustRightInd w:val="0"/>
        <w:ind w:firstLine="680"/>
        <w:jc w:val="both"/>
        <w:rPr>
          <w:lang w:eastAsia="en-US"/>
        </w:rPr>
      </w:pPr>
      <w:r w:rsidRPr="003F2E31">
        <w:t>Мониторинг и оценка реализации мероприятий Подпрограммы будет осуществляться с использованием показателей для оценки эффективности деятельности Отдела.</w:t>
      </w:r>
    </w:p>
    <w:p w:rsidR="00E117B5" w:rsidRPr="003F2E31" w:rsidRDefault="00E117B5" w:rsidP="00E117B5">
      <w:pPr>
        <w:autoSpaceDE w:val="0"/>
        <w:autoSpaceDN w:val="0"/>
        <w:adjustRightInd w:val="0"/>
        <w:ind w:firstLine="680"/>
        <w:jc w:val="both"/>
      </w:pPr>
      <w:r w:rsidRPr="003F2E31">
        <w:t>Реализация мероприятий Подпрограммы позволит обеспечить достижение следующих результатов:</w:t>
      </w:r>
    </w:p>
    <w:p w:rsidR="00E117B5" w:rsidRPr="003F2E31" w:rsidRDefault="00E117B5" w:rsidP="00E117B5">
      <w:pPr>
        <w:ind w:firstLine="680"/>
        <w:jc w:val="both"/>
      </w:pPr>
      <w:r w:rsidRPr="003F2E31">
        <w:t>- уровень удовлетворенности жителей района качеством предоставления государственных и муниципальных услуг в сфере социальной поддержки населения, не менее 90%;</w:t>
      </w:r>
    </w:p>
    <w:p w:rsidR="00E117B5" w:rsidRPr="003F2E31" w:rsidRDefault="00E117B5" w:rsidP="00E117B5">
      <w:pPr>
        <w:autoSpaceDE w:val="0"/>
        <w:autoSpaceDN w:val="0"/>
        <w:adjustRightInd w:val="0"/>
        <w:ind w:firstLine="680"/>
        <w:jc w:val="both"/>
      </w:pPr>
      <w:r w:rsidRPr="003F2E31">
        <w:t>- 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 не более 0,1%.</w:t>
      </w:r>
    </w:p>
    <w:p w:rsidR="00E117B5" w:rsidRPr="003F2E31" w:rsidRDefault="00E117B5" w:rsidP="00E117B5">
      <w:pPr>
        <w:tabs>
          <w:tab w:val="left" w:pos="284"/>
          <w:tab w:val="left" w:pos="328"/>
          <w:tab w:val="left" w:pos="851"/>
        </w:tabs>
        <w:ind w:firstLine="567"/>
        <w:rPr>
          <w:rFonts w:eastAsia="Calibri"/>
          <w:b/>
          <w:lang w:eastAsia="en-US"/>
        </w:rPr>
      </w:pPr>
      <w:r w:rsidRPr="003F2E31">
        <w:rPr>
          <w:rFonts w:eastAsia="Calibri"/>
          <w:b/>
          <w:lang w:eastAsia="en-US"/>
        </w:rPr>
        <w:t>5.3. Подпрограмма « Дополнительные меры социальной поддержки граждан».</w:t>
      </w:r>
    </w:p>
    <w:p w:rsidR="00E117B5" w:rsidRPr="003F2E31" w:rsidRDefault="00E117B5" w:rsidP="00E117B5">
      <w:pPr>
        <w:tabs>
          <w:tab w:val="left" w:pos="284"/>
          <w:tab w:val="left" w:pos="328"/>
          <w:tab w:val="left" w:pos="851"/>
        </w:tabs>
        <w:jc w:val="both"/>
      </w:pPr>
      <w:r w:rsidRPr="003F2E31">
        <w:rPr>
          <w:rFonts w:eastAsia="Calibri"/>
          <w:lang w:eastAsia="en-US"/>
        </w:rPr>
        <w:lastRenderedPageBreak/>
        <w:t xml:space="preserve">5.3.1. </w:t>
      </w:r>
      <w:r w:rsidRPr="003F2E31">
        <w:t xml:space="preserve">Основные разделы подпрограммы. Постановка </w:t>
      </w:r>
      <w:proofErr w:type="spellStart"/>
      <w:r w:rsidRPr="003F2E31">
        <w:t>общерайонной</w:t>
      </w:r>
      <w:proofErr w:type="spellEnd"/>
      <w:r w:rsidRPr="003F2E31">
        <w:t xml:space="preserve"> проблемы и обоснование необходимости разработки подпрограммы.</w:t>
      </w:r>
    </w:p>
    <w:p w:rsidR="00E117B5" w:rsidRPr="003F2E31" w:rsidRDefault="00E117B5" w:rsidP="00E117B5">
      <w:pPr>
        <w:ind w:firstLine="680"/>
        <w:jc w:val="both"/>
      </w:pPr>
      <w:r w:rsidRPr="003F2E31">
        <w:t xml:space="preserve">Необходимость разработки подпрограммы «Дополнительные меры социальной поддержки граждан» (далее - Подпрограмма) обусловлена тем, что федеральное и краевое законодательство не могут целиком охватить круг лиц, нуждающихся в социальной поддержке. В отделе состоит на учете </w:t>
      </w:r>
      <w:r w:rsidR="003F62B7">
        <w:t>4830</w:t>
      </w:r>
      <w:r w:rsidRPr="003F2E31">
        <w:t xml:space="preserve"> человек, в том числе </w:t>
      </w:r>
      <w:r w:rsidR="003F62B7">
        <w:t>2942</w:t>
      </w:r>
      <w:r w:rsidRPr="003F2E31">
        <w:t xml:space="preserve"> человек</w:t>
      </w:r>
      <w:r w:rsidR="003F62B7">
        <w:t>а</w:t>
      </w:r>
      <w:r w:rsidRPr="003F2E31">
        <w:t xml:space="preserve"> - пенсионеры, количество семей имеющих детей в возрасте до 18 лет – </w:t>
      </w:r>
      <w:proofErr w:type="gramStart"/>
      <w:r w:rsidR="003F62B7">
        <w:t>1372</w:t>
      </w:r>
      <w:proofErr w:type="gramEnd"/>
      <w:r w:rsidRPr="003F2E31">
        <w:t xml:space="preserve"> в том числе семей, воспитывающих детей-инвалидов 48, граждан, имеющих группу инвалидности – </w:t>
      </w:r>
      <w:r w:rsidR="003F62B7">
        <w:t xml:space="preserve">405 </w:t>
      </w:r>
      <w:r w:rsidRPr="003F2E31">
        <w:t>человек.</w:t>
      </w:r>
    </w:p>
    <w:p w:rsidR="00E117B5" w:rsidRPr="003F2E31" w:rsidRDefault="00E117B5" w:rsidP="00E117B5">
      <w:pPr>
        <w:ind w:firstLine="680"/>
        <w:jc w:val="both"/>
      </w:pPr>
      <w:r w:rsidRPr="003F2E31">
        <w:t>Часть населения имеет среднедушевой доход ниже величины прожиточного минимума, установленного для территории Северо-Енисейского района, в том числе 27,7% неработающих пенсионеров имеют низкий размер пенсии и не имеют прав на меры социальной поддержки, установленные федеральным законодательством и законодательством Красноярского края. Отдаленность района от краевого центра обусловливает высокие цены на основные продукты питания, товары первой необходимости и услуги ЖКХ. Размер государственной пенсии не всегда позволяет пенсионерам или инвалидам обеспечивать свои потребности в приобретении товаров длительного пользования, некоторых продуктов питания и лекарственных средств.</w:t>
      </w:r>
    </w:p>
    <w:p w:rsidR="00E117B5" w:rsidRPr="003F2E31" w:rsidRDefault="00E117B5" w:rsidP="00E117B5">
      <w:pPr>
        <w:spacing w:line="276" w:lineRule="auto"/>
        <w:ind w:firstLine="680"/>
        <w:jc w:val="both"/>
        <w:rPr>
          <w:rFonts w:eastAsia="Calibri"/>
          <w:lang w:eastAsia="en-US"/>
        </w:rPr>
      </w:pPr>
      <w:r w:rsidRPr="003F2E31">
        <w:rPr>
          <w:rFonts w:eastAsia="Calibri"/>
          <w:lang w:eastAsia="en-US"/>
        </w:rPr>
        <w:t>С целью повышения уровня и качества жизни отдельных категорий граждан, проживающих на территории Северо-Енисейского района путем предоставления дополнительных мер социальной поддержки и социальной помощи на протяжении ряда лет действовала долгосрочная районная целевая программа «Помощь». Ежегодно в рамках программы дополнительные меры социальной поддержки получали 4,5 тыс. человек. Все мероприятия программы были востребованы. Дополнительные меры социальной поддержки предоставляются в денежной форме в виде ежемесячных и единовременных, компенсационных денежных выплат.</w:t>
      </w:r>
    </w:p>
    <w:p w:rsidR="00E117B5" w:rsidRPr="003F2E31" w:rsidRDefault="00E117B5" w:rsidP="00E117B5">
      <w:pPr>
        <w:spacing w:line="276" w:lineRule="auto"/>
        <w:ind w:firstLine="680"/>
        <w:jc w:val="both"/>
        <w:rPr>
          <w:rFonts w:eastAsia="Calibri"/>
          <w:lang w:eastAsia="en-US"/>
        </w:rPr>
      </w:pPr>
      <w:r w:rsidRPr="003F2E31">
        <w:rPr>
          <w:rFonts w:eastAsia="Calibri"/>
          <w:lang w:eastAsia="en-US"/>
        </w:rPr>
        <w:t xml:space="preserve">Начиная с 2014 года, дополнительные меры социальной поддержки предоставляются в соответствии с </w:t>
      </w:r>
      <w:r w:rsidRPr="003F2E31">
        <w:t>муниципальной программой «Система социальной защиты граждан в Северо-Енисейском районе», частью которой является настоящая Подпрограмма.</w:t>
      </w:r>
    </w:p>
    <w:p w:rsidR="00E117B5" w:rsidRPr="003F2E31" w:rsidRDefault="00E117B5" w:rsidP="00E117B5">
      <w:pPr>
        <w:ind w:firstLine="680"/>
        <w:jc w:val="both"/>
      </w:pPr>
      <w:proofErr w:type="gramStart"/>
      <w:r w:rsidRPr="003F2E31">
        <w:t>Подпрограмма разработана с учетом пункта 5 статьи 20 Федерального</w:t>
      </w:r>
      <w:r w:rsidRPr="003F2E31">
        <w:rPr>
          <w:bCs/>
        </w:rPr>
        <w:t xml:space="preserve"> </w:t>
      </w:r>
      <w:r w:rsidRPr="003F2E31">
        <w:t>закона</w:t>
      </w:r>
      <w:r w:rsidRPr="003F2E31">
        <w:rPr>
          <w:b/>
        </w:rPr>
        <w:t xml:space="preserve"> «</w:t>
      </w:r>
      <w:r w:rsidRPr="003F2E31">
        <w:rPr>
          <w:bCs/>
        </w:rPr>
        <w:t>Об общих принципах организации местного самоуправления в Российской Федерации</w:t>
      </w:r>
      <w:r w:rsidRPr="003F2E31">
        <w:rPr>
          <w:b/>
        </w:rPr>
        <w:t xml:space="preserve">» </w:t>
      </w:r>
      <w:r w:rsidRPr="003F2E31">
        <w:t>от 06.10.03 №131-ФЗ и пункта 6 статьи 11 Устава Северо-Енисейского района, в соответствии с которым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w:t>
      </w:r>
      <w:proofErr w:type="gramEnd"/>
      <w:r w:rsidRPr="003F2E31">
        <w:t xml:space="preserve"> в федеральных законах положений, устанавливающих указанное право.</w:t>
      </w:r>
    </w:p>
    <w:p w:rsidR="00E117B5" w:rsidRPr="003F2E31" w:rsidRDefault="00E117B5" w:rsidP="00E117B5">
      <w:pPr>
        <w:ind w:firstLine="680"/>
        <w:jc w:val="both"/>
      </w:pPr>
      <w:proofErr w:type="gramStart"/>
      <w:r w:rsidRPr="003F2E31">
        <w:t>С 2017 года в настоящую подпрограмму добавлено мероприятие, финансируемое из средств бюджета Красноярского края, направленное на обеспечение бесплатного проезда детей, получивших бесплатные путевки от Министерства социальной политики Красноярского края до места нахождения детских оздоровительных лагерей и обратно в соответствии с законом Красноярского края от 07.07.2009 № 8-3618 «Об обеспечении прав детей на отдых, оздоровление и занятость в Красноярском крае».</w:t>
      </w:r>
      <w:proofErr w:type="gramEnd"/>
    </w:p>
    <w:p w:rsidR="00E117B5" w:rsidRPr="003F2E31" w:rsidRDefault="00E117B5" w:rsidP="00E117B5">
      <w:pPr>
        <w:autoSpaceDE w:val="0"/>
        <w:autoSpaceDN w:val="0"/>
        <w:adjustRightInd w:val="0"/>
        <w:ind w:firstLine="680"/>
        <w:jc w:val="both"/>
      </w:pPr>
      <w:r w:rsidRPr="003F2E31">
        <w:rPr>
          <w:rFonts w:eastAsia="Calibri"/>
          <w:lang w:eastAsia="en-US"/>
        </w:rPr>
        <w:t xml:space="preserve">Выполнение мероприятий Подпрограммы позволит </w:t>
      </w:r>
      <w:r w:rsidRPr="003F2E31">
        <w:t>повысить качество жизни и степень социальной защищенности отдельных категорий граждан, проживающих в районе.</w:t>
      </w:r>
    </w:p>
    <w:p w:rsidR="00E117B5" w:rsidRPr="003F2E31" w:rsidRDefault="00E117B5" w:rsidP="00E117B5">
      <w:pPr>
        <w:autoSpaceDE w:val="0"/>
        <w:autoSpaceDN w:val="0"/>
        <w:adjustRightInd w:val="0"/>
        <w:spacing w:after="200" w:line="276" w:lineRule="auto"/>
        <w:contextualSpacing/>
        <w:jc w:val="both"/>
        <w:rPr>
          <w:rFonts w:eastAsia="Calibri"/>
          <w:lang w:eastAsia="en-US"/>
        </w:rPr>
      </w:pPr>
      <w:r w:rsidRPr="003F2E31">
        <w:rPr>
          <w:rFonts w:eastAsia="Calibri"/>
          <w:lang w:eastAsia="en-US"/>
        </w:rPr>
        <w:t>5.3.2. Основная цель, задачи, этапы и сроки выполнения Подпрограммы, целевые индикаторы.</w:t>
      </w:r>
    </w:p>
    <w:p w:rsidR="00E117B5" w:rsidRPr="003F2E31" w:rsidRDefault="00E117B5" w:rsidP="00E117B5">
      <w:pPr>
        <w:autoSpaceDE w:val="0"/>
        <w:autoSpaceDN w:val="0"/>
        <w:adjustRightInd w:val="0"/>
        <w:ind w:firstLine="709"/>
        <w:jc w:val="both"/>
        <w:rPr>
          <w:rFonts w:eastAsia="Calibri"/>
          <w:lang w:eastAsia="en-US"/>
        </w:rPr>
      </w:pPr>
      <w:r w:rsidRPr="003F2E31">
        <w:rPr>
          <w:rFonts w:eastAsia="Calibri"/>
          <w:lang w:eastAsia="en-US"/>
        </w:rPr>
        <w:t>Основная цель Подпрограммы:</w:t>
      </w:r>
    </w:p>
    <w:p w:rsidR="00E117B5" w:rsidRPr="003F2E31" w:rsidRDefault="00E117B5" w:rsidP="00E117B5">
      <w:pPr>
        <w:autoSpaceDE w:val="0"/>
        <w:autoSpaceDN w:val="0"/>
        <w:adjustRightInd w:val="0"/>
        <w:spacing w:line="276" w:lineRule="auto"/>
        <w:jc w:val="both"/>
      </w:pPr>
      <w:r w:rsidRPr="003F2E31">
        <w:t>- 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p w:rsidR="00E117B5" w:rsidRPr="003F2E31" w:rsidRDefault="00E117B5" w:rsidP="00E117B5">
      <w:pPr>
        <w:autoSpaceDE w:val="0"/>
        <w:autoSpaceDN w:val="0"/>
        <w:adjustRightInd w:val="0"/>
        <w:spacing w:line="276" w:lineRule="auto"/>
        <w:ind w:firstLine="680"/>
        <w:jc w:val="both"/>
      </w:pPr>
      <w:r w:rsidRPr="003F2E31">
        <w:t xml:space="preserve"> Подпрограмма предусматривает решение следующих задач:</w:t>
      </w:r>
    </w:p>
    <w:p w:rsidR="00E117B5" w:rsidRPr="003F2E31" w:rsidRDefault="00E117B5" w:rsidP="00E117B5">
      <w:pPr>
        <w:jc w:val="both"/>
      </w:pPr>
      <w:r w:rsidRPr="003F2E31">
        <w:t>- предоставление дополнительных мер социальной поддержки и социальной помощи отдельным категориям граждан, проживающим в районе для повышения их качества жизни и степени социальной защищенности.</w:t>
      </w:r>
    </w:p>
    <w:p w:rsidR="00E117B5" w:rsidRPr="003F2E31" w:rsidRDefault="00E117B5" w:rsidP="00E117B5">
      <w:pPr>
        <w:autoSpaceDE w:val="0"/>
        <w:autoSpaceDN w:val="0"/>
        <w:adjustRightInd w:val="0"/>
        <w:ind w:firstLine="680"/>
        <w:jc w:val="both"/>
        <w:rPr>
          <w:rFonts w:eastAsia="Calibri"/>
          <w:lang w:eastAsia="en-US"/>
        </w:rPr>
      </w:pPr>
      <w:r w:rsidRPr="003F2E31">
        <w:rPr>
          <w:rFonts w:eastAsia="Calibri"/>
          <w:lang w:eastAsia="en-US"/>
        </w:rPr>
        <w:t>Срок реализации Подпрограммы 2014 – 2030 годы без деления на этапы.</w:t>
      </w:r>
    </w:p>
    <w:p w:rsidR="00E117B5" w:rsidRPr="003F2E31" w:rsidRDefault="00E117B5" w:rsidP="00E117B5">
      <w:pPr>
        <w:ind w:firstLine="680"/>
        <w:jc w:val="both"/>
      </w:pPr>
      <w:r w:rsidRPr="003F2E31">
        <w:lastRenderedPageBreak/>
        <w:t>Перечень целевых индикаторов Подпрограммы приведен в приложении 1 к настоящей Подпрограмме.</w:t>
      </w:r>
    </w:p>
    <w:p w:rsidR="00E117B5" w:rsidRPr="003F2E31" w:rsidRDefault="00E117B5" w:rsidP="00E117B5">
      <w:pPr>
        <w:ind w:firstLine="680"/>
        <w:jc w:val="both"/>
      </w:pPr>
      <w:r w:rsidRPr="003F2E31">
        <w:t>При помощи целевых индикаторов определяется степень исполнения поставленных целей и задач Подпрограммы, в том числе:</w:t>
      </w:r>
    </w:p>
    <w:p w:rsidR="00E117B5" w:rsidRPr="003F2E31" w:rsidRDefault="00E117B5" w:rsidP="00E117B5">
      <w:pPr>
        <w:ind w:firstLine="680"/>
        <w:jc w:val="both"/>
      </w:pPr>
      <w:r w:rsidRPr="003F2E31">
        <w:t>- своевременность и полнота выполнения публичных обязательств Северо-Енисейского района по социальной поддержке отдельных категорий граждан.</w:t>
      </w:r>
    </w:p>
    <w:p w:rsidR="00E117B5" w:rsidRPr="003F2E31" w:rsidRDefault="00E117B5" w:rsidP="00E117B5">
      <w:pPr>
        <w:autoSpaceDE w:val="0"/>
        <w:autoSpaceDN w:val="0"/>
        <w:adjustRightInd w:val="0"/>
        <w:spacing w:after="200" w:line="276" w:lineRule="auto"/>
        <w:contextualSpacing/>
        <w:jc w:val="both"/>
        <w:rPr>
          <w:rFonts w:eastAsia="Calibri"/>
          <w:lang w:eastAsia="en-US"/>
        </w:rPr>
      </w:pPr>
      <w:r w:rsidRPr="003F2E31">
        <w:rPr>
          <w:rFonts w:eastAsia="Calibri"/>
          <w:lang w:eastAsia="en-US"/>
        </w:rPr>
        <w:t>5.3.3.Оценка социально-экономической эффективности.</w:t>
      </w:r>
    </w:p>
    <w:p w:rsidR="00E117B5" w:rsidRPr="003F2E31" w:rsidRDefault="00E117B5" w:rsidP="00E117B5">
      <w:pPr>
        <w:tabs>
          <w:tab w:val="left" w:pos="567"/>
        </w:tabs>
        <w:autoSpaceDE w:val="0"/>
        <w:autoSpaceDN w:val="0"/>
        <w:adjustRightInd w:val="0"/>
        <w:ind w:firstLine="680"/>
        <w:jc w:val="both"/>
        <w:rPr>
          <w:rFonts w:eastAsia="Calibri"/>
          <w:lang w:eastAsia="en-US"/>
        </w:rPr>
      </w:pPr>
      <w:r w:rsidRPr="003F2E31">
        <w:rPr>
          <w:rFonts w:eastAsia="Calibri"/>
          <w:lang w:eastAsia="en-US"/>
        </w:rPr>
        <w:t>Реализация мероприятий позволит обеспечить достижение целей Подпрограммы, в том числе:</w:t>
      </w:r>
    </w:p>
    <w:p w:rsidR="00E117B5" w:rsidRPr="003F2E31" w:rsidRDefault="00E117B5" w:rsidP="00E117B5">
      <w:pPr>
        <w:tabs>
          <w:tab w:val="left" w:pos="284"/>
        </w:tabs>
        <w:autoSpaceDE w:val="0"/>
        <w:autoSpaceDN w:val="0"/>
        <w:adjustRightInd w:val="0"/>
        <w:ind w:firstLine="680"/>
        <w:jc w:val="both"/>
        <w:rPr>
          <w:rFonts w:eastAsia="Calibri"/>
          <w:lang w:eastAsia="en-US"/>
        </w:rPr>
      </w:pPr>
      <w:r w:rsidRPr="003F2E31">
        <w:rPr>
          <w:rFonts w:eastAsia="Calibri"/>
          <w:lang w:eastAsia="en-US"/>
        </w:rPr>
        <w:t>- своевременно и в полном объеме выполнять обязательства района по социальной поддержке отдельных категорий граждан, имеющих на неё право в соответствии с действующими нормативными правовыми актами Северо-Енисейского района, обратившихся за её получением;</w:t>
      </w:r>
    </w:p>
    <w:p w:rsidR="00E117B5" w:rsidRPr="003F2E31" w:rsidRDefault="00E117B5" w:rsidP="00E117B5">
      <w:pPr>
        <w:tabs>
          <w:tab w:val="left" w:pos="284"/>
        </w:tabs>
        <w:autoSpaceDE w:val="0"/>
        <w:autoSpaceDN w:val="0"/>
        <w:adjustRightInd w:val="0"/>
        <w:ind w:firstLine="680"/>
        <w:jc w:val="both"/>
        <w:rPr>
          <w:rFonts w:eastAsia="Calibri"/>
          <w:lang w:eastAsia="en-US"/>
        </w:rPr>
      </w:pPr>
      <w:r w:rsidRPr="003F2E31">
        <w:rPr>
          <w:rFonts w:eastAsia="Calibri"/>
          <w:lang w:eastAsia="en-US"/>
        </w:rPr>
        <w:t>- создать условия для повышения качества жизни отдельных категорий граждан с учетом адресного подхода, степени их социальной защищенности;</w:t>
      </w:r>
    </w:p>
    <w:p w:rsidR="00E117B5" w:rsidRPr="003F2E31" w:rsidRDefault="00E117B5" w:rsidP="00E117B5">
      <w:pPr>
        <w:tabs>
          <w:tab w:val="left" w:pos="284"/>
        </w:tabs>
        <w:autoSpaceDE w:val="0"/>
        <w:autoSpaceDN w:val="0"/>
        <w:adjustRightInd w:val="0"/>
        <w:ind w:firstLine="680"/>
        <w:jc w:val="both"/>
        <w:rPr>
          <w:rFonts w:eastAsia="Calibri"/>
          <w:lang w:eastAsia="en-US"/>
        </w:rPr>
      </w:pPr>
      <w:r w:rsidRPr="003F2E31">
        <w:rPr>
          <w:rFonts w:eastAsia="Calibri"/>
          <w:lang w:eastAsia="en-US"/>
        </w:rPr>
        <w:t>- экономично распределять денежные средства местного бюджета с учётом индивидуальной оценки в каждом конкретном случае, что в свою очередь обеспечит доступность дополнительных мер социальной поддержки для нуждающихся в ней граждан;</w:t>
      </w:r>
    </w:p>
    <w:p w:rsidR="00E117B5" w:rsidRPr="003F2E31" w:rsidRDefault="00E117B5" w:rsidP="00E117B5">
      <w:pPr>
        <w:tabs>
          <w:tab w:val="left" w:pos="284"/>
        </w:tabs>
        <w:autoSpaceDE w:val="0"/>
        <w:autoSpaceDN w:val="0"/>
        <w:adjustRightInd w:val="0"/>
        <w:ind w:firstLine="680"/>
        <w:jc w:val="both"/>
        <w:rPr>
          <w:rFonts w:eastAsia="Calibri"/>
          <w:lang w:eastAsia="en-US"/>
        </w:rPr>
      </w:pPr>
      <w:r w:rsidRPr="003F2E31">
        <w:rPr>
          <w:rFonts w:eastAsia="Calibri"/>
          <w:lang w:eastAsia="en-US"/>
        </w:rPr>
        <w:t>- содействовать профилактике социальной напряженности в районе.</w:t>
      </w:r>
    </w:p>
    <w:p w:rsidR="00E117B5" w:rsidRDefault="00E117B5" w:rsidP="00E117B5">
      <w:pPr>
        <w:tabs>
          <w:tab w:val="left" w:pos="284"/>
        </w:tabs>
        <w:autoSpaceDE w:val="0"/>
        <w:autoSpaceDN w:val="0"/>
        <w:adjustRightInd w:val="0"/>
        <w:ind w:firstLine="680"/>
        <w:jc w:val="both"/>
        <w:rPr>
          <w:rFonts w:eastAsia="Calibri"/>
          <w:lang w:eastAsia="en-US"/>
        </w:rPr>
      </w:pPr>
      <w:r w:rsidRPr="003F2E31">
        <w:rPr>
          <w:rFonts w:eastAsia="Calibri"/>
          <w:lang w:eastAsia="en-US"/>
        </w:rPr>
        <w:t xml:space="preserve">При этом доля граждан, получивших дополнительные меры социальной поддержки из средств бюджета района и социальной помощи от числа граждан, обратившихся за их получением к 2030 году </w:t>
      </w:r>
      <w:r w:rsidRPr="005223C2">
        <w:rPr>
          <w:rFonts w:eastAsia="Calibri"/>
          <w:lang w:eastAsia="en-US"/>
        </w:rPr>
        <w:t xml:space="preserve">– </w:t>
      </w:r>
      <w:r w:rsidR="0032100A" w:rsidRPr="005223C2">
        <w:rPr>
          <w:rFonts w:eastAsia="Calibri"/>
          <w:lang w:eastAsia="en-US"/>
        </w:rPr>
        <w:t>96</w:t>
      </w:r>
      <w:r w:rsidRPr="005223C2">
        <w:rPr>
          <w:rFonts w:eastAsia="Calibri"/>
          <w:lang w:eastAsia="en-US"/>
        </w:rPr>
        <w:t>%.</w:t>
      </w:r>
      <w:r w:rsidR="003F62B7">
        <w:rPr>
          <w:rFonts w:eastAsia="Calibri"/>
          <w:lang w:eastAsia="en-US"/>
        </w:rPr>
        <w:t xml:space="preserve"> </w:t>
      </w:r>
    </w:p>
    <w:p w:rsidR="00E117B5" w:rsidRPr="003F2E31" w:rsidRDefault="00E117B5" w:rsidP="00E117B5">
      <w:pPr>
        <w:tabs>
          <w:tab w:val="left" w:pos="284"/>
        </w:tabs>
        <w:autoSpaceDE w:val="0"/>
        <w:autoSpaceDN w:val="0"/>
        <w:adjustRightInd w:val="0"/>
        <w:jc w:val="both"/>
        <w:rPr>
          <w:rFonts w:eastAsia="Calibri"/>
          <w:lang w:eastAsia="en-US"/>
        </w:rPr>
      </w:pPr>
      <w:r w:rsidRPr="003F2E31">
        <w:rPr>
          <w:rFonts w:eastAsia="Calibri"/>
          <w:lang w:eastAsia="en-US"/>
        </w:rPr>
        <w:t>5.4. Отдельное мероприятие 2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sidRPr="007E7EAF">
        <w:t xml:space="preserve"> </w:t>
      </w:r>
      <w:r w:rsidRPr="007E7EAF">
        <w:rPr>
          <w:rFonts w:eastAsia="Calibri"/>
          <w:lang w:eastAsia="en-US"/>
        </w:rPr>
        <w:t>на основании решения районного Совета депутатов от 14.06.2011 № 303-20</w:t>
      </w:r>
      <w:r w:rsidRPr="003F2E31">
        <w:rPr>
          <w:rFonts w:eastAsia="Calibri"/>
          <w:lang w:eastAsia="en-US"/>
        </w:rPr>
        <w:t>»</w:t>
      </w:r>
      <w:r>
        <w:rPr>
          <w:rFonts w:eastAsia="Calibri"/>
          <w:lang w:eastAsia="en-US"/>
        </w:rPr>
        <w:t>.</w:t>
      </w:r>
    </w:p>
    <w:p w:rsidR="00E117B5" w:rsidRPr="003F2E31" w:rsidRDefault="00E117B5" w:rsidP="00E117B5">
      <w:pPr>
        <w:tabs>
          <w:tab w:val="left" w:pos="284"/>
        </w:tabs>
        <w:autoSpaceDE w:val="0"/>
        <w:autoSpaceDN w:val="0"/>
        <w:adjustRightInd w:val="0"/>
        <w:ind w:firstLine="709"/>
        <w:jc w:val="both"/>
        <w:rPr>
          <w:rFonts w:eastAsia="Calibri"/>
          <w:lang w:eastAsia="en-US"/>
        </w:rPr>
      </w:pPr>
      <w:proofErr w:type="gramStart"/>
      <w:r w:rsidRPr="003F2E31">
        <w:rPr>
          <w:rFonts w:eastAsia="Calibri"/>
          <w:lang w:eastAsia="en-US"/>
        </w:rPr>
        <w:t>Предоставление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осуществляется на основании статьи 9 Закона Красноярского края от 24.04.2008 № 5-1565 «Об особенностях правового регулирования муниципальной службы в Красноярском крае»,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w:t>
      </w:r>
      <w:proofErr w:type="gramEnd"/>
      <w:r w:rsidRPr="003F2E31">
        <w:rPr>
          <w:rFonts w:eastAsia="Calibri"/>
          <w:lang w:eastAsia="en-US"/>
        </w:rPr>
        <w:t xml:space="preserve"> лица местного самоуправления в Красноярском крае», статьи 21.2 Устава Северо-Енисейского района в соответствии с решением Северо-Енисейского районного Совета депутатов от 14.06.2011 № 303-20 «Об утверждении Положения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
    <w:p w:rsidR="00E117B5" w:rsidRPr="003F2E31" w:rsidRDefault="00E117B5" w:rsidP="00E117B5">
      <w:pPr>
        <w:tabs>
          <w:tab w:val="left" w:pos="284"/>
          <w:tab w:val="left" w:pos="328"/>
          <w:tab w:val="left" w:pos="851"/>
        </w:tabs>
        <w:ind w:firstLine="680"/>
        <w:jc w:val="both"/>
        <w:rPr>
          <w:bCs/>
        </w:rPr>
      </w:pPr>
      <w:r w:rsidRPr="003F2E31">
        <w:rPr>
          <w:bCs/>
        </w:rPr>
        <w:t>Для каждой подпрограммы Муниципальной программы сформулированы цели, задачи, целевые индикаторы, определены их значения и механизмы реализации.</w:t>
      </w:r>
    </w:p>
    <w:p w:rsidR="00E117B5" w:rsidRPr="003F2E31" w:rsidRDefault="00E117B5" w:rsidP="00E117B5">
      <w:pPr>
        <w:widowControl w:val="0"/>
        <w:autoSpaceDE w:val="0"/>
        <w:autoSpaceDN w:val="0"/>
        <w:adjustRightInd w:val="0"/>
        <w:ind w:firstLine="680"/>
        <w:jc w:val="both"/>
        <w:rPr>
          <w:rFonts w:eastAsia="Calibri"/>
          <w:lang w:eastAsia="en-US"/>
        </w:rPr>
      </w:pPr>
      <w:r w:rsidRPr="003F2E31">
        <w:rPr>
          <w:rFonts w:eastAsia="Calibri"/>
          <w:lang w:eastAsia="en-US"/>
        </w:rPr>
        <w:t xml:space="preserve">Все мероприятия связаны с последовательной реализацией бессрочных социальных обязательств Северо-Енисейского района по предоставлению мер социальной поддержки и социального обслуживания граждан, выделение этапов реализации </w:t>
      </w:r>
      <w:r w:rsidRPr="003F2E31">
        <w:rPr>
          <w:bCs/>
        </w:rPr>
        <w:t>Муниципальной программы</w:t>
      </w:r>
      <w:r w:rsidRPr="003F2E31">
        <w:rPr>
          <w:rFonts w:eastAsia="Calibri"/>
          <w:lang w:eastAsia="en-US"/>
        </w:rPr>
        <w:t xml:space="preserve"> не предусмотрено.</w:t>
      </w:r>
    </w:p>
    <w:p w:rsidR="00E117B5" w:rsidRPr="003F2E31" w:rsidRDefault="00E117B5" w:rsidP="00E117B5">
      <w:pPr>
        <w:autoSpaceDE w:val="0"/>
        <w:autoSpaceDN w:val="0"/>
        <w:adjustRightInd w:val="0"/>
        <w:ind w:firstLine="680"/>
        <w:jc w:val="both"/>
        <w:outlineLvl w:val="2"/>
        <w:rPr>
          <w:rFonts w:eastAsia="Calibri"/>
          <w:lang w:eastAsia="en-US"/>
        </w:rPr>
      </w:pPr>
      <w:r w:rsidRPr="003F2E31">
        <w:rPr>
          <w:rFonts w:eastAsia="Calibri"/>
          <w:lang w:eastAsia="en-US"/>
        </w:rPr>
        <w:t xml:space="preserve">В ходе исполнения мероприятий </w:t>
      </w:r>
      <w:r w:rsidRPr="003F2E31">
        <w:rPr>
          <w:bCs/>
        </w:rPr>
        <w:t>Муниципальной программы</w:t>
      </w:r>
      <w:r w:rsidRPr="003F2E31">
        <w:rPr>
          <w:rFonts w:eastAsia="Calibri"/>
          <w:lang w:eastAsia="en-US"/>
        </w:rPr>
        <w:t xml:space="preserve"> будет осуществляться корректировка показателей и ежегодных планов ее реализации в рамках бюджетного процесса, с учетом демографического и социально-экономического развития района.</w:t>
      </w:r>
    </w:p>
    <w:p w:rsidR="00E117B5" w:rsidRPr="003F2E31" w:rsidRDefault="00E117B5" w:rsidP="00E117B5">
      <w:pPr>
        <w:autoSpaceDE w:val="0"/>
        <w:autoSpaceDN w:val="0"/>
        <w:adjustRightInd w:val="0"/>
        <w:ind w:firstLine="680"/>
        <w:jc w:val="both"/>
        <w:outlineLvl w:val="2"/>
      </w:pPr>
      <w:r w:rsidRPr="003F2E31">
        <w:rPr>
          <w:rFonts w:eastAsia="Calibri"/>
          <w:lang w:eastAsia="en-US"/>
        </w:rPr>
        <w:t xml:space="preserve">В результате </w:t>
      </w:r>
      <w:proofErr w:type="gramStart"/>
      <w:r w:rsidRPr="003F2E31">
        <w:rPr>
          <w:rFonts w:eastAsia="Calibri"/>
          <w:lang w:eastAsia="en-US"/>
        </w:rPr>
        <w:t xml:space="preserve">выполнения мероприятий </w:t>
      </w:r>
      <w:r w:rsidRPr="003F2E31">
        <w:rPr>
          <w:bCs/>
        </w:rPr>
        <w:t>Муниципальной программы</w:t>
      </w:r>
      <w:r w:rsidRPr="003F2E31">
        <w:rPr>
          <w:rFonts w:eastAsia="Calibri"/>
          <w:lang w:eastAsia="en-US"/>
        </w:rPr>
        <w:t xml:space="preserve"> меры социальной поддержки</w:t>
      </w:r>
      <w:proofErr w:type="gramEnd"/>
      <w:r w:rsidRPr="003F2E31">
        <w:rPr>
          <w:rFonts w:eastAsia="Calibri"/>
          <w:lang w:eastAsia="en-US"/>
        </w:rPr>
        <w:t xml:space="preserve"> и социальное обслуживание за счет средств краевого и местного бюджетов смогут получить около 5000 человек различных категорий граждан, проживающих в Северо-Енисейском районе, что позволить им улучшить свое социальное положение.</w:t>
      </w:r>
    </w:p>
    <w:p w:rsidR="00E117B5" w:rsidRPr="003F2E31" w:rsidRDefault="00E117B5" w:rsidP="00E117B5">
      <w:pPr>
        <w:ind w:firstLine="680"/>
        <w:jc w:val="center"/>
        <w:rPr>
          <w:b/>
          <w:bCs/>
        </w:rPr>
      </w:pPr>
      <w:r w:rsidRPr="003F2E31">
        <w:rPr>
          <w:b/>
        </w:rPr>
        <w:t>6. Инф</w:t>
      </w:r>
      <w:r>
        <w:rPr>
          <w:b/>
        </w:rPr>
        <w:t>ормация о ресурсном обеспечении</w:t>
      </w:r>
    </w:p>
    <w:p w:rsidR="00E117B5" w:rsidRPr="003F2E31" w:rsidRDefault="00E117B5" w:rsidP="00E117B5">
      <w:pPr>
        <w:autoSpaceDE w:val="0"/>
        <w:autoSpaceDN w:val="0"/>
        <w:adjustRightInd w:val="0"/>
        <w:ind w:firstLine="680"/>
        <w:jc w:val="both"/>
        <w:outlineLvl w:val="2"/>
      </w:pPr>
      <w:r w:rsidRPr="003F2E31">
        <w:rPr>
          <w:rFonts w:eastAsia="Calibri"/>
          <w:lang w:eastAsia="en-US"/>
        </w:rPr>
        <w:t xml:space="preserve">Информация о ресурсном обеспечении и об источниках финансирования подпрограмм </w:t>
      </w:r>
      <w:r w:rsidRPr="003F2E31">
        <w:rPr>
          <w:bCs/>
        </w:rPr>
        <w:t>Муниципальной программы</w:t>
      </w:r>
      <w:r w:rsidRPr="003F2E31">
        <w:rPr>
          <w:rFonts w:eastAsia="Calibri"/>
          <w:lang w:eastAsia="en-US"/>
        </w:rPr>
        <w:t xml:space="preserve"> </w:t>
      </w:r>
      <w:r w:rsidRPr="003F2E31">
        <w:t xml:space="preserve">с указанием главных распорядителей средств, а также по годам реализации приведены в приложениях 1 и 2 к настоящей </w:t>
      </w:r>
      <w:r w:rsidRPr="003F2E31">
        <w:rPr>
          <w:bCs/>
        </w:rPr>
        <w:t>Муниципальной программе</w:t>
      </w:r>
      <w:r w:rsidRPr="003F2E31">
        <w:t>.</w:t>
      </w:r>
    </w:p>
    <w:p w:rsidR="00E117B5" w:rsidRPr="003F2E31" w:rsidRDefault="00E117B5" w:rsidP="00E117B5">
      <w:pPr>
        <w:rPr>
          <w:bCs/>
          <w:sz w:val="28"/>
          <w:szCs w:val="28"/>
        </w:rPr>
        <w:sectPr w:rsidR="00E117B5" w:rsidRPr="003F2E31">
          <w:pgSz w:w="11906" w:h="16838"/>
          <w:pgMar w:top="397" w:right="567" w:bottom="249" w:left="1701" w:header="709" w:footer="709" w:gutter="0"/>
          <w:pgNumType w:start="2"/>
          <w:cols w:space="720"/>
        </w:sectPr>
      </w:pPr>
    </w:p>
    <w:p w:rsidR="00E117B5" w:rsidRPr="003F2E31" w:rsidRDefault="00E117B5" w:rsidP="00E117B5">
      <w:pPr>
        <w:ind w:left="9639"/>
        <w:jc w:val="right"/>
        <w:rPr>
          <w:sz w:val="16"/>
          <w:szCs w:val="16"/>
        </w:rPr>
      </w:pPr>
      <w:r w:rsidRPr="003F2E31">
        <w:rPr>
          <w:sz w:val="16"/>
          <w:szCs w:val="16"/>
        </w:rPr>
        <w:lastRenderedPageBreak/>
        <w:t>Приложение 1</w:t>
      </w:r>
    </w:p>
    <w:p w:rsidR="00E117B5" w:rsidRDefault="00E117B5" w:rsidP="00E117B5">
      <w:pPr>
        <w:ind w:left="9639"/>
        <w:jc w:val="right"/>
        <w:rPr>
          <w:sz w:val="16"/>
          <w:szCs w:val="16"/>
        </w:rPr>
      </w:pPr>
      <w:r w:rsidRPr="003F2E31">
        <w:rPr>
          <w:sz w:val="16"/>
          <w:szCs w:val="16"/>
        </w:rPr>
        <w:t xml:space="preserve">к Паспорту муниципальной программы "Система социальной защиты граждан </w:t>
      </w:r>
      <w:proofErr w:type="gramStart"/>
      <w:r w:rsidRPr="003F2E31">
        <w:rPr>
          <w:sz w:val="16"/>
          <w:szCs w:val="16"/>
        </w:rPr>
        <w:t>в</w:t>
      </w:r>
      <w:proofErr w:type="gramEnd"/>
    </w:p>
    <w:p w:rsidR="00E117B5" w:rsidRPr="003F2E31" w:rsidRDefault="00E117B5" w:rsidP="00E117B5">
      <w:pPr>
        <w:ind w:left="9639"/>
        <w:jc w:val="right"/>
        <w:rPr>
          <w:sz w:val="16"/>
          <w:szCs w:val="16"/>
        </w:rPr>
      </w:pPr>
      <w:r w:rsidRPr="003F2E31">
        <w:rPr>
          <w:sz w:val="16"/>
          <w:szCs w:val="16"/>
        </w:rPr>
        <w:t xml:space="preserve">Северо-Енисейском </w:t>
      </w:r>
      <w:proofErr w:type="gramStart"/>
      <w:r w:rsidRPr="003F2E31">
        <w:rPr>
          <w:sz w:val="16"/>
          <w:szCs w:val="16"/>
        </w:rPr>
        <w:t>районе</w:t>
      </w:r>
      <w:proofErr w:type="gramEnd"/>
      <w:r w:rsidRPr="003F2E31">
        <w:rPr>
          <w:sz w:val="16"/>
          <w:szCs w:val="16"/>
        </w:rPr>
        <w:t>"</w:t>
      </w:r>
    </w:p>
    <w:p w:rsidR="00E117B5" w:rsidRPr="003F2E31" w:rsidRDefault="00E117B5" w:rsidP="00E117B5">
      <w:pPr>
        <w:ind w:firstLine="680"/>
        <w:jc w:val="center"/>
        <w:rPr>
          <w:b/>
          <w:sz w:val="16"/>
          <w:szCs w:val="16"/>
        </w:rPr>
      </w:pPr>
    </w:p>
    <w:p w:rsidR="00E117B5" w:rsidRPr="003F2E31" w:rsidRDefault="00E117B5" w:rsidP="00E117B5">
      <w:pPr>
        <w:ind w:firstLine="680"/>
        <w:jc w:val="center"/>
        <w:rPr>
          <w:b/>
          <w:sz w:val="16"/>
          <w:szCs w:val="16"/>
        </w:rPr>
      </w:pPr>
      <w:r w:rsidRPr="003F2E31">
        <w:rPr>
          <w:b/>
          <w:sz w:val="16"/>
          <w:szCs w:val="16"/>
        </w:rPr>
        <w:t>Перечень целевых показателей муниципальной программы Северо-Енисейского района, с ука</w:t>
      </w:r>
      <w:r>
        <w:rPr>
          <w:b/>
          <w:sz w:val="16"/>
          <w:szCs w:val="16"/>
        </w:rPr>
        <w:t>занием планируемых к достижению</w:t>
      </w:r>
    </w:p>
    <w:p w:rsidR="00E117B5" w:rsidRPr="003F2E31" w:rsidRDefault="00E117B5" w:rsidP="00E117B5">
      <w:pPr>
        <w:ind w:firstLine="680"/>
        <w:jc w:val="center"/>
        <w:rPr>
          <w:b/>
          <w:sz w:val="16"/>
          <w:szCs w:val="16"/>
        </w:rPr>
      </w:pPr>
      <w:r w:rsidRPr="003F2E31">
        <w:rPr>
          <w:b/>
          <w:sz w:val="16"/>
          <w:szCs w:val="16"/>
        </w:rPr>
        <w:t>значений в результате реализации муниципальной программы Северо-Енисейского района</w:t>
      </w:r>
    </w:p>
    <w:p w:rsidR="00E117B5" w:rsidRPr="003F2E31" w:rsidRDefault="00E117B5" w:rsidP="00E117B5">
      <w:pPr>
        <w:ind w:firstLine="680"/>
        <w:jc w:val="center"/>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4534"/>
        <w:gridCol w:w="979"/>
        <w:gridCol w:w="936"/>
        <w:gridCol w:w="936"/>
        <w:gridCol w:w="936"/>
        <w:gridCol w:w="939"/>
        <w:gridCol w:w="936"/>
        <w:gridCol w:w="939"/>
        <w:gridCol w:w="942"/>
        <w:gridCol w:w="939"/>
        <w:gridCol w:w="889"/>
        <w:gridCol w:w="50"/>
        <w:gridCol w:w="908"/>
      </w:tblGrid>
      <w:tr w:rsidR="00E117B5" w:rsidRPr="003F2E31" w:rsidTr="00AD1823">
        <w:trPr>
          <w:jc w:val="center"/>
        </w:trPr>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ind w:firstLine="680"/>
              <w:jc w:val="center"/>
              <w:rPr>
                <w:sz w:val="16"/>
                <w:szCs w:val="16"/>
                <w:lang w:eastAsia="en-US"/>
              </w:rPr>
            </w:pPr>
            <w:r w:rsidRPr="003F2E31">
              <w:rPr>
                <w:sz w:val="16"/>
                <w:szCs w:val="16"/>
                <w:lang w:eastAsia="en-US"/>
              </w:rPr>
              <w:t xml:space="preserve">№ </w:t>
            </w:r>
            <w:proofErr w:type="gramStart"/>
            <w:r w:rsidRPr="003F2E31">
              <w:rPr>
                <w:sz w:val="16"/>
                <w:szCs w:val="16"/>
                <w:lang w:eastAsia="en-US"/>
              </w:rPr>
              <w:t>п</w:t>
            </w:r>
            <w:proofErr w:type="gramEnd"/>
            <w:r w:rsidRPr="003F2E31">
              <w:rPr>
                <w:sz w:val="16"/>
                <w:szCs w:val="16"/>
                <w:lang w:eastAsia="en-US"/>
              </w:rPr>
              <w:t>/п</w:t>
            </w:r>
          </w:p>
        </w:tc>
        <w:tc>
          <w:tcPr>
            <w:tcW w:w="1463"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ind w:firstLine="680"/>
              <w:jc w:val="center"/>
              <w:rPr>
                <w:sz w:val="16"/>
                <w:szCs w:val="16"/>
                <w:lang w:eastAsia="en-US"/>
              </w:rPr>
            </w:pPr>
            <w:r w:rsidRPr="003F2E31">
              <w:rPr>
                <w:rFonts w:eastAsia="Calibri"/>
                <w:sz w:val="16"/>
                <w:szCs w:val="16"/>
                <w:lang w:eastAsia="en-US"/>
              </w:rPr>
              <w:t>Цели, целевые показатели</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Единица измерения</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ind w:firstLine="90"/>
              <w:jc w:val="center"/>
              <w:rPr>
                <w:rFonts w:eastAsia="Calibri"/>
                <w:sz w:val="16"/>
                <w:szCs w:val="16"/>
                <w:lang w:eastAsia="en-US"/>
              </w:rPr>
            </w:pPr>
            <w:r w:rsidRPr="003F2E31">
              <w:rPr>
                <w:rFonts w:eastAsia="Calibri"/>
                <w:sz w:val="16"/>
                <w:szCs w:val="16"/>
                <w:lang w:eastAsia="en-US"/>
              </w:rPr>
              <w:t>2013 год</w:t>
            </w:r>
          </w:p>
        </w:tc>
        <w:tc>
          <w:tcPr>
            <w:tcW w:w="2715" w:type="pct"/>
            <w:gridSpan w:val="10"/>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ind w:firstLine="680"/>
              <w:jc w:val="center"/>
              <w:rPr>
                <w:sz w:val="16"/>
                <w:szCs w:val="16"/>
                <w:lang w:eastAsia="en-US"/>
              </w:rPr>
            </w:pPr>
            <w:r w:rsidRPr="003F2E31">
              <w:rPr>
                <w:rFonts w:eastAsia="Calibri"/>
                <w:sz w:val="16"/>
                <w:szCs w:val="16"/>
                <w:lang w:eastAsia="en-US"/>
              </w:rPr>
              <w:t>Годы реализации программы</w:t>
            </w:r>
          </w:p>
        </w:tc>
      </w:tr>
      <w:tr w:rsidR="00E117B5" w:rsidRPr="003F2E31" w:rsidTr="00AD18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rFonts w:eastAsia="Calibri"/>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rFonts w:eastAsia="Calibri"/>
                <w:sz w:val="16"/>
                <w:szCs w:val="16"/>
                <w:lang w:eastAsia="en-US"/>
              </w:rPr>
            </w:pP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2014 год</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2015 год</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2016 год</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2017 год</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sz w:val="16"/>
                <w:szCs w:val="16"/>
                <w:lang w:eastAsia="en-US"/>
              </w:rPr>
            </w:pPr>
            <w:r w:rsidRPr="003F2E31">
              <w:rPr>
                <w:sz w:val="16"/>
                <w:szCs w:val="16"/>
                <w:lang w:eastAsia="en-US"/>
              </w:rPr>
              <w:t>2018 год</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sz w:val="16"/>
                <w:szCs w:val="16"/>
                <w:lang w:eastAsia="en-US"/>
              </w:rPr>
            </w:pPr>
            <w:r w:rsidRPr="003F2E31">
              <w:rPr>
                <w:rFonts w:eastAsia="Calibri"/>
                <w:sz w:val="16"/>
                <w:szCs w:val="16"/>
                <w:lang w:eastAsia="en-US"/>
              </w:rPr>
              <w:t>2019 год</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sz w:val="16"/>
                <w:szCs w:val="16"/>
                <w:lang w:eastAsia="en-US"/>
              </w:rPr>
            </w:pPr>
            <w:r w:rsidRPr="003F2E31">
              <w:rPr>
                <w:rFonts w:eastAsia="Calibri"/>
                <w:sz w:val="16"/>
                <w:szCs w:val="16"/>
                <w:lang w:eastAsia="en-US"/>
              </w:rPr>
              <w:t>2020 год</w:t>
            </w:r>
          </w:p>
        </w:tc>
        <w:tc>
          <w:tcPr>
            <w:tcW w:w="596" w:type="pct"/>
            <w:gridSpan w:val="3"/>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Годы до конца реализации программы в пятилетнем интервале</w:t>
            </w:r>
          </w:p>
        </w:tc>
      </w:tr>
      <w:tr w:rsidR="00E117B5" w:rsidRPr="003F2E31" w:rsidTr="00AD182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rFonts w:eastAsia="Calibri"/>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rFonts w:eastAsia="Calibri"/>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rFonts w:eastAsia="Calibri"/>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rFonts w:eastAsia="Calibri"/>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rFonts w:eastAsia="Calibri"/>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rFonts w:eastAsia="Calibri"/>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287"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2025 год</w:t>
            </w:r>
          </w:p>
        </w:tc>
        <w:tc>
          <w:tcPr>
            <w:tcW w:w="309" w:type="pct"/>
            <w:gridSpan w:val="2"/>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2030 год</w:t>
            </w:r>
          </w:p>
        </w:tc>
      </w:tr>
      <w:tr w:rsidR="00E117B5" w:rsidRPr="003F2E31" w:rsidTr="00AD1823">
        <w:trPr>
          <w:cantSplit/>
          <w:jc w:val="center"/>
        </w:trPr>
        <w:tc>
          <w:tcPr>
            <w:tcW w:w="204"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w:t>
            </w:r>
          </w:p>
        </w:tc>
        <w:tc>
          <w:tcPr>
            <w:tcW w:w="146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2</w:t>
            </w:r>
          </w:p>
        </w:tc>
        <w:tc>
          <w:tcPr>
            <w:tcW w:w="316"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3</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4</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5</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6</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7</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8</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9</w:t>
            </w:r>
          </w:p>
        </w:tc>
        <w:tc>
          <w:tcPr>
            <w:tcW w:w="304"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11</w:t>
            </w:r>
          </w:p>
        </w:tc>
        <w:tc>
          <w:tcPr>
            <w:tcW w:w="287"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12</w:t>
            </w:r>
          </w:p>
        </w:tc>
        <w:tc>
          <w:tcPr>
            <w:tcW w:w="309" w:type="pct"/>
            <w:gridSpan w:val="2"/>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13</w:t>
            </w:r>
          </w:p>
        </w:tc>
      </w:tr>
      <w:tr w:rsidR="00E117B5" w:rsidRPr="003F2E31" w:rsidTr="00AD1823">
        <w:trPr>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rPr>
                <w:rFonts w:eastAsia="Calibri"/>
                <w:sz w:val="16"/>
                <w:szCs w:val="16"/>
                <w:lang w:eastAsia="en-US"/>
              </w:rPr>
            </w:pPr>
            <w:r w:rsidRPr="003F2E31">
              <w:rPr>
                <w:sz w:val="16"/>
                <w:szCs w:val="16"/>
                <w:lang w:eastAsia="en-US"/>
              </w:rPr>
              <w:t>Цель 1: Повышение качества и доступности социальных услуг</w:t>
            </w:r>
          </w:p>
        </w:tc>
      </w:tr>
      <w:tr w:rsidR="00E117B5" w:rsidRPr="003F2E31" w:rsidTr="00AD1823">
        <w:trPr>
          <w:jc w:val="center"/>
        </w:trPr>
        <w:tc>
          <w:tcPr>
            <w:tcW w:w="204"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ind w:firstLine="680"/>
              <w:jc w:val="center"/>
              <w:rPr>
                <w:rFonts w:eastAsia="Calibri"/>
                <w:sz w:val="16"/>
                <w:szCs w:val="16"/>
                <w:lang w:eastAsia="en-US"/>
              </w:rPr>
            </w:pPr>
            <w:r w:rsidRPr="003F2E31">
              <w:rPr>
                <w:rFonts w:eastAsia="Calibri"/>
                <w:sz w:val="16"/>
                <w:szCs w:val="16"/>
                <w:lang w:eastAsia="en-US"/>
              </w:rPr>
              <w:t>1</w:t>
            </w:r>
          </w:p>
          <w:p w:rsidR="00E117B5" w:rsidRPr="003F2E31" w:rsidRDefault="00E117B5" w:rsidP="00AD1823">
            <w:pPr>
              <w:rPr>
                <w:rFonts w:eastAsia="Calibri"/>
                <w:sz w:val="16"/>
                <w:szCs w:val="16"/>
                <w:lang w:eastAsia="en-US"/>
              </w:rPr>
            </w:pPr>
            <w:r w:rsidRPr="003F2E31">
              <w:rPr>
                <w:rFonts w:eastAsia="Calibri"/>
                <w:sz w:val="16"/>
                <w:szCs w:val="16"/>
                <w:lang w:eastAsia="en-US"/>
              </w:rPr>
              <w:t>1.1</w:t>
            </w:r>
          </w:p>
        </w:tc>
        <w:tc>
          <w:tcPr>
            <w:tcW w:w="146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both"/>
              <w:rPr>
                <w:rFonts w:eastAsia="Calibri"/>
                <w:sz w:val="16"/>
                <w:szCs w:val="16"/>
                <w:lang w:eastAsia="en-US"/>
              </w:rPr>
            </w:pPr>
            <w:r w:rsidRPr="003F2E31">
              <w:rPr>
                <w:sz w:val="16"/>
                <w:szCs w:val="16"/>
                <w:lang w:eastAsia="en-US"/>
              </w:rPr>
              <w:t>Доля граждан, получивших услуги, в стационарных учреждениях социального обслуживания, в общей численности граждан, обратившихся за их получением</w:t>
            </w:r>
          </w:p>
        </w:tc>
        <w:tc>
          <w:tcPr>
            <w:tcW w:w="316"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95,5</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99,0</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99,0</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4"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3" w:type="pct"/>
            <w:gridSpan w:val="2"/>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29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r>
      <w:tr w:rsidR="00E117B5" w:rsidRPr="003F2E31" w:rsidTr="00AD1823">
        <w:trPr>
          <w:trHeight w:val="677"/>
          <w:jc w:val="center"/>
        </w:trPr>
        <w:tc>
          <w:tcPr>
            <w:tcW w:w="204" w:type="pct"/>
            <w:tcBorders>
              <w:top w:val="single" w:sz="4" w:space="0" w:color="auto"/>
              <w:left w:val="single" w:sz="4" w:space="0" w:color="auto"/>
              <w:bottom w:val="single" w:sz="4" w:space="0" w:color="auto"/>
              <w:right w:val="single" w:sz="4" w:space="0" w:color="auto"/>
            </w:tcBorders>
          </w:tcPr>
          <w:p w:rsidR="00E117B5" w:rsidRPr="003F2E31" w:rsidRDefault="00E117B5" w:rsidP="00AD1823">
            <w:pPr>
              <w:ind w:firstLine="680"/>
              <w:jc w:val="center"/>
              <w:rPr>
                <w:rFonts w:eastAsia="Calibri"/>
                <w:sz w:val="16"/>
                <w:szCs w:val="16"/>
                <w:lang w:eastAsia="en-US"/>
              </w:rPr>
            </w:pPr>
          </w:p>
          <w:p w:rsidR="00E117B5" w:rsidRPr="003F2E31" w:rsidRDefault="00E117B5" w:rsidP="00AD1823">
            <w:pPr>
              <w:rPr>
                <w:rFonts w:eastAsia="Calibri"/>
                <w:sz w:val="16"/>
                <w:szCs w:val="16"/>
                <w:lang w:eastAsia="en-US"/>
              </w:rPr>
            </w:pPr>
            <w:r w:rsidRPr="003F2E31">
              <w:rPr>
                <w:rFonts w:eastAsia="Calibri"/>
                <w:sz w:val="16"/>
                <w:szCs w:val="16"/>
                <w:lang w:eastAsia="en-US"/>
              </w:rPr>
              <w:t>1.2</w:t>
            </w:r>
          </w:p>
        </w:tc>
        <w:tc>
          <w:tcPr>
            <w:tcW w:w="146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both"/>
              <w:rPr>
                <w:rFonts w:eastAsia="Calibri"/>
                <w:sz w:val="16"/>
                <w:szCs w:val="16"/>
                <w:lang w:eastAsia="en-US"/>
              </w:rPr>
            </w:pPr>
            <w:r w:rsidRPr="003F2E31">
              <w:rPr>
                <w:sz w:val="16"/>
                <w:szCs w:val="16"/>
                <w:lang w:eastAsia="en-US"/>
              </w:rPr>
              <w:t>Уровень удовлетворенности граждан качеством предоставления услуг учреждениями социального обслуживания населения</w:t>
            </w:r>
          </w:p>
        </w:tc>
        <w:tc>
          <w:tcPr>
            <w:tcW w:w="316"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100</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rPr>
                <w:sz w:val="16"/>
                <w:szCs w:val="16"/>
                <w:lang w:eastAsia="en-US"/>
              </w:rPr>
            </w:pPr>
            <w:r w:rsidRPr="003F2E31">
              <w:rPr>
                <w:sz w:val="16"/>
                <w:szCs w:val="16"/>
                <w:lang w:eastAsia="en-US"/>
              </w:rPr>
              <w:t>90 и более</w:t>
            </w:r>
          </w:p>
        </w:tc>
        <w:tc>
          <w:tcPr>
            <w:tcW w:w="304"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rPr>
                <w:sz w:val="16"/>
                <w:szCs w:val="16"/>
                <w:lang w:eastAsia="en-US"/>
              </w:rPr>
            </w:pPr>
            <w:r w:rsidRPr="003F2E31">
              <w:rPr>
                <w:sz w:val="16"/>
                <w:szCs w:val="16"/>
                <w:lang w:eastAsia="en-US"/>
              </w:rPr>
              <w:t>90 и более</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rPr>
                <w:sz w:val="16"/>
                <w:szCs w:val="16"/>
                <w:lang w:eastAsia="en-US"/>
              </w:rPr>
            </w:pPr>
            <w:r w:rsidRPr="003F2E31">
              <w:rPr>
                <w:sz w:val="16"/>
                <w:szCs w:val="16"/>
                <w:lang w:eastAsia="en-US"/>
              </w:rPr>
              <w:t>90 и более</w:t>
            </w:r>
          </w:p>
        </w:tc>
        <w:tc>
          <w:tcPr>
            <w:tcW w:w="303" w:type="pct"/>
            <w:gridSpan w:val="2"/>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rPr>
                <w:sz w:val="16"/>
                <w:szCs w:val="16"/>
                <w:lang w:eastAsia="en-US"/>
              </w:rPr>
            </w:pPr>
            <w:r w:rsidRPr="003F2E31">
              <w:rPr>
                <w:sz w:val="16"/>
                <w:szCs w:val="16"/>
                <w:lang w:eastAsia="en-US"/>
              </w:rPr>
              <w:t>90 и более</w:t>
            </w:r>
          </w:p>
        </w:tc>
        <w:tc>
          <w:tcPr>
            <w:tcW w:w="29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rPr>
                <w:sz w:val="16"/>
                <w:szCs w:val="16"/>
                <w:lang w:eastAsia="en-US"/>
              </w:rPr>
            </w:pPr>
            <w:r w:rsidRPr="003F2E31">
              <w:rPr>
                <w:sz w:val="16"/>
                <w:szCs w:val="16"/>
                <w:lang w:eastAsia="en-US"/>
              </w:rPr>
              <w:t>90 и более</w:t>
            </w:r>
          </w:p>
        </w:tc>
      </w:tr>
      <w:tr w:rsidR="00E117B5" w:rsidRPr="003F2E31" w:rsidTr="00AD1823">
        <w:trPr>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rPr>
                <w:rFonts w:eastAsia="Calibri"/>
                <w:sz w:val="16"/>
                <w:szCs w:val="16"/>
                <w:lang w:eastAsia="en-US"/>
              </w:rPr>
            </w:pPr>
            <w:r w:rsidRPr="003F2E31">
              <w:rPr>
                <w:sz w:val="16"/>
                <w:szCs w:val="16"/>
                <w:lang w:eastAsia="en-US"/>
              </w:rPr>
              <w:t>Цель 2:</w:t>
            </w:r>
            <w:r w:rsidRPr="003F2E31">
              <w:rPr>
                <w:lang w:eastAsia="en-US"/>
              </w:rPr>
              <w:t xml:space="preserve"> </w:t>
            </w:r>
            <w:r w:rsidRPr="003F2E31">
              <w:rPr>
                <w:sz w:val="16"/>
                <w:szCs w:val="16"/>
                <w:lang w:eastAsia="en-US"/>
              </w:rPr>
              <w:t>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 за счет средств бюджета Северо-Енисейского района</w:t>
            </w:r>
          </w:p>
        </w:tc>
      </w:tr>
      <w:tr w:rsidR="00E117B5" w:rsidRPr="003F2E31" w:rsidTr="00AD1823">
        <w:trPr>
          <w:jc w:val="center"/>
        </w:trPr>
        <w:tc>
          <w:tcPr>
            <w:tcW w:w="204"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ind w:firstLine="680"/>
              <w:jc w:val="center"/>
              <w:rPr>
                <w:rFonts w:eastAsia="Calibri"/>
                <w:sz w:val="16"/>
                <w:szCs w:val="16"/>
                <w:lang w:eastAsia="en-US"/>
              </w:rPr>
            </w:pPr>
            <w:r w:rsidRPr="003F2E31">
              <w:rPr>
                <w:rFonts w:eastAsia="Calibri"/>
                <w:sz w:val="16"/>
                <w:szCs w:val="16"/>
                <w:lang w:eastAsia="en-US"/>
              </w:rPr>
              <w:t>22.1</w:t>
            </w:r>
          </w:p>
        </w:tc>
        <w:tc>
          <w:tcPr>
            <w:tcW w:w="146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both"/>
              <w:rPr>
                <w:rFonts w:eastAsia="Calibri"/>
                <w:sz w:val="16"/>
                <w:szCs w:val="16"/>
                <w:lang w:eastAsia="en-US"/>
              </w:rPr>
            </w:pPr>
            <w:r w:rsidRPr="003F2E31">
              <w:rPr>
                <w:sz w:val="16"/>
                <w:szCs w:val="16"/>
                <w:lang w:eastAsia="en-US"/>
              </w:rPr>
              <w:t>Доля граждан, получивших дополнительные меры социальной поддержки из средств бюджета Северо-Енисейского района, от числа граждан, обратившихся за их получением</w:t>
            </w:r>
            <w:r w:rsidRPr="003F2E31">
              <w:rPr>
                <w:rFonts w:eastAsia="Calibri"/>
                <w:sz w:val="16"/>
                <w:szCs w:val="16"/>
                <w:lang w:eastAsia="en-US"/>
              </w:rPr>
              <w:t xml:space="preserve"> </w:t>
            </w:r>
          </w:p>
        </w:tc>
        <w:tc>
          <w:tcPr>
            <w:tcW w:w="316"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96,6</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97</w:t>
            </w:r>
          </w:p>
        </w:tc>
        <w:tc>
          <w:tcPr>
            <w:tcW w:w="302"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98</w:t>
            </w:r>
          </w:p>
        </w:tc>
        <w:tc>
          <w:tcPr>
            <w:tcW w:w="303" w:type="pc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rFonts w:eastAsia="Calibri"/>
                <w:sz w:val="16"/>
                <w:szCs w:val="16"/>
                <w:lang w:eastAsia="en-US"/>
              </w:rPr>
            </w:pPr>
            <w:r w:rsidRPr="003F2E31">
              <w:rPr>
                <w:rFonts w:eastAsia="Calibri"/>
                <w:sz w:val="16"/>
                <w:szCs w:val="16"/>
                <w:lang w:eastAsia="en-US"/>
              </w:rPr>
              <w:t>98</w:t>
            </w:r>
          </w:p>
        </w:tc>
        <w:tc>
          <w:tcPr>
            <w:tcW w:w="302" w:type="pct"/>
            <w:tcBorders>
              <w:top w:val="single" w:sz="4" w:space="0" w:color="auto"/>
              <w:left w:val="single" w:sz="4" w:space="0" w:color="auto"/>
              <w:bottom w:val="single" w:sz="4" w:space="0" w:color="auto"/>
              <w:right w:val="single" w:sz="4" w:space="0" w:color="auto"/>
            </w:tcBorders>
            <w:hideMark/>
          </w:tcPr>
          <w:p w:rsidR="00E117B5" w:rsidRPr="005223C2" w:rsidRDefault="005223C2" w:rsidP="00AD1823">
            <w:pPr>
              <w:jc w:val="center"/>
              <w:rPr>
                <w:rFonts w:eastAsia="Calibri"/>
                <w:sz w:val="16"/>
                <w:szCs w:val="16"/>
                <w:lang w:eastAsia="en-US"/>
              </w:rPr>
            </w:pPr>
            <w:r w:rsidRPr="005223C2">
              <w:rPr>
                <w:rFonts w:eastAsia="Calibri"/>
                <w:sz w:val="16"/>
                <w:szCs w:val="16"/>
                <w:lang w:eastAsia="en-US"/>
              </w:rPr>
              <w:t>92,6</w:t>
            </w:r>
          </w:p>
        </w:tc>
        <w:tc>
          <w:tcPr>
            <w:tcW w:w="303" w:type="pct"/>
            <w:tcBorders>
              <w:top w:val="single" w:sz="4" w:space="0" w:color="auto"/>
              <w:left w:val="single" w:sz="4" w:space="0" w:color="auto"/>
              <w:bottom w:val="single" w:sz="4" w:space="0" w:color="auto"/>
              <w:right w:val="single" w:sz="4" w:space="0" w:color="auto"/>
            </w:tcBorders>
            <w:hideMark/>
          </w:tcPr>
          <w:p w:rsidR="00E117B5" w:rsidRPr="005223C2" w:rsidRDefault="00E117B5" w:rsidP="005223C2">
            <w:pPr>
              <w:jc w:val="center"/>
              <w:rPr>
                <w:rFonts w:eastAsia="Calibri"/>
                <w:sz w:val="16"/>
                <w:szCs w:val="16"/>
                <w:lang w:eastAsia="en-US"/>
              </w:rPr>
            </w:pPr>
            <w:r w:rsidRPr="005223C2">
              <w:rPr>
                <w:rFonts w:eastAsia="Calibri"/>
                <w:sz w:val="16"/>
                <w:szCs w:val="16"/>
                <w:lang w:eastAsia="en-US"/>
              </w:rPr>
              <w:t>9</w:t>
            </w:r>
            <w:r w:rsidR="005223C2" w:rsidRPr="005223C2">
              <w:rPr>
                <w:rFonts w:eastAsia="Calibri"/>
                <w:sz w:val="16"/>
                <w:szCs w:val="16"/>
                <w:lang w:eastAsia="en-US"/>
              </w:rPr>
              <w:t>6</w:t>
            </w:r>
          </w:p>
        </w:tc>
        <w:tc>
          <w:tcPr>
            <w:tcW w:w="304" w:type="pct"/>
            <w:tcBorders>
              <w:top w:val="single" w:sz="4" w:space="0" w:color="auto"/>
              <w:left w:val="single" w:sz="4" w:space="0" w:color="auto"/>
              <w:bottom w:val="single" w:sz="4" w:space="0" w:color="auto"/>
              <w:right w:val="single" w:sz="4" w:space="0" w:color="auto"/>
            </w:tcBorders>
            <w:hideMark/>
          </w:tcPr>
          <w:p w:rsidR="00E117B5" w:rsidRPr="005223C2" w:rsidRDefault="00E117B5" w:rsidP="005223C2">
            <w:pPr>
              <w:jc w:val="center"/>
              <w:rPr>
                <w:rFonts w:eastAsia="Calibri"/>
                <w:sz w:val="16"/>
                <w:szCs w:val="16"/>
                <w:lang w:eastAsia="en-US"/>
              </w:rPr>
            </w:pPr>
            <w:r w:rsidRPr="005223C2">
              <w:rPr>
                <w:rFonts w:eastAsia="Calibri"/>
                <w:sz w:val="16"/>
                <w:szCs w:val="16"/>
                <w:lang w:eastAsia="en-US"/>
              </w:rPr>
              <w:t>9</w:t>
            </w:r>
            <w:r w:rsidR="005223C2" w:rsidRPr="005223C2">
              <w:rPr>
                <w:rFonts w:eastAsia="Calibri"/>
                <w:sz w:val="16"/>
                <w:szCs w:val="16"/>
                <w:lang w:eastAsia="en-US"/>
              </w:rPr>
              <w:t>6</w:t>
            </w:r>
          </w:p>
        </w:tc>
        <w:tc>
          <w:tcPr>
            <w:tcW w:w="303" w:type="pct"/>
            <w:tcBorders>
              <w:top w:val="single" w:sz="4" w:space="0" w:color="auto"/>
              <w:left w:val="single" w:sz="4" w:space="0" w:color="auto"/>
              <w:bottom w:val="single" w:sz="4" w:space="0" w:color="auto"/>
              <w:right w:val="single" w:sz="4" w:space="0" w:color="auto"/>
            </w:tcBorders>
            <w:hideMark/>
          </w:tcPr>
          <w:p w:rsidR="00E117B5" w:rsidRPr="005223C2" w:rsidRDefault="00E117B5" w:rsidP="005223C2">
            <w:pPr>
              <w:jc w:val="center"/>
              <w:rPr>
                <w:rFonts w:eastAsia="Calibri"/>
                <w:sz w:val="16"/>
                <w:szCs w:val="16"/>
                <w:lang w:eastAsia="en-US"/>
              </w:rPr>
            </w:pPr>
            <w:r w:rsidRPr="005223C2">
              <w:rPr>
                <w:rFonts w:eastAsia="Calibri"/>
                <w:sz w:val="16"/>
                <w:szCs w:val="16"/>
                <w:lang w:eastAsia="en-US"/>
              </w:rPr>
              <w:t>9</w:t>
            </w:r>
            <w:r w:rsidR="005223C2" w:rsidRPr="005223C2">
              <w:rPr>
                <w:rFonts w:eastAsia="Calibri"/>
                <w:sz w:val="16"/>
                <w:szCs w:val="16"/>
                <w:lang w:eastAsia="en-US"/>
              </w:rPr>
              <w:t>6</w:t>
            </w:r>
          </w:p>
        </w:tc>
        <w:tc>
          <w:tcPr>
            <w:tcW w:w="303" w:type="pct"/>
            <w:gridSpan w:val="2"/>
            <w:tcBorders>
              <w:top w:val="single" w:sz="4" w:space="0" w:color="auto"/>
              <w:left w:val="single" w:sz="4" w:space="0" w:color="auto"/>
              <w:bottom w:val="single" w:sz="4" w:space="0" w:color="auto"/>
              <w:right w:val="single" w:sz="4" w:space="0" w:color="auto"/>
            </w:tcBorders>
            <w:hideMark/>
          </w:tcPr>
          <w:p w:rsidR="00E117B5" w:rsidRPr="005223C2" w:rsidRDefault="00E117B5" w:rsidP="005223C2">
            <w:pPr>
              <w:jc w:val="center"/>
              <w:rPr>
                <w:rFonts w:eastAsia="Calibri"/>
                <w:sz w:val="16"/>
                <w:szCs w:val="16"/>
                <w:lang w:eastAsia="en-US"/>
              </w:rPr>
            </w:pPr>
            <w:r w:rsidRPr="005223C2">
              <w:rPr>
                <w:rFonts w:eastAsia="Calibri"/>
                <w:sz w:val="16"/>
                <w:szCs w:val="16"/>
                <w:lang w:eastAsia="en-US"/>
              </w:rPr>
              <w:t>9</w:t>
            </w:r>
            <w:r w:rsidR="005223C2" w:rsidRPr="005223C2">
              <w:rPr>
                <w:rFonts w:eastAsia="Calibri"/>
                <w:sz w:val="16"/>
                <w:szCs w:val="16"/>
                <w:lang w:eastAsia="en-US"/>
              </w:rPr>
              <w:t>6</w:t>
            </w:r>
          </w:p>
        </w:tc>
        <w:tc>
          <w:tcPr>
            <w:tcW w:w="293" w:type="pct"/>
            <w:tcBorders>
              <w:top w:val="single" w:sz="4" w:space="0" w:color="auto"/>
              <w:left w:val="single" w:sz="4" w:space="0" w:color="auto"/>
              <w:bottom w:val="single" w:sz="4" w:space="0" w:color="auto"/>
              <w:right w:val="single" w:sz="4" w:space="0" w:color="auto"/>
            </w:tcBorders>
            <w:hideMark/>
          </w:tcPr>
          <w:p w:rsidR="00E117B5" w:rsidRPr="005223C2" w:rsidRDefault="00E117B5" w:rsidP="005223C2">
            <w:pPr>
              <w:jc w:val="center"/>
              <w:rPr>
                <w:rFonts w:eastAsia="Calibri"/>
                <w:sz w:val="16"/>
                <w:szCs w:val="16"/>
                <w:lang w:eastAsia="en-US"/>
              </w:rPr>
            </w:pPr>
            <w:r w:rsidRPr="005223C2">
              <w:rPr>
                <w:rFonts w:eastAsia="Calibri"/>
                <w:sz w:val="16"/>
                <w:szCs w:val="16"/>
                <w:lang w:eastAsia="en-US"/>
              </w:rPr>
              <w:t>9</w:t>
            </w:r>
            <w:r w:rsidR="005223C2" w:rsidRPr="005223C2">
              <w:rPr>
                <w:rFonts w:eastAsia="Calibri"/>
                <w:sz w:val="16"/>
                <w:szCs w:val="16"/>
                <w:lang w:eastAsia="en-US"/>
              </w:rPr>
              <w:t>6</w:t>
            </w:r>
          </w:p>
        </w:tc>
      </w:tr>
    </w:tbl>
    <w:p w:rsidR="00E117B5" w:rsidRPr="003F2E31" w:rsidRDefault="00E117B5" w:rsidP="00E117B5">
      <w:pPr>
        <w:ind w:firstLine="680"/>
        <w:rPr>
          <w:sz w:val="16"/>
          <w:szCs w:val="16"/>
        </w:rPr>
      </w:pPr>
      <w:r w:rsidRPr="003F2E31">
        <w:rPr>
          <w:sz w:val="16"/>
          <w:szCs w:val="16"/>
        </w:rPr>
        <w:br w:type="page"/>
      </w:r>
    </w:p>
    <w:p w:rsidR="00E117B5" w:rsidRPr="005056AF" w:rsidRDefault="00E117B5" w:rsidP="00E117B5">
      <w:pPr>
        <w:ind w:firstLine="142"/>
        <w:jc w:val="right"/>
        <w:rPr>
          <w:rFonts w:eastAsia="Calibri"/>
          <w:sz w:val="18"/>
          <w:szCs w:val="18"/>
        </w:rPr>
      </w:pPr>
      <w:r w:rsidRPr="005056AF">
        <w:rPr>
          <w:rFonts w:eastAsia="Calibri"/>
          <w:sz w:val="18"/>
          <w:szCs w:val="18"/>
        </w:rPr>
        <w:lastRenderedPageBreak/>
        <w:t>Приложение 1</w:t>
      </w:r>
    </w:p>
    <w:p w:rsidR="00E117B5" w:rsidRDefault="00E117B5" w:rsidP="00E117B5">
      <w:pPr>
        <w:ind w:firstLine="142"/>
        <w:jc w:val="right"/>
        <w:rPr>
          <w:rFonts w:eastAsia="Calibri"/>
          <w:sz w:val="18"/>
          <w:szCs w:val="18"/>
        </w:rPr>
      </w:pPr>
      <w:r w:rsidRPr="005056AF">
        <w:rPr>
          <w:rFonts w:eastAsia="Calibri"/>
          <w:sz w:val="18"/>
          <w:szCs w:val="18"/>
        </w:rPr>
        <w:t>к муниципальной программе Северо-Енисейского района</w:t>
      </w:r>
    </w:p>
    <w:p w:rsidR="00E117B5" w:rsidRDefault="00E117B5" w:rsidP="00E117B5">
      <w:pPr>
        <w:ind w:firstLine="142"/>
        <w:jc w:val="right"/>
        <w:rPr>
          <w:rFonts w:eastAsia="Calibri"/>
          <w:sz w:val="18"/>
          <w:szCs w:val="18"/>
        </w:rPr>
      </w:pPr>
      <w:r w:rsidRPr="005056AF">
        <w:rPr>
          <w:rFonts w:eastAsia="Calibri"/>
          <w:sz w:val="18"/>
          <w:szCs w:val="18"/>
        </w:rPr>
        <w:t>"Система социальной защиты граждан в Северо-Енисейском районе"</w:t>
      </w:r>
    </w:p>
    <w:p w:rsidR="00E117B5" w:rsidRDefault="00E117B5" w:rsidP="00E117B5">
      <w:pPr>
        <w:ind w:firstLine="142"/>
        <w:jc w:val="center"/>
        <w:rPr>
          <w:b/>
          <w:bCs/>
          <w:sz w:val="18"/>
          <w:szCs w:val="18"/>
        </w:rPr>
      </w:pPr>
    </w:p>
    <w:p w:rsidR="00E117B5" w:rsidRDefault="00E117B5" w:rsidP="00E117B5">
      <w:pPr>
        <w:ind w:firstLine="142"/>
        <w:jc w:val="center"/>
        <w:rPr>
          <w:rFonts w:eastAsia="Calibri"/>
          <w:sz w:val="18"/>
          <w:szCs w:val="18"/>
        </w:rPr>
      </w:pPr>
      <w:r w:rsidRPr="00275956">
        <w:rPr>
          <w:b/>
          <w:bCs/>
          <w:sz w:val="18"/>
          <w:szCs w:val="18"/>
        </w:rPr>
        <w:t>Информация о ресурсном обеспечении муниципальной программы Северо-Енисейского района</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
        <w:gridCol w:w="1520"/>
        <w:gridCol w:w="2861"/>
        <w:gridCol w:w="2550"/>
        <w:gridCol w:w="570"/>
        <w:gridCol w:w="567"/>
        <w:gridCol w:w="564"/>
        <w:gridCol w:w="426"/>
        <w:gridCol w:w="1421"/>
        <w:gridCol w:w="1277"/>
        <w:gridCol w:w="1277"/>
        <w:gridCol w:w="1835"/>
      </w:tblGrid>
      <w:tr w:rsidR="00E117B5" w:rsidTr="00AD1823">
        <w:trPr>
          <w:trHeight w:val="495"/>
        </w:trPr>
        <w:tc>
          <w:tcPr>
            <w:tcW w:w="178" w:type="pct"/>
            <w:vMerge w:val="restart"/>
            <w:tcBorders>
              <w:top w:val="single" w:sz="4" w:space="0" w:color="auto"/>
              <w:left w:val="single" w:sz="4" w:space="0" w:color="auto"/>
              <w:right w:val="single" w:sz="4" w:space="0" w:color="auto"/>
            </w:tcBorders>
            <w:shd w:val="clear" w:color="auto" w:fill="FFFFFF"/>
          </w:tcPr>
          <w:p w:rsidR="00E117B5" w:rsidRDefault="00E117B5" w:rsidP="00AD1823">
            <w:pPr>
              <w:rPr>
                <w:sz w:val="18"/>
                <w:szCs w:val="18"/>
              </w:rPr>
            </w:pPr>
            <w:r>
              <w:rPr>
                <w:sz w:val="18"/>
                <w:szCs w:val="18"/>
              </w:rPr>
              <w:t xml:space="preserve">№ </w:t>
            </w:r>
            <w:proofErr w:type="gramStart"/>
            <w:r>
              <w:rPr>
                <w:sz w:val="18"/>
                <w:szCs w:val="18"/>
              </w:rPr>
              <w:t>п</w:t>
            </w:r>
            <w:proofErr w:type="gramEnd"/>
            <w:r>
              <w:rPr>
                <w:sz w:val="18"/>
                <w:szCs w:val="18"/>
              </w:rPr>
              <w:t>/п</w:t>
            </w:r>
          </w:p>
        </w:tc>
        <w:tc>
          <w:tcPr>
            <w:tcW w:w="493"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117B5" w:rsidRDefault="00E117B5" w:rsidP="00AD1823">
            <w:pPr>
              <w:ind w:firstLine="18"/>
              <w:jc w:val="center"/>
              <w:rPr>
                <w:sz w:val="18"/>
                <w:szCs w:val="18"/>
              </w:rPr>
            </w:pPr>
            <w:r>
              <w:rPr>
                <w:sz w:val="18"/>
                <w:szCs w:val="18"/>
              </w:rPr>
              <w:t>Статус</w:t>
            </w:r>
          </w:p>
          <w:p w:rsidR="00E117B5" w:rsidRDefault="00E117B5" w:rsidP="00AD1823">
            <w:pPr>
              <w:ind w:firstLine="18"/>
              <w:rPr>
                <w:sz w:val="18"/>
                <w:szCs w:val="18"/>
              </w:rPr>
            </w:pPr>
          </w:p>
        </w:tc>
        <w:tc>
          <w:tcPr>
            <w:tcW w:w="92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117B5" w:rsidRDefault="00E117B5" w:rsidP="00AD1823">
            <w:pPr>
              <w:rPr>
                <w:sz w:val="18"/>
                <w:szCs w:val="18"/>
              </w:rPr>
            </w:pPr>
            <w:r>
              <w:rPr>
                <w:sz w:val="18"/>
                <w:szCs w:val="18"/>
              </w:rPr>
              <w:t>Наименование</w:t>
            </w:r>
          </w:p>
          <w:p w:rsidR="00E117B5" w:rsidRDefault="00E117B5" w:rsidP="00AD1823">
            <w:pPr>
              <w:rPr>
                <w:sz w:val="18"/>
                <w:szCs w:val="18"/>
              </w:rPr>
            </w:pPr>
            <w:r>
              <w:rPr>
                <w:sz w:val="18"/>
                <w:szCs w:val="18"/>
              </w:rPr>
              <w:t>программы,</w:t>
            </w:r>
          </w:p>
          <w:p w:rsidR="00E117B5" w:rsidRDefault="00E117B5" w:rsidP="00AD1823">
            <w:pPr>
              <w:rPr>
                <w:sz w:val="18"/>
                <w:szCs w:val="18"/>
              </w:rPr>
            </w:pPr>
            <w:r>
              <w:rPr>
                <w:sz w:val="18"/>
                <w:szCs w:val="18"/>
              </w:rPr>
              <w:t>подпрограммы, отдельного мероприятия</w:t>
            </w:r>
          </w:p>
        </w:tc>
        <w:tc>
          <w:tcPr>
            <w:tcW w:w="827"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117B5" w:rsidRDefault="00E117B5" w:rsidP="00AD1823">
            <w:pPr>
              <w:ind w:firstLine="142"/>
              <w:rPr>
                <w:sz w:val="18"/>
                <w:szCs w:val="18"/>
              </w:rPr>
            </w:pPr>
            <w:r>
              <w:rPr>
                <w:sz w:val="18"/>
                <w:szCs w:val="18"/>
              </w:rPr>
              <w:t>Наименование ГРБС</w:t>
            </w:r>
          </w:p>
        </w:tc>
        <w:tc>
          <w:tcPr>
            <w:tcW w:w="690" w:type="pct"/>
            <w:gridSpan w:val="4"/>
            <w:tcBorders>
              <w:top w:val="single" w:sz="4" w:space="0" w:color="auto"/>
              <w:left w:val="nil"/>
              <w:bottom w:val="single" w:sz="4" w:space="0" w:color="auto"/>
              <w:right w:val="single" w:sz="4" w:space="0" w:color="auto"/>
            </w:tcBorders>
            <w:shd w:val="clear" w:color="auto" w:fill="FFFFFF"/>
            <w:vAlign w:val="center"/>
            <w:hideMark/>
          </w:tcPr>
          <w:p w:rsidR="00E117B5" w:rsidRDefault="00E117B5" w:rsidP="00AD1823">
            <w:pPr>
              <w:rPr>
                <w:sz w:val="18"/>
                <w:szCs w:val="18"/>
              </w:rPr>
            </w:pPr>
            <w:r>
              <w:rPr>
                <w:sz w:val="18"/>
                <w:szCs w:val="18"/>
              </w:rPr>
              <w:t xml:space="preserve">Код </w:t>
            </w:r>
            <w:proofErr w:type="gramStart"/>
            <w:r>
              <w:rPr>
                <w:sz w:val="18"/>
                <w:szCs w:val="18"/>
              </w:rPr>
              <w:t>бюджетной</w:t>
            </w:r>
            <w:proofErr w:type="gramEnd"/>
          </w:p>
          <w:p w:rsidR="00E117B5" w:rsidRDefault="00E117B5" w:rsidP="00AD1823">
            <w:pPr>
              <w:rPr>
                <w:sz w:val="18"/>
                <w:szCs w:val="18"/>
              </w:rPr>
            </w:pPr>
            <w:r>
              <w:rPr>
                <w:sz w:val="18"/>
                <w:szCs w:val="18"/>
              </w:rPr>
              <w:t>классификации</w:t>
            </w:r>
          </w:p>
        </w:tc>
        <w:tc>
          <w:tcPr>
            <w:tcW w:w="461" w:type="pct"/>
            <w:tcBorders>
              <w:top w:val="single" w:sz="4" w:space="0" w:color="auto"/>
              <w:left w:val="nil"/>
              <w:bottom w:val="single" w:sz="4" w:space="0" w:color="auto"/>
              <w:right w:val="single" w:sz="4" w:space="0" w:color="auto"/>
            </w:tcBorders>
            <w:shd w:val="clear" w:color="auto" w:fill="FFFFFF"/>
            <w:vAlign w:val="center"/>
          </w:tcPr>
          <w:p w:rsidR="00E117B5" w:rsidRDefault="00E117B5" w:rsidP="00AD1823">
            <w:pPr>
              <w:ind w:firstLine="142"/>
              <w:rPr>
                <w:sz w:val="18"/>
                <w:szCs w:val="18"/>
              </w:rPr>
            </w:pPr>
            <w:r>
              <w:rPr>
                <w:sz w:val="18"/>
                <w:szCs w:val="18"/>
              </w:rPr>
              <w:t>201</w:t>
            </w:r>
            <w:r w:rsidR="009D3D07">
              <w:rPr>
                <w:sz w:val="18"/>
                <w:szCs w:val="18"/>
              </w:rPr>
              <w:t>9</w:t>
            </w:r>
            <w:r>
              <w:rPr>
                <w:sz w:val="18"/>
                <w:szCs w:val="18"/>
              </w:rPr>
              <w:t xml:space="preserve"> год</w:t>
            </w:r>
          </w:p>
          <w:p w:rsidR="00E117B5" w:rsidRDefault="00E117B5" w:rsidP="00AD1823">
            <w:pPr>
              <w:ind w:firstLine="142"/>
              <w:rPr>
                <w:sz w:val="18"/>
                <w:szCs w:val="18"/>
              </w:rPr>
            </w:pPr>
          </w:p>
        </w:tc>
        <w:tc>
          <w:tcPr>
            <w:tcW w:w="414" w:type="pct"/>
            <w:tcBorders>
              <w:top w:val="single" w:sz="4" w:space="0" w:color="auto"/>
              <w:left w:val="nil"/>
              <w:bottom w:val="single" w:sz="4" w:space="0" w:color="auto"/>
              <w:right w:val="single" w:sz="4" w:space="0" w:color="auto"/>
            </w:tcBorders>
            <w:shd w:val="clear" w:color="auto" w:fill="FFFFFF"/>
            <w:vAlign w:val="center"/>
          </w:tcPr>
          <w:p w:rsidR="00E117B5" w:rsidRDefault="00E117B5" w:rsidP="00AD1823">
            <w:pPr>
              <w:ind w:firstLine="142"/>
              <w:rPr>
                <w:sz w:val="18"/>
                <w:szCs w:val="18"/>
              </w:rPr>
            </w:pPr>
            <w:r>
              <w:rPr>
                <w:sz w:val="18"/>
                <w:szCs w:val="18"/>
              </w:rPr>
              <w:t>20</w:t>
            </w:r>
            <w:r w:rsidR="009D3D07">
              <w:rPr>
                <w:sz w:val="18"/>
                <w:szCs w:val="18"/>
              </w:rPr>
              <w:t>20</w:t>
            </w:r>
            <w:r>
              <w:rPr>
                <w:sz w:val="18"/>
                <w:szCs w:val="18"/>
              </w:rPr>
              <w:t xml:space="preserve"> год</w:t>
            </w:r>
          </w:p>
          <w:p w:rsidR="00E117B5" w:rsidRDefault="00E117B5" w:rsidP="00AD1823">
            <w:pPr>
              <w:ind w:firstLine="142"/>
              <w:rPr>
                <w:sz w:val="18"/>
                <w:szCs w:val="18"/>
              </w:rPr>
            </w:pPr>
          </w:p>
        </w:tc>
        <w:tc>
          <w:tcPr>
            <w:tcW w:w="414" w:type="pct"/>
            <w:tcBorders>
              <w:top w:val="single" w:sz="4" w:space="0" w:color="auto"/>
              <w:left w:val="nil"/>
              <w:bottom w:val="single" w:sz="4" w:space="0" w:color="auto"/>
              <w:right w:val="single" w:sz="4" w:space="0" w:color="auto"/>
            </w:tcBorders>
            <w:shd w:val="clear" w:color="auto" w:fill="FFFFFF"/>
            <w:vAlign w:val="center"/>
          </w:tcPr>
          <w:p w:rsidR="00E117B5" w:rsidRDefault="00E117B5" w:rsidP="00AD1823">
            <w:pPr>
              <w:ind w:firstLine="142"/>
              <w:rPr>
                <w:sz w:val="18"/>
                <w:szCs w:val="18"/>
              </w:rPr>
            </w:pPr>
            <w:r>
              <w:rPr>
                <w:sz w:val="18"/>
                <w:szCs w:val="18"/>
              </w:rPr>
              <w:t>202</w:t>
            </w:r>
            <w:r w:rsidR="009D3D07">
              <w:rPr>
                <w:sz w:val="18"/>
                <w:szCs w:val="18"/>
              </w:rPr>
              <w:t>1</w:t>
            </w:r>
            <w:r>
              <w:rPr>
                <w:sz w:val="18"/>
                <w:szCs w:val="18"/>
              </w:rPr>
              <w:t xml:space="preserve"> год</w:t>
            </w:r>
          </w:p>
          <w:p w:rsidR="00E117B5" w:rsidRDefault="00E117B5" w:rsidP="00AD1823">
            <w:pPr>
              <w:ind w:firstLine="142"/>
              <w:rPr>
                <w:sz w:val="18"/>
                <w:szCs w:val="18"/>
              </w:rPr>
            </w:pPr>
          </w:p>
        </w:tc>
        <w:tc>
          <w:tcPr>
            <w:tcW w:w="595" w:type="pct"/>
            <w:tcBorders>
              <w:top w:val="single" w:sz="4" w:space="0" w:color="auto"/>
              <w:left w:val="nil"/>
              <w:bottom w:val="single" w:sz="4" w:space="0" w:color="auto"/>
              <w:right w:val="single" w:sz="4" w:space="0" w:color="auto"/>
            </w:tcBorders>
            <w:shd w:val="clear" w:color="auto" w:fill="FFFFFF"/>
            <w:vAlign w:val="center"/>
          </w:tcPr>
          <w:p w:rsidR="00E117B5" w:rsidRDefault="00E117B5" w:rsidP="00AD1823">
            <w:pPr>
              <w:rPr>
                <w:sz w:val="18"/>
                <w:szCs w:val="18"/>
              </w:rPr>
            </w:pPr>
            <w:r>
              <w:rPr>
                <w:sz w:val="18"/>
                <w:szCs w:val="18"/>
              </w:rPr>
              <w:t>Итого на очередной финансовый год и плановый период</w:t>
            </w:r>
          </w:p>
        </w:tc>
      </w:tr>
      <w:tr w:rsidR="00E117B5" w:rsidRPr="00275956" w:rsidTr="00AD1823">
        <w:trPr>
          <w:trHeight w:val="164"/>
        </w:trPr>
        <w:tc>
          <w:tcPr>
            <w:tcW w:w="178" w:type="pct"/>
            <w:vMerge/>
            <w:tcBorders>
              <w:left w:val="single" w:sz="4" w:space="0" w:color="auto"/>
              <w:bottom w:val="single" w:sz="4" w:space="0" w:color="000000"/>
              <w:right w:val="single" w:sz="4" w:space="0" w:color="auto"/>
            </w:tcBorders>
          </w:tcPr>
          <w:p w:rsidR="00E117B5" w:rsidRDefault="00E117B5" w:rsidP="00AD1823">
            <w:pPr>
              <w:ind w:firstLine="142"/>
              <w:rPr>
                <w:sz w:val="18"/>
                <w:szCs w:val="18"/>
              </w:rPr>
            </w:pPr>
          </w:p>
        </w:tc>
        <w:tc>
          <w:tcPr>
            <w:tcW w:w="493" w:type="pct"/>
            <w:vMerge/>
            <w:tcBorders>
              <w:top w:val="nil"/>
              <w:left w:val="single" w:sz="4" w:space="0" w:color="auto"/>
              <w:bottom w:val="single" w:sz="4" w:space="0" w:color="000000"/>
              <w:right w:val="single" w:sz="4" w:space="0" w:color="auto"/>
            </w:tcBorders>
            <w:vAlign w:val="center"/>
            <w:hideMark/>
          </w:tcPr>
          <w:p w:rsidR="00E117B5" w:rsidRDefault="00E117B5" w:rsidP="00AD1823">
            <w:pPr>
              <w:ind w:firstLine="142"/>
              <w:rPr>
                <w:sz w:val="18"/>
                <w:szCs w:val="18"/>
              </w:rPr>
            </w:pPr>
          </w:p>
        </w:tc>
        <w:tc>
          <w:tcPr>
            <w:tcW w:w="928" w:type="pct"/>
            <w:vMerge/>
            <w:tcBorders>
              <w:top w:val="nil"/>
              <w:left w:val="single" w:sz="4" w:space="0" w:color="auto"/>
              <w:bottom w:val="single" w:sz="4" w:space="0" w:color="000000"/>
              <w:right w:val="single" w:sz="4" w:space="0" w:color="auto"/>
            </w:tcBorders>
            <w:vAlign w:val="center"/>
            <w:hideMark/>
          </w:tcPr>
          <w:p w:rsidR="00E117B5" w:rsidRDefault="00E117B5" w:rsidP="00AD1823">
            <w:pPr>
              <w:rPr>
                <w:sz w:val="18"/>
                <w:szCs w:val="18"/>
              </w:rPr>
            </w:pPr>
          </w:p>
        </w:tc>
        <w:tc>
          <w:tcPr>
            <w:tcW w:w="827" w:type="pct"/>
            <w:vMerge/>
            <w:tcBorders>
              <w:top w:val="nil"/>
              <w:left w:val="single" w:sz="4" w:space="0" w:color="auto"/>
              <w:bottom w:val="single" w:sz="4" w:space="0" w:color="000000"/>
              <w:right w:val="single" w:sz="4" w:space="0" w:color="auto"/>
            </w:tcBorders>
            <w:vAlign w:val="center"/>
            <w:hideMark/>
          </w:tcPr>
          <w:p w:rsidR="00E117B5" w:rsidRDefault="00E117B5" w:rsidP="00AD1823">
            <w:pPr>
              <w:ind w:firstLine="142"/>
              <w:rPr>
                <w:sz w:val="18"/>
                <w:szCs w:val="18"/>
              </w:rPr>
            </w:pPr>
          </w:p>
        </w:tc>
        <w:tc>
          <w:tcPr>
            <w:tcW w:w="185" w:type="pct"/>
            <w:tcBorders>
              <w:top w:val="nil"/>
              <w:left w:val="single" w:sz="4" w:space="0" w:color="auto"/>
              <w:bottom w:val="single" w:sz="4" w:space="0" w:color="000000"/>
              <w:right w:val="single" w:sz="4" w:space="0" w:color="auto"/>
            </w:tcBorders>
            <w:shd w:val="clear" w:color="auto" w:fill="FFFFFF"/>
            <w:vAlign w:val="center"/>
            <w:hideMark/>
          </w:tcPr>
          <w:p w:rsidR="00E117B5" w:rsidRPr="00275956" w:rsidRDefault="00E117B5" w:rsidP="00AD1823">
            <w:pPr>
              <w:rPr>
                <w:sz w:val="14"/>
                <w:szCs w:val="14"/>
              </w:rPr>
            </w:pPr>
            <w:r w:rsidRPr="00275956">
              <w:rPr>
                <w:sz w:val="14"/>
                <w:szCs w:val="14"/>
              </w:rPr>
              <w:t>ГРБС</w:t>
            </w:r>
          </w:p>
        </w:tc>
        <w:tc>
          <w:tcPr>
            <w:tcW w:w="184" w:type="pct"/>
            <w:tcBorders>
              <w:top w:val="nil"/>
              <w:left w:val="single" w:sz="4" w:space="0" w:color="auto"/>
              <w:bottom w:val="single" w:sz="4" w:space="0" w:color="000000"/>
              <w:right w:val="single" w:sz="4" w:space="0" w:color="auto"/>
            </w:tcBorders>
            <w:shd w:val="clear" w:color="auto" w:fill="FFFFFF"/>
            <w:vAlign w:val="center"/>
            <w:hideMark/>
          </w:tcPr>
          <w:p w:rsidR="00E117B5" w:rsidRPr="00275956" w:rsidRDefault="00E117B5" w:rsidP="00AD1823">
            <w:pPr>
              <w:rPr>
                <w:sz w:val="14"/>
                <w:szCs w:val="14"/>
              </w:rPr>
            </w:pPr>
            <w:proofErr w:type="spellStart"/>
            <w:r w:rsidRPr="00275956">
              <w:rPr>
                <w:sz w:val="14"/>
                <w:szCs w:val="14"/>
              </w:rPr>
              <w:t>РзПр</w:t>
            </w:r>
            <w:proofErr w:type="spellEnd"/>
          </w:p>
        </w:tc>
        <w:tc>
          <w:tcPr>
            <w:tcW w:w="183" w:type="pct"/>
            <w:tcBorders>
              <w:top w:val="nil"/>
              <w:left w:val="single" w:sz="4" w:space="0" w:color="auto"/>
              <w:bottom w:val="single" w:sz="4" w:space="0" w:color="000000"/>
              <w:right w:val="single" w:sz="4" w:space="0" w:color="auto"/>
            </w:tcBorders>
            <w:shd w:val="clear" w:color="auto" w:fill="FFFFFF"/>
            <w:vAlign w:val="center"/>
            <w:hideMark/>
          </w:tcPr>
          <w:p w:rsidR="00E117B5" w:rsidRPr="00275956" w:rsidRDefault="00E117B5" w:rsidP="00AD1823">
            <w:pPr>
              <w:rPr>
                <w:sz w:val="14"/>
                <w:szCs w:val="14"/>
              </w:rPr>
            </w:pPr>
            <w:r w:rsidRPr="00275956">
              <w:rPr>
                <w:sz w:val="14"/>
                <w:szCs w:val="14"/>
              </w:rPr>
              <w:t>ЦСР</w:t>
            </w:r>
          </w:p>
        </w:tc>
        <w:tc>
          <w:tcPr>
            <w:tcW w:w="138" w:type="pct"/>
            <w:tcBorders>
              <w:top w:val="nil"/>
              <w:left w:val="single" w:sz="4" w:space="0" w:color="auto"/>
              <w:bottom w:val="single" w:sz="4" w:space="0" w:color="000000"/>
              <w:right w:val="single" w:sz="4" w:space="0" w:color="auto"/>
            </w:tcBorders>
            <w:shd w:val="clear" w:color="auto" w:fill="FFFFFF"/>
            <w:vAlign w:val="center"/>
            <w:hideMark/>
          </w:tcPr>
          <w:p w:rsidR="00E117B5" w:rsidRPr="00275956" w:rsidRDefault="00E117B5" w:rsidP="00AD1823">
            <w:pPr>
              <w:jc w:val="center"/>
              <w:rPr>
                <w:sz w:val="14"/>
                <w:szCs w:val="14"/>
              </w:rPr>
            </w:pPr>
            <w:r w:rsidRPr="00275956">
              <w:rPr>
                <w:sz w:val="14"/>
                <w:szCs w:val="14"/>
              </w:rPr>
              <w:t>ВР</w:t>
            </w:r>
          </w:p>
        </w:tc>
        <w:tc>
          <w:tcPr>
            <w:tcW w:w="461" w:type="pct"/>
            <w:tcBorders>
              <w:top w:val="nil"/>
              <w:left w:val="nil"/>
              <w:bottom w:val="single" w:sz="4" w:space="0" w:color="auto"/>
              <w:right w:val="nil"/>
            </w:tcBorders>
            <w:shd w:val="clear" w:color="auto" w:fill="FFFFFF"/>
            <w:noWrap/>
          </w:tcPr>
          <w:p w:rsidR="00E117B5" w:rsidRPr="00275956" w:rsidRDefault="00E117B5" w:rsidP="00AD1823">
            <w:pPr>
              <w:ind w:firstLine="142"/>
              <w:rPr>
                <w:sz w:val="14"/>
                <w:szCs w:val="14"/>
              </w:rPr>
            </w:pPr>
            <w:r w:rsidRPr="00275956">
              <w:rPr>
                <w:sz w:val="14"/>
                <w:szCs w:val="14"/>
              </w:rPr>
              <w:t>план</w:t>
            </w:r>
          </w:p>
        </w:tc>
        <w:tc>
          <w:tcPr>
            <w:tcW w:w="414" w:type="pct"/>
            <w:tcBorders>
              <w:top w:val="nil"/>
              <w:left w:val="single" w:sz="4" w:space="0" w:color="auto"/>
              <w:bottom w:val="single" w:sz="4" w:space="0" w:color="auto"/>
              <w:right w:val="single" w:sz="4" w:space="0" w:color="auto"/>
            </w:tcBorders>
            <w:shd w:val="clear" w:color="auto" w:fill="FFFFFF"/>
          </w:tcPr>
          <w:p w:rsidR="00E117B5" w:rsidRPr="00275956" w:rsidRDefault="00E117B5" w:rsidP="00AD1823">
            <w:pPr>
              <w:jc w:val="center"/>
              <w:rPr>
                <w:sz w:val="14"/>
                <w:szCs w:val="14"/>
              </w:rPr>
            </w:pPr>
            <w:r w:rsidRPr="00275956">
              <w:rPr>
                <w:sz w:val="14"/>
                <w:szCs w:val="14"/>
              </w:rPr>
              <w:t>план</w:t>
            </w:r>
          </w:p>
        </w:tc>
        <w:tc>
          <w:tcPr>
            <w:tcW w:w="414" w:type="pct"/>
            <w:tcBorders>
              <w:top w:val="nil"/>
              <w:left w:val="nil"/>
              <w:bottom w:val="single" w:sz="4" w:space="0" w:color="auto"/>
              <w:right w:val="single" w:sz="4" w:space="0" w:color="auto"/>
            </w:tcBorders>
            <w:shd w:val="clear" w:color="auto" w:fill="FFFFFF"/>
          </w:tcPr>
          <w:p w:rsidR="00E117B5" w:rsidRPr="00275956" w:rsidRDefault="00E117B5" w:rsidP="00AD1823">
            <w:pPr>
              <w:jc w:val="center"/>
              <w:rPr>
                <w:sz w:val="14"/>
                <w:szCs w:val="14"/>
              </w:rPr>
            </w:pPr>
            <w:r w:rsidRPr="00275956">
              <w:rPr>
                <w:sz w:val="14"/>
                <w:szCs w:val="14"/>
              </w:rPr>
              <w:t>план</w:t>
            </w:r>
          </w:p>
        </w:tc>
        <w:tc>
          <w:tcPr>
            <w:tcW w:w="595" w:type="pct"/>
            <w:tcBorders>
              <w:top w:val="nil"/>
              <w:left w:val="nil"/>
              <w:bottom w:val="single" w:sz="4" w:space="0" w:color="auto"/>
              <w:right w:val="single" w:sz="4" w:space="0" w:color="auto"/>
            </w:tcBorders>
            <w:shd w:val="clear" w:color="auto" w:fill="FFFFFF"/>
          </w:tcPr>
          <w:p w:rsidR="00E117B5" w:rsidRPr="00275956" w:rsidRDefault="00E117B5" w:rsidP="00AD1823">
            <w:pPr>
              <w:jc w:val="center"/>
              <w:rPr>
                <w:sz w:val="14"/>
                <w:szCs w:val="14"/>
              </w:rPr>
            </w:pPr>
            <w:r w:rsidRPr="00275956">
              <w:rPr>
                <w:sz w:val="14"/>
                <w:szCs w:val="14"/>
              </w:rPr>
              <w:t>план</w:t>
            </w:r>
          </w:p>
        </w:tc>
      </w:tr>
      <w:tr w:rsidR="00E117B5" w:rsidRPr="001A71B9" w:rsidTr="00AD1823">
        <w:trPr>
          <w:trHeight w:val="118"/>
        </w:trPr>
        <w:tc>
          <w:tcPr>
            <w:tcW w:w="178" w:type="pct"/>
            <w:tcBorders>
              <w:left w:val="single" w:sz="4" w:space="0" w:color="auto"/>
              <w:bottom w:val="single" w:sz="4" w:space="0" w:color="000000"/>
              <w:right w:val="single" w:sz="4" w:space="0" w:color="auto"/>
            </w:tcBorders>
          </w:tcPr>
          <w:p w:rsidR="00E117B5" w:rsidRPr="001A71B9" w:rsidRDefault="00E117B5" w:rsidP="00AD1823">
            <w:pPr>
              <w:ind w:firstLine="142"/>
              <w:jc w:val="center"/>
              <w:rPr>
                <w:sz w:val="14"/>
                <w:szCs w:val="14"/>
              </w:rPr>
            </w:pPr>
            <w:r w:rsidRPr="001A71B9">
              <w:rPr>
                <w:sz w:val="14"/>
                <w:szCs w:val="14"/>
              </w:rPr>
              <w:t>1</w:t>
            </w:r>
          </w:p>
        </w:tc>
        <w:tc>
          <w:tcPr>
            <w:tcW w:w="493" w:type="pct"/>
            <w:tcBorders>
              <w:top w:val="nil"/>
              <w:left w:val="single" w:sz="4" w:space="0" w:color="auto"/>
              <w:bottom w:val="single" w:sz="4" w:space="0" w:color="000000"/>
              <w:right w:val="single" w:sz="4" w:space="0" w:color="auto"/>
            </w:tcBorders>
            <w:vAlign w:val="center"/>
          </w:tcPr>
          <w:p w:rsidR="00E117B5" w:rsidRPr="001A71B9" w:rsidRDefault="00E117B5" w:rsidP="00AD1823">
            <w:pPr>
              <w:ind w:firstLine="142"/>
              <w:jc w:val="center"/>
              <w:rPr>
                <w:sz w:val="14"/>
                <w:szCs w:val="14"/>
              </w:rPr>
            </w:pPr>
            <w:r w:rsidRPr="001A71B9">
              <w:rPr>
                <w:sz w:val="14"/>
                <w:szCs w:val="14"/>
              </w:rPr>
              <w:t>2</w:t>
            </w:r>
          </w:p>
        </w:tc>
        <w:tc>
          <w:tcPr>
            <w:tcW w:w="928" w:type="pct"/>
            <w:tcBorders>
              <w:top w:val="nil"/>
              <w:left w:val="single" w:sz="4" w:space="0" w:color="auto"/>
              <w:bottom w:val="single" w:sz="4" w:space="0" w:color="000000"/>
              <w:right w:val="single" w:sz="4" w:space="0" w:color="auto"/>
            </w:tcBorders>
            <w:vAlign w:val="center"/>
          </w:tcPr>
          <w:p w:rsidR="00E117B5" w:rsidRPr="001A71B9" w:rsidRDefault="00E117B5" w:rsidP="00AD1823">
            <w:pPr>
              <w:jc w:val="center"/>
              <w:rPr>
                <w:sz w:val="14"/>
                <w:szCs w:val="14"/>
              </w:rPr>
            </w:pPr>
            <w:r w:rsidRPr="001A71B9">
              <w:rPr>
                <w:sz w:val="14"/>
                <w:szCs w:val="14"/>
              </w:rPr>
              <w:t>3</w:t>
            </w:r>
          </w:p>
        </w:tc>
        <w:tc>
          <w:tcPr>
            <w:tcW w:w="827" w:type="pct"/>
            <w:tcBorders>
              <w:top w:val="nil"/>
              <w:left w:val="single" w:sz="4" w:space="0" w:color="auto"/>
              <w:bottom w:val="single" w:sz="4" w:space="0" w:color="000000"/>
              <w:right w:val="single" w:sz="4" w:space="0" w:color="auto"/>
            </w:tcBorders>
            <w:vAlign w:val="center"/>
          </w:tcPr>
          <w:p w:rsidR="00E117B5" w:rsidRPr="001A71B9" w:rsidRDefault="00E117B5" w:rsidP="00AD1823">
            <w:pPr>
              <w:ind w:firstLine="142"/>
              <w:jc w:val="center"/>
              <w:rPr>
                <w:sz w:val="14"/>
                <w:szCs w:val="14"/>
              </w:rPr>
            </w:pPr>
            <w:r w:rsidRPr="001A71B9">
              <w:rPr>
                <w:sz w:val="14"/>
                <w:szCs w:val="14"/>
              </w:rPr>
              <w:t>4</w:t>
            </w:r>
          </w:p>
        </w:tc>
        <w:tc>
          <w:tcPr>
            <w:tcW w:w="185" w:type="pct"/>
            <w:tcBorders>
              <w:top w:val="nil"/>
              <w:left w:val="single" w:sz="4" w:space="0" w:color="auto"/>
              <w:bottom w:val="single" w:sz="4" w:space="0" w:color="000000"/>
              <w:right w:val="single" w:sz="4" w:space="0" w:color="auto"/>
            </w:tcBorders>
            <w:shd w:val="clear" w:color="auto" w:fill="FFFFFF"/>
            <w:vAlign w:val="center"/>
          </w:tcPr>
          <w:p w:rsidR="00E117B5" w:rsidRPr="001A71B9" w:rsidRDefault="00E117B5" w:rsidP="00AD1823">
            <w:pPr>
              <w:ind w:firstLine="142"/>
              <w:jc w:val="center"/>
              <w:rPr>
                <w:sz w:val="14"/>
                <w:szCs w:val="14"/>
              </w:rPr>
            </w:pPr>
            <w:r w:rsidRPr="001A71B9">
              <w:rPr>
                <w:sz w:val="14"/>
                <w:szCs w:val="14"/>
              </w:rPr>
              <w:t>5</w:t>
            </w:r>
          </w:p>
        </w:tc>
        <w:tc>
          <w:tcPr>
            <w:tcW w:w="184" w:type="pct"/>
            <w:tcBorders>
              <w:top w:val="nil"/>
              <w:left w:val="single" w:sz="4" w:space="0" w:color="auto"/>
              <w:bottom w:val="single" w:sz="4" w:space="0" w:color="000000"/>
              <w:right w:val="single" w:sz="4" w:space="0" w:color="auto"/>
            </w:tcBorders>
            <w:shd w:val="clear" w:color="auto" w:fill="FFFFFF"/>
            <w:vAlign w:val="center"/>
          </w:tcPr>
          <w:p w:rsidR="00E117B5" w:rsidRPr="001A71B9" w:rsidRDefault="00E117B5" w:rsidP="00AD1823">
            <w:pPr>
              <w:ind w:firstLine="142"/>
              <w:jc w:val="center"/>
              <w:rPr>
                <w:sz w:val="14"/>
                <w:szCs w:val="14"/>
              </w:rPr>
            </w:pPr>
            <w:r w:rsidRPr="001A71B9">
              <w:rPr>
                <w:sz w:val="14"/>
                <w:szCs w:val="14"/>
              </w:rPr>
              <w:t>6</w:t>
            </w:r>
          </w:p>
        </w:tc>
        <w:tc>
          <w:tcPr>
            <w:tcW w:w="183" w:type="pct"/>
            <w:tcBorders>
              <w:top w:val="nil"/>
              <w:left w:val="single" w:sz="4" w:space="0" w:color="auto"/>
              <w:bottom w:val="single" w:sz="4" w:space="0" w:color="000000"/>
              <w:right w:val="single" w:sz="4" w:space="0" w:color="auto"/>
            </w:tcBorders>
            <w:shd w:val="clear" w:color="auto" w:fill="FFFFFF"/>
            <w:vAlign w:val="center"/>
          </w:tcPr>
          <w:p w:rsidR="00E117B5" w:rsidRPr="001A71B9" w:rsidRDefault="00E117B5" w:rsidP="00AD1823">
            <w:pPr>
              <w:ind w:firstLine="142"/>
              <w:jc w:val="center"/>
              <w:rPr>
                <w:sz w:val="14"/>
                <w:szCs w:val="14"/>
              </w:rPr>
            </w:pPr>
            <w:r w:rsidRPr="001A71B9">
              <w:rPr>
                <w:sz w:val="14"/>
                <w:szCs w:val="14"/>
              </w:rPr>
              <w:t>7</w:t>
            </w:r>
          </w:p>
        </w:tc>
        <w:tc>
          <w:tcPr>
            <w:tcW w:w="138" w:type="pct"/>
            <w:tcBorders>
              <w:top w:val="nil"/>
              <w:left w:val="single" w:sz="4" w:space="0" w:color="auto"/>
              <w:bottom w:val="single" w:sz="4" w:space="0" w:color="000000"/>
              <w:right w:val="single" w:sz="4" w:space="0" w:color="auto"/>
            </w:tcBorders>
            <w:shd w:val="clear" w:color="auto" w:fill="FFFFFF"/>
            <w:vAlign w:val="center"/>
          </w:tcPr>
          <w:p w:rsidR="00E117B5" w:rsidRPr="001A71B9" w:rsidRDefault="00E117B5" w:rsidP="00AD1823">
            <w:pPr>
              <w:jc w:val="center"/>
              <w:rPr>
                <w:sz w:val="14"/>
                <w:szCs w:val="14"/>
              </w:rPr>
            </w:pPr>
            <w:r w:rsidRPr="001A71B9">
              <w:rPr>
                <w:sz w:val="14"/>
                <w:szCs w:val="14"/>
              </w:rPr>
              <w:t>8</w:t>
            </w:r>
          </w:p>
        </w:tc>
        <w:tc>
          <w:tcPr>
            <w:tcW w:w="461" w:type="pct"/>
            <w:tcBorders>
              <w:top w:val="nil"/>
              <w:left w:val="nil"/>
              <w:bottom w:val="single" w:sz="4" w:space="0" w:color="auto"/>
              <w:right w:val="nil"/>
            </w:tcBorders>
            <w:shd w:val="clear" w:color="auto" w:fill="FFFFFF"/>
            <w:noWrap/>
            <w:vAlign w:val="center"/>
          </w:tcPr>
          <w:p w:rsidR="00E117B5" w:rsidRPr="001A71B9" w:rsidRDefault="00E117B5" w:rsidP="00AD1823">
            <w:pPr>
              <w:ind w:firstLine="142"/>
              <w:jc w:val="center"/>
              <w:rPr>
                <w:sz w:val="14"/>
                <w:szCs w:val="14"/>
              </w:rPr>
            </w:pPr>
            <w:r w:rsidRPr="001A71B9">
              <w:rPr>
                <w:sz w:val="14"/>
                <w:szCs w:val="14"/>
              </w:rPr>
              <w:t>9</w:t>
            </w:r>
          </w:p>
        </w:tc>
        <w:tc>
          <w:tcPr>
            <w:tcW w:w="414" w:type="pct"/>
            <w:tcBorders>
              <w:top w:val="nil"/>
              <w:left w:val="single" w:sz="4" w:space="0" w:color="auto"/>
              <w:bottom w:val="single" w:sz="4" w:space="0" w:color="auto"/>
              <w:right w:val="single" w:sz="4" w:space="0" w:color="auto"/>
            </w:tcBorders>
            <w:shd w:val="clear" w:color="auto" w:fill="FFFFFF"/>
            <w:vAlign w:val="center"/>
          </w:tcPr>
          <w:p w:rsidR="00E117B5" w:rsidRPr="001A71B9" w:rsidRDefault="00E117B5" w:rsidP="00AD1823">
            <w:pPr>
              <w:ind w:firstLine="142"/>
              <w:jc w:val="center"/>
              <w:rPr>
                <w:sz w:val="14"/>
                <w:szCs w:val="14"/>
              </w:rPr>
            </w:pPr>
            <w:r w:rsidRPr="001A71B9">
              <w:rPr>
                <w:sz w:val="14"/>
                <w:szCs w:val="14"/>
              </w:rPr>
              <w:t>10</w:t>
            </w:r>
          </w:p>
        </w:tc>
        <w:tc>
          <w:tcPr>
            <w:tcW w:w="414" w:type="pct"/>
            <w:tcBorders>
              <w:top w:val="nil"/>
              <w:left w:val="nil"/>
              <w:bottom w:val="single" w:sz="4" w:space="0" w:color="auto"/>
              <w:right w:val="single" w:sz="4" w:space="0" w:color="auto"/>
            </w:tcBorders>
            <w:shd w:val="clear" w:color="auto" w:fill="FFFFFF"/>
            <w:vAlign w:val="center"/>
          </w:tcPr>
          <w:p w:rsidR="00E117B5" w:rsidRPr="001A71B9" w:rsidRDefault="00E117B5" w:rsidP="00AD1823">
            <w:pPr>
              <w:ind w:firstLine="142"/>
              <w:jc w:val="center"/>
              <w:rPr>
                <w:sz w:val="14"/>
                <w:szCs w:val="14"/>
              </w:rPr>
            </w:pPr>
            <w:r w:rsidRPr="001A71B9">
              <w:rPr>
                <w:sz w:val="14"/>
                <w:szCs w:val="14"/>
              </w:rPr>
              <w:t>11</w:t>
            </w:r>
          </w:p>
        </w:tc>
        <w:tc>
          <w:tcPr>
            <w:tcW w:w="595" w:type="pct"/>
            <w:tcBorders>
              <w:top w:val="nil"/>
              <w:left w:val="nil"/>
              <w:bottom w:val="single" w:sz="4" w:space="0" w:color="auto"/>
              <w:right w:val="single" w:sz="4" w:space="0" w:color="auto"/>
            </w:tcBorders>
            <w:shd w:val="clear" w:color="auto" w:fill="FFFFFF"/>
            <w:vAlign w:val="center"/>
          </w:tcPr>
          <w:p w:rsidR="00E117B5" w:rsidRPr="001A71B9" w:rsidRDefault="00E117B5" w:rsidP="00AD1823">
            <w:pPr>
              <w:ind w:firstLine="142"/>
              <w:jc w:val="center"/>
              <w:rPr>
                <w:sz w:val="14"/>
                <w:szCs w:val="14"/>
              </w:rPr>
            </w:pPr>
            <w:r w:rsidRPr="001A71B9">
              <w:rPr>
                <w:sz w:val="14"/>
                <w:szCs w:val="14"/>
              </w:rPr>
              <w:t>12</w:t>
            </w:r>
          </w:p>
        </w:tc>
      </w:tr>
      <w:tr w:rsidR="00C9727A" w:rsidRPr="001A71B9" w:rsidTr="00AD1823">
        <w:trPr>
          <w:trHeight w:val="409"/>
        </w:trPr>
        <w:tc>
          <w:tcPr>
            <w:tcW w:w="178" w:type="pct"/>
            <w:vMerge w:val="restart"/>
            <w:tcBorders>
              <w:top w:val="nil"/>
              <w:left w:val="single" w:sz="4" w:space="0" w:color="auto"/>
              <w:right w:val="single" w:sz="4" w:space="0" w:color="auto"/>
            </w:tcBorders>
            <w:shd w:val="clear" w:color="auto" w:fill="FFFFFF"/>
          </w:tcPr>
          <w:p w:rsidR="00C9727A" w:rsidRPr="001A71B9" w:rsidRDefault="00C9727A" w:rsidP="00AD1823">
            <w:pPr>
              <w:ind w:firstLine="142"/>
              <w:jc w:val="center"/>
              <w:rPr>
                <w:sz w:val="16"/>
                <w:szCs w:val="16"/>
              </w:rPr>
            </w:pPr>
            <w:r w:rsidRPr="001A71B9">
              <w:rPr>
                <w:sz w:val="16"/>
                <w:szCs w:val="16"/>
              </w:rPr>
              <w:t>1</w:t>
            </w:r>
          </w:p>
        </w:tc>
        <w:tc>
          <w:tcPr>
            <w:tcW w:w="493" w:type="pct"/>
            <w:vMerge w:val="restart"/>
            <w:tcBorders>
              <w:top w:val="nil"/>
              <w:left w:val="single" w:sz="4" w:space="0" w:color="auto"/>
              <w:bottom w:val="nil"/>
              <w:right w:val="single" w:sz="4" w:space="0" w:color="auto"/>
            </w:tcBorders>
            <w:shd w:val="clear" w:color="auto" w:fill="FFFFFF"/>
            <w:vAlign w:val="center"/>
            <w:hideMark/>
          </w:tcPr>
          <w:p w:rsidR="00C9727A" w:rsidRPr="001A71B9" w:rsidRDefault="00C9727A" w:rsidP="00AD1823">
            <w:pPr>
              <w:jc w:val="center"/>
              <w:rPr>
                <w:sz w:val="16"/>
                <w:szCs w:val="16"/>
              </w:rPr>
            </w:pPr>
            <w:r w:rsidRPr="001A71B9">
              <w:rPr>
                <w:sz w:val="16"/>
                <w:szCs w:val="16"/>
              </w:rPr>
              <w:t>Муниципальная программа</w:t>
            </w:r>
          </w:p>
        </w:tc>
        <w:tc>
          <w:tcPr>
            <w:tcW w:w="928" w:type="pct"/>
            <w:vMerge w:val="restart"/>
            <w:tcBorders>
              <w:top w:val="nil"/>
              <w:left w:val="single" w:sz="4" w:space="0" w:color="auto"/>
              <w:bottom w:val="nil"/>
              <w:right w:val="single" w:sz="4" w:space="0" w:color="auto"/>
            </w:tcBorders>
            <w:shd w:val="clear" w:color="auto" w:fill="FFFFFF"/>
            <w:vAlign w:val="center"/>
            <w:hideMark/>
          </w:tcPr>
          <w:p w:rsidR="00C9727A" w:rsidRPr="001A71B9" w:rsidRDefault="00C9727A" w:rsidP="00AD1823">
            <w:pPr>
              <w:rPr>
                <w:sz w:val="16"/>
                <w:szCs w:val="16"/>
              </w:rPr>
            </w:pPr>
            <w:r w:rsidRPr="001A71B9">
              <w:rPr>
                <w:sz w:val="16"/>
                <w:szCs w:val="16"/>
              </w:rPr>
              <w:t xml:space="preserve">Система социальной защиты граждан в Северо-Енисейском районе </w:t>
            </w:r>
          </w:p>
        </w:tc>
        <w:tc>
          <w:tcPr>
            <w:tcW w:w="827" w:type="pct"/>
            <w:tcBorders>
              <w:top w:val="nil"/>
              <w:left w:val="nil"/>
              <w:bottom w:val="single" w:sz="4" w:space="0" w:color="auto"/>
              <w:right w:val="single" w:sz="4" w:space="0" w:color="auto"/>
            </w:tcBorders>
            <w:shd w:val="clear" w:color="auto" w:fill="FFFFFF"/>
            <w:vAlign w:val="center"/>
            <w:hideMark/>
          </w:tcPr>
          <w:p w:rsidR="00C9727A" w:rsidRPr="001A71B9" w:rsidRDefault="00C9727A" w:rsidP="00AD1823">
            <w:pPr>
              <w:ind w:left="40"/>
              <w:rPr>
                <w:sz w:val="16"/>
                <w:szCs w:val="16"/>
              </w:rPr>
            </w:pPr>
            <w:r w:rsidRPr="001A71B9">
              <w:rPr>
                <w:sz w:val="16"/>
                <w:szCs w:val="16"/>
              </w:rPr>
              <w:t>всего расходные обязательства по программе</w:t>
            </w:r>
          </w:p>
        </w:tc>
        <w:tc>
          <w:tcPr>
            <w:tcW w:w="185" w:type="pct"/>
            <w:tcBorders>
              <w:top w:val="nil"/>
              <w:left w:val="nil"/>
              <w:bottom w:val="single" w:sz="4" w:space="0" w:color="auto"/>
              <w:right w:val="single" w:sz="4" w:space="0" w:color="auto"/>
            </w:tcBorders>
            <w:shd w:val="clear" w:color="auto" w:fill="FFFFFF"/>
            <w:noWrap/>
            <w:vAlign w:val="center"/>
            <w:hideMark/>
          </w:tcPr>
          <w:p w:rsidR="00C9727A" w:rsidRPr="001A71B9" w:rsidRDefault="00C9727A" w:rsidP="00AD1823">
            <w:pPr>
              <w:ind w:firstLine="142"/>
              <w:jc w:val="center"/>
              <w:rPr>
                <w:sz w:val="16"/>
                <w:szCs w:val="16"/>
              </w:rPr>
            </w:pPr>
            <w:r w:rsidRPr="001A71B9">
              <w:rPr>
                <w:sz w:val="16"/>
                <w:szCs w:val="16"/>
              </w:rPr>
              <w:t>Х</w:t>
            </w:r>
          </w:p>
        </w:tc>
        <w:tc>
          <w:tcPr>
            <w:tcW w:w="184" w:type="pct"/>
            <w:tcBorders>
              <w:top w:val="single" w:sz="4" w:space="0" w:color="auto"/>
              <w:left w:val="nil"/>
              <w:bottom w:val="single" w:sz="4" w:space="0" w:color="auto"/>
              <w:right w:val="single" w:sz="4" w:space="0" w:color="auto"/>
            </w:tcBorders>
            <w:shd w:val="clear" w:color="auto" w:fill="FFFFFF"/>
            <w:noWrap/>
            <w:vAlign w:val="center"/>
            <w:hideMark/>
          </w:tcPr>
          <w:p w:rsidR="00C9727A" w:rsidRPr="001A71B9" w:rsidRDefault="00C9727A" w:rsidP="00AD1823">
            <w:pPr>
              <w:ind w:firstLine="142"/>
              <w:jc w:val="center"/>
              <w:rPr>
                <w:sz w:val="16"/>
                <w:szCs w:val="16"/>
              </w:rPr>
            </w:pPr>
            <w:r w:rsidRPr="001A71B9">
              <w:rPr>
                <w:sz w:val="16"/>
                <w:szCs w:val="16"/>
              </w:rPr>
              <w:t>X</w:t>
            </w:r>
          </w:p>
        </w:tc>
        <w:tc>
          <w:tcPr>
            <w:tcW w:w="183" w:type="pct"/>
            <w:tcBorders>
              <w:top w:val="single" w:sz="4" w:space="0" w:color="auto"/>
              <w:left w:val="nil"/>
              <w:bottom w:val="single" w:sz="4" w:space="0" w:color="auto"/>
              <w:right w:val="single" w:sz="4" w:space="0" w:color="auto"/>
            </w:tcBorders>
            <w:shd w:val="clear" w:color="auto" w:fill="FFFFFF"/>
            <w:noWrap/>
            <w:vAlign w:val="center"/>
            <w:hideMark/>
          </w:tcPr>
          <w:p w:rsidR="00C9727A" w:rsidRPr="001A71B9" w:rsidRDefault="00C9727A" w:rsidP="00AD1823">
            <w:pPr>
              <w:ind w:firstLine="142"/>
              <w:jc w:val="center"/>
              <w:rPr>
                <w:sz w:val="16"/>
                <w:szCs w:val="16"/>
              </w:rPr>
            </w:pPr>
            <w:r w:rsidRPr="001A71B9">
              <w:rPr>
                <w:sz w:val="16"/>
                <w:szCs w:val="16"/>
              </w:rPr>
              <w:t>X</w:t>
            </w:r>
          </w:p>
        </w:tc>
        <w:tc>
          <w:tcPr>
            <w:tcW w:w="138" w:type="pct"/>
            <w:tcBorders>
              <w:top w:val="single" w:sz="4" w:space="0" w:color="auto"/>
              <w:left w:val="nil"/>
              <w:bottom w:val="single" w:sz="4" w:space="0" w:color="auto"/>
              <w:right w:val="single" w:sz="4" w:space="0" w:color="auto"/>
            </w:tcBorders>
            <w:shd w:val="clear" w:color="auto" w:fill="FFFFFF"/>
            <w:noWrap/>
            <w:vAlign w:val="center"/>
            <w:hideMark/>
          </w:tcPr>
          <w:p w:rsidR="00C9727A" w:rsidRPr="001A71B9" w:rsidRDefault="00C9727A" w:rsidP="00AD1823">
            <w:pPr>
              <w:ind w:firstLine="142"/>
              <w:jc w:val="center"/>
              <w:rPr>
                <w:sz w:val="16"/>
                <w:szCs w:val="16"/>
              </w:rPr>
            </w:pPr>
            <w:r w:rsidRPr="001A71B9">
              <w:rPr>
                <w:sz w:val="16"/>
                <w:szCs w:val="16"/>
              </w:rPr>
              <w:t>X</w:t>
            </w:r>
          </w:p>
        </w:tc>
        <w:tc>
          <w:tcPr>
            <w:tcW w:w="461" w:type="pct"/>
            <w:tcBorders>
              <w:top w:val="single" w:sz="4" w:space="0" w:color="auto"/>
              <w:left w:val="nil"/>
              <w:bottom w:val="single" w:sz="4" w:space="0" w:color="auto"/>
              <w:right w:val="single" w:sz="4" w:space="0" w:color="auto"/>
            </w:tcBorders>
            <w:shd w:val="clear" w:color="auto" w:fill="F2F2F2"/>
          </w:tcPr>
          <w:p w:rsidR="00C9727A" w:rsidRPr="0032516C" w:rsidRDefault="00C9727A" w:rsidP="00BA3B09">
            <w:pPr>
              <w:jc w:val="center"/>
              <w:rPr>
                <w:b/>
                <w:sz w:val="16"/>
                <w:szCs w:val="16"/>
              </w:rPr>
            </w:pPr>
            <w:r w:rsidRPr="0032516C">
              <w:rPr>
                <w:b/>
                <w:sz w:val="16"/>
                <w:szCs w:val="16"/>
              </w:rPr>
              <w:t>52518990,79</w:t>
            </w:r>
          </w:p>
        </w:tc>
        <w:tc>
          <w:tcPr>
            <w:tcW w:w="414" w:type="pct"/>
            <w:tcBorders>
              <w:top w:val="single" w:sz="4" w:space="0" w:color="auto"/>
              <w:left w:val="nil"/>
              <w:bottom w:val="single" w:sz="4" w:space="0" w:color="auto"/>
              <w:right w:val="single" w:sz="4" w:space="0" w:color="auto"/>
            </w:tcBorders>
            <w:shd w:val="clear" w:color="auto" w:fill="F2F2F2"/>
          </w:tcPr>
          <w:p w:rsidR="00C9727A" w:rsidRPr="00C9727A" w:rsidRDefault="00C9727A">
            <w:pPr>
              <w:rPr>
                <w:b/>
              </w:rPr>
            </w:pPr>
            <w:r w:rsidRPr="00C9727A">
              <w:rPr>
                <w:b/>
                <w:sz w:val="16"/>
                <w:szCs w:val="16"/>
              </w:rPr>
              <w:t>52715445,30</w:t>
            </w:r>
          </w:p>
        </w:tc>
        <w:tc>
          <w:tcPr>
            <w:tcW w:w="414" w:type="pct"/>
            <w:tcBorders>
              <w:top w:val="single" w:sz="4" w:space="0" w:color="auto"/>
              <w:left w:val="nil"/>
              <w:bottom w:val="single" w:sz="4" w:space="0" w:color="auto"/>
              <w:right w:val="single" w:sz="4" w:space="0" w:color="auto"/>
            </w:tcBorders>
            <w:shd w:val="clear" w:color="auto" w:fill="F2F2F2"/>
          </w:tcPr>
          <w:p w:rsidR="00C9727A" w:rsidRPr="00C9727A" w:rsidRDefault="00C9727A">
            <w:pPr>
              <w:rPr>
                <w:b/>
              </w:rPr>
            </w:pPr>
            <w:r w:rsidRPr="00C9727A">
              <w:rPr>
                <w:b/>
                <w:sz w:val="16"/>
                <w:szCs w:val="16"/>
              </w:rPr>
              <w:t>52715445,30</w:t>
            </w:r>
          </w:p>
        </w:tc>
        <w:tc>
          <w:tcPr>
            <w:tcW w:w="595" w:type="pct"/>
            <w:tcBorders>
              <w:top w:val="single" w:sz="4" w:space="0" w:color="auto"/>
              <w:left w:val="nil"/>
              <w:bottom w:val="single" w:sz="4" w:space="0" w:color="auto"/>
              <w:right w:val="single" w:sz="4" w:space="0" w:color="auto"/>
            </w:tcBorders>
            <w:shd w:val="clear" w:color="auto" w:fill="F2F2F2"/>
          </w:tcPr>
          <w:p w:rsidR="00C9727A" w:rsidRPr="0032516C" w:rsidRDefault="00C9727A" w:rsidP="00BA3B09">
            <w:pPr>
              <w:ind w:firstLine="142"/>
              <w:jc w:val="center"/>
              <w:rPr>
                <w:b/>
                <w:color w:val="FF0000"/>
                <w:sz w:val="16"/>
                <w:szCs w:val="16"/>
              </w:rPr>
            </w:pPr>
            <w:r>
              <w:rPr>
                <w:b/>
                <w:sz w:val="16"/>
                <w:szCs w:val="16"/>
              </w:rPr>
              <w:t>157949881,39</w:t>
            </w:r>
          </w:p>
        </w:tc>
      </w:tr>
      <w:tr w:rsidR="00E117B5" w:rsidRPr="001A71B9" w:rsidTr="00AD1823">
        <w:trPr>
          <w:trHeight w:val="273"/>
        </w:trPr>
        <w:tc>
          <w:tcPr>
            <w:tcW w:w="178" w:type="pct"/>
            <w:vMerge/>
            <w:tcBorders>
              <w:left w:val="single" w:sz="4" w:space="0" w:color="auto"/>
              <w:right w:val="single" w:sz="4" w:space="0" w:color="auto"/>
            </w:tcBorders>
          </w:tcPr>
          <w:p w:rsidR="00E117B5" w:rsidRPr="001A71B9" w:rsidRDefault="00E117B5" w:rsidP="00AD1823">
            <w:pPr>
              <w:ind w:firstLine="142"/>
              <w:rPr>
                <w:sz w:val="16"/>
                <w:szCs w:val="16"/>
              </w:rPr>
            </w:pPr>
          </w:p>
        </w:tc>
        <w:tc>
          <w:tcPr>
            <w:tcW w:w="493" w:type="pct"/>
            <w:vMerge/>
            <w:tcBorders>
              <w:top w:val="nil"/>
              <w:left w:val="single" w:sz="4" w:space="0" w:color="auto"/>
              <w:bottom w:val="nil"/>
              <w:right w:val="single" w:sz="4" w:space="0" w:color="auto"/>
            </w:tcBorders>
            <w:vAlign w:val="center"/>
            <w:hideMark/>
          </w:tcPr>
          <w:p w:rsidR="00E117B5" w:rsidRPr="001A71B9" w:rsidRDefault="00E117B5" w:rsidP="00AD1823">
            <w:pPr>
              <w:ind w:firstLine="142"/>
              <w:rPr>
                <w:sz w:val="16"/>
                <w:szCs w:val="16"/>
              </w:rPr>
            </w:pPr>
          </w:p>
        </w:tc>
        <w:tc>
          <w:tcPr>
            <w:tcW w:w="928" w:type="pct"/>
            <w:vMerge/>
            <w:tcBorders>
              <w:top w:val="nil"/>
              <w:left w:val="single" w:sz="4" w:space="0" w:color="auto"/>
              <w:bottom w:val="nil"/>
              <w:right w:val="single" w:sz="4" w:space="0" w:color="auto"/>
            </w:tcBorders>
            <w:vAlign w:val="center"/>
            <w:hideMark/>
          </w:tcPr>
          <w:p w:rsidR="00E117B5" w:rsidRPr="001A71B9" w:rsidRDefault="00E117B5" w:rsidP="00AD1823">
            <w:pPr>
              <w:rPr>
                <w:sz w:val="16"/>
                <w:szCs w:val="16"/>
              </w:rPr>
            </w:pPr>
          </w:p>
        </w:tc>
        <w:tc>
          <w:tcPr>
            <w:tcW w:w="827" w:type="pct"/>
            <w:tcBorders>
              <w:top w:val="nil"/>
              <w:left w:val="nil"/>
              <w:bottom w:val="single" w:sz="4" w:space="0" w:color="auto"/>
              <w:right w:val="single" w:sz="4" w:space="0" w:color="auto"/>
            </w:tcBorders>
            <w:shd w:val="clear" w:color="auto" w:fill="FFFFFF"/>
            <w:vAlign w:val="center"/>
            <w:hideMark/>
          </w:tcPr>
          <w:p w:rsidR="00E117B5" w:rsidRPr="001A71B9" w:rsidRDefault="00E117B5" w:rsidP="00AD1823">
            <w:pPr>
              <w:ind w:left="40"/>
              <w:rPr>
                <w:sz w:val="16"/>
                <w:szCs w:val="16"/>
              </w:rPr>
            </w:pPr>
            <w:r w:rsidRPr="001A71B9">
              <w:rPr>
                <w:sz w:val="16"/>
                <w:szCs w:val="16"/>
              </w:rPr>
              <w:t>в том числе по ГРБС</w:t>
            </w:r>
          </w:p>
        </w:tc>
        <w:tc>
          <w:tcPr>
            <w:tcW w:w="185" w:type="pct"/>
            <w:tcBorders>
              <w:top w:val="nil"/>
              <w:left w:val="nil"/>
              <w:bottom w:val="single" w:sz="4" w:space="0" w:color="auto"/>
              <w:right w:val="single" w:sz="4" w:space="0" w:color="auto"/>
            </w:tcBorders>
            <w:shd w:val="clear" w:color="auto" w:fill="FFFFFF"/>
            <w:noWrap/>
            <w:vAlign w:val="center"/>
            <w:hideMark/>
          </w:tcPr>
          <w:p w:rsidR="00E117B5" w:rsidRPr="001A71B9" w:rsidRDefault="00E117B5" w:rsidP="00AD1823">
            <w:pPr>
              <w:ind w:firstLine="142"/>
              <w:jc w:val="center"/>
              <w:rPr>
                <w:sz w:val="16"/>
                <w:szCs w:val="16"/>
              </w:rPr>
            </w:pPr>
          </w:p>
        </w:tc>
        <w:tc>
          <w:tcPr>
            <w:tcW w:w="184" w:type="pct"/>
            <w:tcBorders>
              <w:top w:val="nil"/>
              <w:left w:val="nil"/>
              <w:bottom w:val="single" w:sz="4" w:space="0" w:color="auto"/>
              <w:right w:val="single" w:sz="4" w:space="0" w:color="auto"/>
            </w:tcBorders>
            <w:shd w:val="clear" w:color="auto" w:fill="FFFFFF"/>
            <w:noWrap/>
            <w:vAlign w:val="center"/>
            <w:hideMark/>
          </w:tcPr>
          <w:p w:rsidR="00E117B5" w:rsidRPr="001A71B9" w:rsidRDefault="00E117B5" w:rsidP="00AD1823">
            <w:pPr>
              <w:ind w:firstLine="142"/>
              <w:jc w:val="center"/>
              <w:rPr>
                <w:sz w:val="16"/>
                <w:szCs w:val="16"/>
              </w:rPr>
            </w:pPr>
            <w:r w:rsidRPr="001A71B9">
              <w:rPr>
                <w:sz w:val="16"/>
                <w:szCs w:val="16"/>
              </w:rPr>
              <w:t> </w:t>
            </w:r>
          </w:p>
        </w:tc>
        <w:tc>
          <w:tcPr>
            <w:tcW w:w="183" w:type="pct"/>
            <w:tcBorders>
              <w:top w:val="nil"/>
              <w:left w:val="nil"/>
              <w:bottom w:val="single" w:sz="4" w:space="0" w:color="auto"/>
              <w:right w:val="single" w:sz="4" w:space="0" w:color="auto"/>
            </w:tcBorders>
            <w:shd w:val="clear" w:color="auto" w:fill="FFFFFF"/>
            <w:noWrap/>
            <w:vAlign w:val="center"/>
            <w:hideMark/>
          </w:tcPr>
          <w:p w:rsidR="00E117B5" w:rsidRPr="001A71B9" w:rsidRDefault="00E117B5" w:rsidP="00AD1823">
            <w:pPr>
              <w:ind w:firstLine="142"/>
              <w:jc w:val="center"/>
              <w:rPr>
                <w:sz w:val="16"/>
                <w:szCs w:val="16"/>
              </w:rPr>
            </w:pPr>
          </w:p>
        </w:tc>
        <w:tc>
          <w:tcPr>
            <w:tcW w:w="138" w:type="pct"/>
            <w:tcBorders>
              <w:top w:val="nil"/>
              <w:left w:val="nil"/>
              <w:bottom w:val="single" w:sz="4" w:space="0" w:color="auto"/>
              <w:right w:val="single" w:sz="4" w:space="0" w:color="auto"/>
            </w:tcBorders>
            <w:shd w:val="clear" w:color="auto" w:fill="FFFFFF"/>
            <w:noWrap/>
            <w:vAlign w:val="center"/>
            <w:hideMark/>
          </w:tcPr>
          <w:p w:rsidR="00E117B5" w:rsidRPr="001A71B9" w:rsidRDefault="00E117B5" w:rsidP="00AD1823">
            <w:pPr>
              <w:ind w:firstLine="142"/>
              <w:jc w:val="center"/>
              <w:rPr>
                <w:sz w:val="16"/>
                <w:szCs w:val="16"/>
              </w:rPr>
            </w:pPr>
          </w:p>
        </w:tc>
        <w:tc>
          <w:tcPr>
            <w:tcW w:w="461"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414"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414"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595"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r>
      <w:tr w:rsidR="0032516C" w:rsidRPr="001A71B9" w:rsidTr="00AD1823">
        <w:trPr>
          <w:trHeight w:val="528"/>
        </w:trPr>
        <w:tc>
          <w:tcPr>
            <w:tcW w:w="178" w:type="pct"/>
            <w:vMerge/>
            <w:tcBorders>
              <w:left w:val="single" w:sz="4" w:space="0" w:color="auto"/>
              <w:bottom w:val="nil"/>
              <w:right w:val="single" w:sz="4" w:space="0" w:color="auto"/>
            </w:tcBorders>
          </w:tcPr>
          <w:p w:rsidR="0032516C" w:rsidRPr="001A71B9" w:rsidRDefault="0032516C" w:rsidP="00AD1823">
            <w:pPr>
              <w:ind w:firstLine="142"/>
              <w:rPr>
                <w:sz w:val="16"/>
                <w:szCs w:val="16"/>
              </w:rPr>
            </w:pPr>
          </w:p>
        </w:tc>
        <w:tc>
          <w:tcPr>
            <w:tcW w:w="493" w:type="pct"/>
            <w:vMerge/>
            <w:tcBorders>
              <w:top w:val="nil"/>
              <w:left w:val="single" w:sz="4" w:space="0" w:color="auto"/>
              <w:bottom w:val="nil"/>
              <w:right w:val="single" w:sz="4" w:space="0" w:color="auto"/>
            </w:tcBorders>
            <w:vAlign w:val="center"/>
            <w:hideMark/>
          </w:tcPr>
          <w:p w:rsidR="0032516C" w:rsidRPr="001A71B9" w:rsidRDefault="0032516C" w:rsidP="00AD1823">
            <w:pPr>
              <w:ind w:firstLine="142"/>
              <w:rPr>
                <w:sz w:val="16"/>
                <w:szCs w:val="16"/>
              </w:rPr>
            </w:pPr>
          </w:p>
        </w:tc>
        <w:tc>
          <w:tcPr>
            <w:tcW w:w="928" w:type="pct"/>
            <w:vMerge/>
            <w:tcBorders>
              <w:top w:val="nil"/>
              <w:left w:val="single" w:sz="4" w:space="0" w:color="auto"/>
              <w:bottom w:val="nil"/>
              <w:right w:val="single" w:sz="4" w:space="0" w:color="auto"/>
            </w:tcBorders>
            <w:vAlign w:val="center"/>
            <w:hideMark/>
          </w:tcPr>
          <w:p w:rsidR="0032516C" w:rsidRPr="001A71B9" w:rsidRDefault="0032516C" w:rsidP="00AD1823">
            <w:pPr>
              <w:rPr>
                <w:sz w:val="16"/>
                <w:szCs w:val="16"/>
              </w:rPr>
            </w:pPr>
          </w:p>
        </w:tc>
        <w:tc>
          <w:tcPr>
            <w:tcW w:w="827" w:type="pct"/>
            <w:tcBorders>
              <w:top w:val="nil"/>
              <w:left w:val="nil"/>
              <w:bottom w:val="single" w:sz="4" w:space="0" w:color="auto"/>
              <w:right w:val="single" w:sz="4" w:space="0" w:color="auto"/>
            </w:tcBorders>
            <w:shd w:val="clear" w:color="auto" w:fill="FFFFFF"/>
            <w:vAlign w:val="center"/>
            <w:hideMark/>
          </w:tcPr>
          <w:p w:rsidR="0032516C" w:rsidRPr="001A71B9" w:rsidRDefault="0032516C" w:rsidP="00AD1823">
            <w:pPr>
              <w:ind w:left="40"/>
              <w:rPr>
                <w:sz w:val="16"/>
                <w:szCs w:val="16"/>
              </w:rPr>
            </w:pPr>
            <w:r w:rsidRPr="001A71B9">
              <w:rPr>
                <w:sz w:val="16"/>
                <w:szCs w:val="16"/>
              </w:rPr>
              <w:t>отдел социальной защиты населения администрации Северо-Енисейского</w:t>
            </w:r>
            <w:r>
              <w:rPr>
                <w:sz w:val="16"/>
                <w:szCs w:val="16"/>
              </w:rPr>
              <w:t xml:space="preserve"> р</w:t>
            </w:r>
            <w:r w:rsidRPr="001A71B9">
              <w:rPr>
                <w:sz w:val="16"/>
                <w:szCs w:val="16"/>
              </w:rPr>
              <w:t>айона</w:t>
            </w:r>
          </w:p>
        </w:tc>
        <w:tc>
          <w:tcPr>
            <w:tcW w:w="185" w:type="pct"/>
            <w:tcBorders>
              <w:top w:val="nil"/>
              <w:left w:val="nil"/>
              <w:bottom w:val="single" w:sz="4" w:space="0" w:color="auto"/>
              <w:right w:val="single" w:sz="4" w:space="0" w:color="auto"/>
            </w:tcBorders>
            <w:shd w:val="clear" w:color="auto" w:fill="FFFFFF"/>
            <w:noWrap/>
            <w:vAlign w:val="center"/>
            <w:hideMark/>
          </w:tcPr>
          <w:p w:rsidR="0032516C" w:rsidRPr="001A71B9" w:rsidRDefault="0032516C" w:rsidP="00AD1823">
            <w:pPr>
              <w:jc w:val="center"/>
              <w:rPr>
                <w:sz w:val="16"/>
                <w:szCs w:val="16"/>
              </w:rPr>
            </w:pPr>
            <w:r w:rsidRPr="001A71B9">
              <w:rPr>
                <w:sz w:val="16"/>
                <w:szCs w:val="16"/>
              </w:rPr>
              <w:t>452</w:t>
            </w:r>
          </w:p>
        </w:tc>
        <w:tc>
          <w:tcPr>
            <w:tcW w:w="184" w:type="pct"/>
            <w:tcBorders>
              <w:top w:val="nil"/>
              <w:left w:val="nil"/>
              <w:bottom w:val="single" w:sz="4" w:space="0" w:color="auto"/>
              <w:right w:val="single" w:sz="4" w:space="0" w:color="auto"/>
            </w:tcBorders>
            <w:shd w:val="clear" w:color="auto" w:fill="FFFFFF"/>
            <w:noWrap/>
            <w:vAlign w:val="center"/>
            <w:hideMark/>
          </w:tcPr>
          <w:p w:rsidR="0032516C" w:rsidRPr="001A71B9" w:rsidRDefault="0032516C" w:rsidP="00AD1823">
            <w:pPr>
              <w:ind w:firstLine="142"/>
              <w:jc w:val="center"/>
              <w:rPr>
                <w:sz w:val="16"/>
                <w:szCs w:val="16"/>
              </w:rPr>
            </w:pPr>
            <w:r w:rsidRPr="001A71B9">
              <w:rPr>
                <w:sz w:val="16"/>
                <w:szCs w:val="16"/>
              </w:rPr>
              <w:t>X</w:t>
            </w:r>
          </w:p>
        </w:tc>
        <w:tc>
          <w:tcPr>
            <w:tcW w:w="183" w:type="pct"/>
            <w:tcBorders>
              <w:top w:val="nil"/>
              <w:left w:val="nil"/>
              <w:bottom w:val="single" w:sz="4" w:space="0" w:color="auto"/>
              <w:right w:val="single" w:sz="4" w:space="0" w:color="auto"/>
            </w:tcBorders>
            <w:shd w:val="clear" w:color="auto" w:fill="FFFFFF"/>
            <w:noWrap/>
            <w:vAlign w:val="center"/>
            <w:hideMark/>
          </w:tcPr>
          <w:p w:rsidR="0032516C" w:rsidRPr="001A71B9" w:rsidRDefault="0032516C" w:rsidP="00AD1823">
            <w:pPr>
              <w:ind w:firstLine="142"/>
              <w:jc w:val="center"/>
              <w:rPr>
                <w:sz w:val="16"/>
                <w:szCs w:val="16"/>
              </w:rPr>
            </w:pPr>
            <w:r w:rsidRPr="001A71B9">
              <w:rPr>
                <w:sz w:val="16"/>
                <w:szCs w:val="16"/>
              </w:rPr>
              <w:t>X</w:t>
            </w:r>
          </w:p>
        </w:tc>
        <w:tc>
          <w:tcPr>
            <w:tcW w:w="138" w:type="pct"/>
            <w:tcBorders>
              <w:top w:val="nil"/>
              <w:left w:val="nil"/>
              <w:bottom w:val="single" w:sz="4" w:space="0" w:color="auto"/>
              <w:right w:val="single" w:sz="4" w:space="0" w:color="auto"/>
            </w:tcBorders>
            <w:shd w:val="clear" w:color="auto" w:fill="FFFFFF"/>
            <w:noWrap/>
            <w:vAlign w:val="center"/>
            <w:hideMark/>
          </w:tcPr>
          <w:p w:rsidR="0032516C" w:rsidRPr="001A71B9" w:rsidRDefault="0032516C" w:rsidP="00AD1823">
            <w:pPr>
              <w:ind w:firstLine="142"/>
              <w:jc w:val="center"/>
              <w:rPr>
                <w:sz w:val="16"/>
                <w:szCs w:val="16"/>
              </w:rPr>
            </w:pPr>
            <w:r w:rsidRPr="001A71B9">
              <w:rPr>
                <w:sz w:val="16"/>
                <w:szCs w:val="16"/>
              </w:rPr>
              <w:t>X</w:t>
            </w:r>
          </w:p>
        </w:tc>
        <w:tc>
          <w:tcPr>
            <w:tcW w:w="461" w:type="pct"/>
            <w:tcBorders>
              <w:top w:val="nil"/>
              <w:left w:val="nil"/>
              <w:bottom w:val="single" w:sz="4" w:space="0" w:color="auto"/>
              <w:right w:val="single" w:sz="4" w:space="0" w:color="auto"/>
            </w:tcBorders>
            <w:shd w:val="clear" w:color="auto" w:fill="FFFFFF"/>
          </w:tcPr>
          <w:p w:rsidR="0032516C" w:rsidRPr="001A71B9" w:rsidRDefault="0032516C" w:rsidP="00AD1823">
            <w:pPr>
              <w:jc w:val="center"/>
              <w:rPr>
                <w:sz w:val="16"/>
                <w:szCs w:val="16"/>
              </w:rPr>
            </w:pPr>
            <w:r>
              <w:rPr>
                <w:sz w:val="16"/>
                <w:szCs w:val="16"/>
              </w:rPr>
              <w:t>52518990,79</w:t>
            </w:r>
          </w:p>
        </w:tc>
        <w:tc>
          <w:tcPr>
            <w:tcW w:w="414" w:type="pct"/>
            <w:tcBorders>
              <w:top w:val="nil"/>
              <w:left w:val="nil"/>
              <w:bottom w:val="single" w:sz="4" w:space="0" w:color="auto"/>
              <w:right w:val="single" w:sz="4" w:space="0" w:color="auto"/>
            </w:tcBorders>
            <w:shd w:val="clear" w:color="auto" w:fill="FFFFFF"/>
          </w:tcPr>
          <w:p w:rsidR="0032516C" w:rsidRDefault="00C9727A" w:rsidP="0032516C">
            <w:pPr>
              <w:jc w:val="center"/>
            </w:pPr>
            <w:r>
              <w:rPr>
                <w:sz w:val="16"/>
                <w:szCs w:val="16"/>
              </w:rPr>
              <w:t>52715445,30</w:t>
            </w:r>
          </w:p>
        </w:tc>
        <w:tc>
          <w:tcPr>
            <w:tcW w:w="414" w:type="pct"/>
            <w:tcBorders>
              <w:top w:val="nil"/>
              <w:left w:val="nil"/>
              <w:bottom w:val="single" w:sz="4" w:space="0" w:color="auto"/>
              <w:right w:val="single" w:sz="4" w:space="0" w:color="auto"/>
            </w:tcBorders>
            <w:shd w:val="clear" w:color="auto" w:fill="FFFFFF"/>
          </w:tcPr>
          <w:p w:rsidR="0032516C" w:rsidRDefault="00C9727A" w:rsidP="0032516C">
            <w:pPr>
              <w:jc w:val="center"/>
            </w:pPr>
            <w:r>
              <w:rPr>
                <w:sz w:val="16"/>
                <w:szCs w:val="16"/>
              </w:rPr>
              <w:t>52715445,30</w:t>
            </w:r>
          </w:p>
        </w:tc>
        <w:tc>
          <w:tcPr>
            <w:tcW w:w="595" w:type="pct"/>
            <w:tcBorders>
              <w:top w:val="nil"/>
              <w:left w:val="nil"/>
              <w:bottom w:val="single" w:sz="4" w:space="0" w:color="auto"/>
              <w:right w:val="single" w:sz="4" w:space="0" w:color="auto"/>
            </w:tcBorders>
            <w:shd w:val="clear" w:color="auto" w:fill="FFFFFF"/>
          </w:tcPr>
          <w:p w:rsidR="0032516C" w:rsidRPr="00BD665E" w:rsidRDefault="00BD665E" w:rsidP="00AD1823">
            <w:pPr>
              <w:ind w:firstLine="142"/>
              <w:jc w:val="center"/>
              <w:rPr>
                <w:color w:val="FF0000"/>
                <w:sz w:val="16"/>
                <w:szCs w:val="16"/>
              </w:rPr>
            </w:pPr>
            <w:r w:rsidRPr="00BD665E">
              <w:rPr>
                <w:sz w:val="16"/>
                <w:szCs w:val="16"/>
              </w:rPr>
              <w:t>157949881,39</w:t>
            </w:r>
          </w:p>
        </w:tc>
      </w:tr>
      <w:tr w:rsidR="00BF632C" w:rsidRPr="001A71B9" w:rsidTr="00AD1823">
        <w:trPr>
          <w:trHeight w:val="407"/>
        </w:trPr>
        <w:tc>
          <w:tcPr>
            <w:tcW w:w="178" w:type="pct"/>
            <w:vMerge w:val="restart"/>
            <w:tcBorders>
              <w:top w:val="single" w:sz="4" w:space="0" w:color="auto"/>
              <w:left w:val="single" w:sz="4" w:space="0" w:color="auto"/>
              <w:right w:val="single" w:sz="4" w:space="0" w:color="auto"/>
            </w:tcBorders>
          </w:tcPr>
          <w:p w:rsidR="00BF632C" w:rsidRPr="001A71B9" w:rsidRDefault="00BF632C" w:rsidP="00AD1823">
            <w:pPr>
              <w:ind w:firstLine="142"/>
              <w:jc w:val="center"/>
              <w:rPr>
                <w:sz w:val="16"/>
                <w:szCs w:val="16"/>
              </w:rPr>
            </w:pPr>
            <w:r w:rsidRPr="001A71B9">
              <w:rPr>
                <w:sz w:val="16"/>
                <w:szCs w:val="16"/>
              </w:rPr>
              <w:t>2</w:t>
            </w:r>
          </w:p>
        </w:tc>
        <w:tc>
          <w:tcPr>
            <w:tcW w:w="493" w:type="pct"/>
            <w:vMerge w:val="restart"/>
            <w:tcBorders>
              <w:top w:val="single" w:sz="4" w:space="0" w:color="auto"/>
              <w:left w:val="single" w:sz="4" w:space="0" w:color="auto"/>
              <w:bottom w:val="single" w:sz="4" w:space="0" w:color="000000"/>
              <w:right w:val="single" w:sz="4" w:space="0" w:color="auto"/>
            </w:tcBorders>
            <w:vAlign w:val="center"/>
            <w:hideMark/>
          </w:tcPr>
          <w:p w:rsidR="00BF632C" w:rsidRPr="001A71B9" w:rsidRDefault="00BF632C" w:rsidP="00AD1823">
            <w:pPr>
              <w:jc w:val="center"/>
              <w:rPr>
                <w:sz w:val="16"/>
                <w:szCs w:val="16"/>
              </w:rPr>
            </w:pPr>
            <w:r w:rsidRPr="001A71B9">
              <w:rPr>
                <w:sz w:val="16"/>
                <w:szCs w:val="16"/>
              </w:rPr>
              <w:t>Подпрограмма 4</w:t>
            </w:r>
          </w:p>
        </w:tc>
        <w:tc>
          <w:tcPr>
            <w:tcW w:w="928" w:type="pct"/>
            <w:vMerge w:val="restart"/>
            <w:tcBorders>
              <w:top w:val="single" w:sz="4" w:space="0" w:color="auto"/>
              <w:left w:val="single" w:sz="4" w:space="0" w:color="auto"/>
              <w:bottom w:val="single" w:sz="4" w:space="0" w:color="000000"/>
              <w:right w:val="single" w:sz="4" w:space="0" w:color="auto"/>
            </w:tcBorders>
          </w:tcPr>
          <w:p w:rsidR="00BF632C" w:rsidRPr="001A71B9" w:rsidRDefault="00BF632C" w:rsidP="00AD1823">
            <w:pPr>
              <w:rPr>
                <w:sz w:val="16"/>
                <w:szCs w:val="16"/>
              </w:rPr>
            </w:pPr>
            <w:r w:rsidRPr="001A71B9">
              <w:rPr>
                <w:sz w:val="16"/>
                <w:szCs w:val="16"/>
              </w:rPr>
              <w:t>Повышение</w:t>
            </w:r>
          </w:p>
          <w:p w:rsidR="00BF632C" w:rsidRPr="001A71B9" w:rsidRDefault="00BF632C" w:rsidP="00AD1823">
            <w:pPr>
              <w:rPr>
                <w:sz w:val="16"/>
                <w:szCs w:val="16"/>
              </w:rPr>
            </w:pPr>
            <w:r w:rsidRPr="001A71B9">
              <w:rPr>
                <w:sz w:val="16"/>
                <w:szCs w:val="16"/>
              </w:rPr>
              <w:t>качества и доступности социальных услуг</w:t>
            </w:r>
          </w:p>
        </w:tc>
        <w:tc>
          <w:tcPr>
            <w:tcW w:w="827" w:type="pct"/>
            <w:tcBorders>
              <w:top w:val="nil"/>
              <w:left w:val="nil"/>
              <w:bottom w:val="single" w:sz="4" w:space="0" w:color="auto"/>
              <w:right w:val="single" w:sz="4" w:space="0" w:color="auto"/>
            </w:tcBorders>
            <w:vAlign w:val="center"/>
            <w:hideMark/>
          </w:tcPr>
          <w:p w:rsidR="00BF632C" w:rsidRPr="001A71B9" w:rsidRDefault="00BF632C" w:rsidP="00AD1823">
            <w:pPr>
              <w:ind w:left="40"/>
              <w:rPr>
                <w:sz w:val="16"/>
                <w:szCs w:val="16"/>
              </w:rPr>
            </w:pPr>
            <w:r w:rsidRPr="001A71B9">
              <w:rPr>
                <w:sz w:val="16"/>
                <w:szCs w:val="16"/>
              </w:rPr>
              <w:t>всего расходные</w:t>
            </w:r>
            <w:r>
              <w:rPr>
                <w:sz w:val="16"/>
                <w:szCs w:val="16"/>
              </w:rPr>
              <w:t xml:space="preserve"> </w:t>
            </w:r>
            <w:r w:rsidRPr="001A71B9">
              <w:rPr>
                <w:sz w:val="16"/>
                <w:szCs w:val="16"/>
              </w:rPr>
              <w:br w:type="page"/>
              <w:t>обязательства по подпрограмме</w:t>
            </w:r>
          </w:p>
        </w:tc>
        <w:tc>
          <w:tcPr>
            <w:tcW w:w="185" w:type="pct"/>
            <w:tcBorders>
              <w:top w:val="nil"/>
              <w:left w:val="nil"/>
              <w:bottom w:val="single" w:sz="4" w:space="0" w:color="auto"/>
              <w:right w:val="single" w:sz="4" w:space="0" w:color="auto"/>
            </w:tcBorders>
            <w:noWrap/>
            <w:vAlign w:val="center"/>
            <w:hideMark/>
          </w:tcPr>
          <w:p w:rsidR="00BF632C" w:rsidRPr="001A71B9" w:rsidRDefault="00BF632C" w:rsidP="00AD1823">
            <w:pPr>
              <w:jc w:val="center"/>
              <w:rPr>
                <w:sz w:val="16"/>
                <w:szCs w:val="16"/>
              </w:rPr>
            </w:pPr>
            <w:r w:rsidRPr="001A71B9">
              <w:rPr>
                <w:sz w:val="16"/>
                <w:szCs w:val="16"/>
              </w:rPr>
              <w:t>Х</w:t>
            </w:r>
          </w:p>
        </w:tc>
        <w:tc>
          <w:tcPr>
            <w:tcW w:w="184" w:type="pct"/>
            <w:tcBorders>
              <w:top w:val="nil"/>
              <w:left w:val="nil"/>
              <w:bottom w:val="single" w:sz="4" w:space="0" w:color="auto"/>
              <w:right w:val="single" w:sz="4" w:space="0" w:color="auto"/>
            </w:tcBorders>
            <w:noWrap/>
            <w:vAlign w:val="center"/>
            <w:hideMark/>
          </w:tcPr>
          <w:p w:rsidR="00BF632C" w:rsidRPr="001A71B9" w:rsidRDefault="00BF632C" w:rsidP="00AD1823">
            <w:pPr>
              <w:ind w:firstLine="142"/>
              <w:jc w:val="center"/>
              <w:rPr>
                <w:sz w:val="16"/>
                <w:szCs w:val="16"/>
              </w:rPr>
            </w:pPr>
            <w:r w:rsidRPr="001A71B9">
              <w:rPr>
                <w:sz w:val="16"/>
                <w:szCs w:val="16"/>
              </w:rPr>
              <w:t>X</w:t>
            </w:r>
          </w:p>
        </w:tc>
        <w:tc>
          <w:tcPr>
            <w:tcW w:w="183" w:type="pct"/>
            <w:tcBorders>
              <w:top w:val="nil"/>
              <w:left w:val="nil"/>
              <w:bottom w:val="single" w:sz="4" w:space="0" w:color="auto"/>
              <w:right w:val="single" w:sz="4" w:space="0" w:color="auto"/>
            </w:tcBorders>
            <w:noWrap/>
            <w:vAlign w:val="center"/>
            <w:hideMark/>
          </w:tcPr>
          <w:p w:rsidR="00BF632C" w:rsidRPr="001A71B9" w:rsidRDefault="00BF632C" w:rsidP="00AD1823">
            <w:pPr>
              <w:ind w:firstLine="142"/>
              <w:jc w:val="center"/>
              <w:rPr>
                <w:sz w:val="16"/>
                <w:szCs w:val="16"/>
              </w:rPr>
            </w:pPr>
            <w:r w:rsidRPr="001A71B9">
              <w:rPr>
                <w:sz w:val="16"/>
                <w:szCs w:val="16"/>
              </w:rPr>
              <w:t>X</w:t>
            </w:r>
          </w:p>
        </w:tc>
        <w:tc>
          <w:tcPr>
            <w:tcW w:w="138" w:type="pct"/>
            <w:tcBorders>
              <w:top w:val="nil"/>
              <w:left w:val="nil"/>
              <w:bottom w:val="single" w:sz="4" w:space="0" w:color="auto"/>
              <w:right w:val="single" w:sz="4" w:space="0" w:color="auto"/>
            </w:tcBorders>
            <w:noWrap/>
            <w:vAlign w:val="center"/>
            <w:hideMark/>
          </w:tcPr>
          <w:p w:rsidR="00BF632C" w:rsidRPr="001A71B9" w:rsidRDefault="00BF632C" w:rsidP="00AD1823">
            <w:pPr>
              <w:ind w:firstLine="142"/>
              <w:jc w:val="center"/>
              <w:rPr>
                <w:sz w:val="16"/>
                <w:szCs w:val="16"/>
              </w:rPr>
            </w:pPr>
            <w:r w:rsidRPr="001A71B9">
              <w:rPr>
                <w:sz w:val="16"/>
                <w:szCs w:val="16"/>
              </w:rPr>
              <w:t>X</w:t>
            </w:r>
          </w:p>
        </w:tc>
        <w:tc>
          <w:tcPr>
            <w:tcW w:w="461" w:type="pct"/>
            <w:tcBorders>
              <w:top w:val="nil"/>
              <w:left w:val="nil"/>
              <w:bottom w:val="single" w:sz="4" w:space="0" w:color="auto"/>
              <w:right w:val="single" w:sz="4" w:space="0" w:color="auto"/>
            </w:tcBorders>
            <w:shd w:val="clear" w:color="auto" w:fill="F2F2F2"/>
            <w:noWrap/>
          </w:tcPr>
          <w:p w:rsidR="00BF632C" w:rsidRPr="00BF632C" w:rsidRDefault="00BF632C" w:rsidP="00BA3B09">
            <w:pPr>
              <w:ind w:firstLine="142"/>
              <w:jc w:val="center"/>
              <w:rPr>
                <w:b/>
                <w:sz w:val="16"/>
                <w:szCs w:val="16"/>
              </w:rPr>
            </w:pPr>
            <w:r w:rsidRPr="00BF632C">
              <w:rPr>
                <w:b/>
                <w:sz w:val="16"/>
                <w:szCs w:val="16"/>
              </w:rPr>
              <w:t>31266000,00</w:t>
            </w:r>
          </w:p>
        </w:tc>
        <w:tc>
          <w:tcPr>
            <w:tcW w:w="414" w:type="pct"/>
            <w:tcBorders>
              <w:top w:val="nil"/>
              <w:left w:val="nil"/>
              <w:bottom w:val="single" w:sz="4" w:space="0" w:color="auto"/>
              <w:right w:val="single" w:sz="4" w:space="0" w:color="auto"/>
            </w:tcBorders>
            <w:shd w:val="clear" w:color="auto" w:fill="F2F2F2"/>
            <w:noWrap/>
          </w:tcPr>
          <w:p w:rsidR="00BF632C" w:rsidRPr="00BF632C" w:rsidRDefault="00BF632C" w:rsidP="00BA3B09">
            <w:pPr>
              <w:jc w:val="center"/>
              <w:rPr>
                <w:b/>
              </w:rPr>
            </w:pPr>
            <w:r w:rsidRPr="00BF632C">
              <w:rPr>
                <w:b/>
                <w:sz w:val="16"/>
                <w:szCs w:val="16"/>
              </w:rPr>
              <w:t>31266000,00</w:t>
            </w:r>
          </w:p>
        </w:tc>
        <w:tc>
          <w:tcPr>
            <w:tcW w:w="414" w:type="pct"/>
            <w:tcBorders>
              <w:top w:val="nil"/>
              <w:left w:val="nil"/>
              <w:bottom w:val="single" w:sz="4" w:space="0" w:color="auto"/>
              <w:right w:val="single" w:sz="4" w:space="0" w:color="auto"/>
            </w:tcBorders>
            <w:shd w:val="clear" w:color="auto" w:fill="F2F2F2"/>
            <w:noWrap/>
          </w:tcPr>
          <w:p w:rsidR="00BF632C" w:rsidRPr="00BF632C" w:rsidRDefault="00BF632C" w:rsidP="00BA3B09">
            <w:pPr>
              <w:jc w:val="center"/>
              <w:rPr>
                <w:b/>
              </w:rPr>
            </w:pPr>
            <w:r w:rsidRPr="00BF632C">
              <w:rPr>
                <w:b/>
                <w:sz w:val="16"/>
                <w:szCs w:val="16"/>
              </w:rPr>
              <w:t>31266000,00</w:t>
            </w:r>
          </w:p>
        </w:tc>
        <w:tc>
          <w:tcPr>
            <w:tcW w:w="595" w:type="pct"/>
            <w:tcBorders>
              <w:top w:val="nil"/>
              <w:left w:val="nil"/>
              <w:bottom w:val="single" w:sz="4" w:space="0" w:color="auto"/>
              <w:right w:val="single" w:sz="4" w:space="0" w:color="auto"/>
            </w:tcBorders>
            <w:shd w:val="clear" w:color="auto" w:fill="F2F2F2"/>
            <w:noWrap/>
          </w:tcPr>
          <w:p w:rsidR="00BF632C" w:rsidRPr="00BF632C" w:rsidRDefault="00BF632C" w:rsidP="00BA3B09">
            <w:pPr>
              <w:ind w:firstLine="142"/>
              <w:jc w:val="center"/>
              <w:rPr>
                <w:b/>
                <w:sz w:val="16"/>
                <w:szCs w:val="16"/>
              </w:rPr>
            </w:pPr>
            <w:r w:rsidRPr="00BF632C">
              <w:rPr>
                <w:b/>
                <w:sz w:val="16"/>
                <w:szCs w:val="16"/>
              </w:rPr>
              <w:t>93798000,00</w:t>
            </w:r>
          </w:p>
        </w:tc>
      </w:tr>
      <w:tr w:rsidR="00E117B5" w:rsidRPr="001A71B9" w:rsidTr="00AD1823">
        <w:trPr>
          <w:trHeight w:val="116"/>
        </w:trPr>
        <w:tc>
          <w:tcPr>
            <w:tcW w:w="178" w:type="pct"/>
            <w:vMerge/>
            <w:tcBorders>
              <w:left w:val="single" w:sz="4" w:space="0" w:color="auto"/>
              <w:right w:val="single" w:sz="4" w:space="0" w:color="auto"/>
            </w:tcBorders>
          </w:tcPr>
          <w:p w:rsidR="00E117B5" w:rsidRPr="001A71B9" w:rsidRDefault="00E117B5" w:rsidP="00AD1823">
            <w:pPr>
              <w:ind w:firstLine="142"/>
              <w:rPr>
                <w:sz w:val="16"/>
                <w:szCs w:val="16"/>
              </w:rPr>
            </w:pPr>
          </w:p>
        </w:tc>
        <w:tc>
          <w:tcPr>
            <w:tcW w:w="493" w:type="pct"/>
            <w:vMerge/>
            <w:tcBorders>
              <w:top w:val="single" w:sz="4" w:space="0" w:color="auto"/>
              <w:left w:val="single" w:sz="4" w:space="0" w:color="auto"/>
              <w:bottom w:val="single" w:sz="4" w:space="0" w:color="000000"/>
              <w:right w:val="single" w:sz="4" w:space="0" w:color="auto"/>
            </w:tcBorders>
            <w:vAlign w:val="center"/>
            <w:hideMark/>
          </w:tcPr>
          <w:p w:rsidR="00E117B5" w:rsidRPr="001A71B9" w:rsidRDefault="00E117B5" w:rsidP="00AD1823">
            <w:pPr>
              <w:ind w:firstLine="142"/>
              <w:rPr>
                <w:sz w:val="16"/>
                <w:szCs w:val="16"/>
              </w:rPr>
            </w:pPr>
          </w:p>
        </w:tc>
        <w:tc>
          <w:tcPr>
            <w:tcW w:w="928" w:type="pct"/>
            <w:vMerge/>
            <w:tcBorders>
              <w:top w:val="single" w:sz="4" w:space="0" w:color="auto"/>
              <w:left w:val="single" w:sz="4" w:space="0" w:color="auto"/>
              <w:bottom w:val="single" w:sz="4" w:space="0" w:color="000000"/>
              <w:right w:val="single" w:sz="4" w:space="0" w:color="auto"/>
            </w:tcBorders>
            <w:vAlign w:val="center"/>
            <w:hideMark/>
          </w:tcPr>
          <w:p w:rsidR="00E117B5" w:rsidRPr="001A71B9" w:rsidRDefault="00E117B5" w:rsidP="00AD1823">
            <w:pPr>
              <w:rPr>
                <w:sz w:val="16"/>
                <w:szCs w:val="16"/>
              </w:rPr>
            </w:pPr>
          </w:p>
        </w:tc>
        <w:tc>
          <w:tcPr>
            <w:tcW w:w="827" w:type="pct"/>
            <w:tcBorders>
              <w:top w:val="nil"/>
              <w:left w:val="nil"/>
              <w:bottom w:val="single" w:sz="4" w:space="0" w:color="auto"/>
              <w:right w:val="single" w:sz="4" w:space="0" w:color="auto"/>
            </w:tcBorders>
            <w:vAlign w:val="center"/>
            <w:hideMark/>
          </w:tcPr>
          <w:p w:rsidR="00E117B5" w:rsidRPr="001A71B9" w:rsidRDefault="00E117B5" w:rsidP="00AD1823">
            <w:pPr>
              <w:ind w:left="40"/>
              <w:rPr>
                <w:sz w:val="16"/>
                <w:szCs w:val="16"/>
              </w:rPr>
            </w:pPr>
            <w:r w:rsidRPr="001A71B9">
              <w:rPr>
                <w:sz w:val="16"/>
                <w:szCs w:val="16"/>
              </w:rPr>
              <w:t>в том числе по ГРБС</w:t>
            </w:r>
          </w:p>
        </w:tc>
        <w:tc>
          <w:tcPr>
            <w:tcW w:w="185" w:type="pct"/>
            <w:tcBorders>
              <w:top w:val="nil"/>
              <w:left w:val="nil"/>
              <w:bottom w:val="single" w:sz="4" w:space="0" w:color="auto"/>
              <w:right w:val="single" w:sz="4" w:space="0" w:color="auto"/>
            </w:tcBorders>
            <w:noWrap/>
            <w:vAlign w:val="center"/>
            <w:hideMark/>
          </w:tcPr>
          <w:p w:rsidR="00E117B5" w:rsidRPr="001A71B9" w:rsidRDefault="00E117B5" w:rsidP="00AD1823">
            <w:pPr>
              <w:jc w:val="center"/>
              <w:rPr>
                <w:sz w:val="16"/>
                <w:szCs w:val="16"/>
              </w:rPr>
            </w:pPr>
          </w:p>
        </w:tc>
        <w:tc>
          <w:tcPr>
            <w:tcW w:w="184" w:type="pct"/>
            <w:tcBorders>
              <w:top w:val="nil"/>
              <w:left w:val="nil"/>
              <w:bottom w:val="single" w:sz="4" w:space="0" w:color="auto"/>
              <w:right w:val="single" w:sz="4" w:space="0" w:color="auto"/>
            </w:tcBorders>
            <w:noWrap/>
            <w:vAlign w:val="center"/>
            <w:hideMark/>
          </w:tcPr>
          <w:p w:rsidR="00E117B5" w:rsidRPr="001A71B9" w:rsidRDefault="00E117B5" w:rsidP="00AD1823">
            <w:pPr>
              <w:ind w:firstLine="142"/>
              <w:jc w:val="center"/>
              <w:rPr>
                <w:sz w:val="16"/>
                <w:szCs w:val="16"/>
              </w:rPr>
            </w:pPr>
            <w:r w:rsidRPr="001A71B9">
              <w:rPr>
                <w:sz w:val="16"/>
                <w:szCs w:val="16"/>
              </w:rPr>
              <w:t> </w:t>
            </w:r>
          </w:p>
        </w:tc>
        <w:tc>
          <w:tcPr>
            <w:tcW w:w="183" w:type="pct"/>
            <w:tcBorders>
              <w:top w:val="nil"/>
              <w:left w:val="nil"/>
              <w:bottom w:val="single" w:sz="4" w:space="0" w:color="auto"/>
              <w:right w:val="single" w:sz="4" w:space="0" w:color="auto"/>
            </w:tcBorders>
            <w:noWrap/>
            <w:vAlign w:val="center"/>
            <w:hideMark/>
          </w:tcPr>
          <w:p w:rsidR="00E117B5" w:rsidRPr="001A71B9" w:rsidRDefault="00E117B5" w:rsidP="00AD1823">
            <w:pPr>
              <w:ind w:firstLine="142"/>
              <w:jc w:val="center"/>
              <w:rPr>
                <w:sz w:val="16"/>
                <w:szCs w:val="16"/>
              </w:rPr>
            </w:pPr>
          </w:p>
        </w:tc>
        <w:tc>
          <w:tcPr>
            <w:tcW w:w="138" w:type="pct"/>
            <w:tcBorders>
              <w:top w:val="nil"/>
              <w:left w:val="nil"/>
              <w:bottom w:val="single" w:sz="4" w:space="0" w:color="auto"/>
              <w:right w:val="single" w:sz="4" w:space="0" w:color="auto"/>
            </w:tcBorders>
            <w:noWrap/>
            <w:vAlign w:val="center"/>
            <w:hideMark/>
          </w:tcPr>
          <w:p w:rsidR="00E117B5" w:rsidRPr="001A71B9" w:rsidRDefault="00E117B5" w:rsidP="00AD1823">
            <w:pPr>
              <w:ind w:firstLine="142"/>
              <w:jc w:val="center"/>
              <w:rPr>
                <w:sz w:val="16"/>
                <w:szCs w:val="16"/>
              </w:rPr>
            </w:pPr>
          </w:p>
        </w:tc>
        <w:tc>
          <w:tcPr>
            <w:tcW w:w="461"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414"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414"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595"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color w:val="FF0000"/>
                <w:sz w:val="16"/>
                <w:szCs w:val="16"/>
              </w:rPr>
            </w:pPr>
          </w:p>
        </w:tc>
      </w:tr>
      <w:tr w:rsidR="00BF632C" w:rsidRPr="001A71B9" w:rsidTr="00AD1823">
        <w:trPr>
          <w:trHeight w:val="593"/>
        </w:trPr>
        <w:tc>
          <w:tcPr>
            <w:tcW w:w="178" w:type="pct"/>
            <w:vMerge/>
            <w:tcBorders>
              <w:left w:val="single" w:sz="4" w:space="0" w:color="auto"/>
              <w:bottom w:val="single" w:sz="4" w:space="0" w:color="000000"/>
              <w:right w:val="single" w:sz="4" w:space="0" w:color="auto"/>
            </w:tcBorders>
          </w:tcPr>
          <w:p w:rsidR="00BF632C" w:rsidRPr="001A71B9" w:rsidRDefault="00BF632C" w:rsidP="00AD1823">
            <w:pPr>
              <w:ind w:firstLine="142"/>
              <w:rPr>
                <w:sz w:val="16"/>
                <w:szCs w:val="16"/>
              </w:rPr>
            </w:pPr>
          </w:p>
        </w:tc>
        <w:tc>
          <w:tcPr>
            <w:tcW w:w="493" w:type="pct"/>
            <w:vMerge/>
            <w:tcBorders>
              <w:top w:val="single" w:sz="4" w:space="0" w:color="auto"/>
              <w:left w:val="single" w:sz="4" w:space="0" w:color="auto"/>
              <w:bottom w:val="single" w:sz="4" w:space="0" w:color="000000"/>
              <w:right w:val="single" w:sz="4" w:space="0" w:color="auto"/>
            </w:tcBorders>
            <w:vAlign w:val="center"/>
            <w:hideMark/>
          </w:tcPr>
          <w:p w:rsidR="00BF632C" w:rsidRPr="001A71B9" w:rsidRDefault="00BF632C" w:rsidP="00AD1823">
            <w:pPr>
              <w:ind w:firstLine="142"/>
              <w:rPr>
                <w:sz w:val="16"/>
                <w:szCs w:val="16"/>
              </w:rPr>
            </w:pPr>
          </w:p>
        </w:tc>
        <w:tc>
          <w:tcPr>
            <w:tcW w:w="928" w:type="pct"/>
            <w:vMerge/>
            <w:tcBorders>
              <w:top w:val="single" w:sz="4" w:space="0" w:color="auto"/>
              <w:left w:val="single" w:sz="4" w:space="0" w:color="auto"/>
              <w:bottom w:val="single" w:sz="4" w:space="0" w:color="000000"/>
              <w:right w:val="single" w:sz="4" w:space="0" w:color="auto"/>
            </w:tcBorders>
            <w:vAlign w:val="center"/>
            <w:hideMark/>
          </w:tcPr>
          <w:p w:rsidR="00BF632C" w:rsidRPr="001A71B9" w:rsidRDefault="00BF632C" w:rsidP="00AD1823">
            <w:pPr>
              <w:rPr>
                <w:sz w:val="16"/>
                <w:szCs w:val="16"/>
              </w:rPr>
            </w:pPr>
          </w:p>
        </w:tc>
        <w:tc>
          <w:tcPr>
            <w:tcW w:w="827" w:type="pct"/>
            <w:tcBorders>
              <w:top w:val="nil"/>
              <w:left w:val="nil"/>
              <w:bottom w:val="single" w:sz="4" w:space="0" w:color="auto"/>
              <w:right w:val="single" w:sz="4" w:space="0" w:color="auto"/>
            </w:tcBorders>
            <w:vAlign w:val="center"/>
            <w:hideMark/>
          </w:tcPr>
          <w:p w:rsidR="00BF632C" w:rsidRPr="001A71B9" w:rsidRDefault="00BF632C" w:rsidP="00AD1823">
            <w:pPr>
              <w:ind w:left="40"/>
              <w:rPr>
                <w:sz w:val="16"/>
                <w:szCs w:val="16"/>
              </w:rPr>
            </w:pPr>
            <w:r w:rsidRPr="001A71B9">
              <w:rPr>
                <w:sz w:val="16"/>
                <w:szCs w:val="16"/>
              </w:rPr>
              <w:t>отдел социальной защиты населения администрации Северо-Енисейского района</w:t>
            </w:r>
          </w:p>
        </w:tc>
        <w:tc>
          <w:tcPr>
            <w:tcW w:w="185" w:type="pct"/>
            <w:tcBorders>
              <w:top w:val="nil"/>
              <w:left w:val="nil"/>
              <w:bottom w:val="single" w:sz="4" w:space="0" w:color="auto"/>
              <w:right w:val="single" w:sz="4" w:space="0" w:color="auto"/>
            </w:tcBorders>
            <w:noWrap/>
            <w:vAlign w:val="center"/>
            <w:hideMark/>
          </w:tcPr>
          <w:p w:rsidR="00BF632C" w:rsidRPr="001A71B9" w:rsidRDefault="00BF632C" w:rsidP="00AD1823">
            <w:pPr>
              <w:jc w:val="center"/>
              <w:rPr>
                <w:sz w:val="16"/>
                <w:szCs w:val="16"/>
              </w:rPr>
            </w:pPr>
            <w:r w:rsidRPr="001A71B9">
              <w:rPr>
                <w:sz w:val="16"/>
                <w:szCs w:val="16"/>
              </w:rPr>
              <w:t>452</w:t>
            </w:r>
          </w:p>
        </w:tc>
        <w:tc>
          <w:tcPr>
            <w:tcW w:w="184" w:type="pct"/>
            <w:tcBorders>
              <w:top w:val="nil"/>
              <w:left w:val="nil"/>
              <w:bottom w:val="single" w:sz="4" w:space="0" w:color="auto"/>
              <w:right w:val="single" w:sz="4" w:space="0" w:color="auto"/>
            </w:tcBorders>
            <w:noWrap/>
            <w:vAlign w:val="center"/>
            <w:hideMark/>
          </w:tcPr>
          <w:p w:rsidR="00BF632C" w:rsidRPr="001A71B9" w:rsidRDefault="00BF632C" w:rsidP="00AD1823">
            <w:pPr>
              <w:ind w:firstLine="142"/>
              <w:jc w:val="center"/>
              <w:rPr>
                <w:sz w:val="16"/>
                <w:szCs w:val="16"/>
              </w:rPr>
            </w:pPr>
            <w:r w:rsidRPr="001A71B9">
              <w:rPr>
                <w:sz w:val="16"/>
                <w:szCs w:val="16"/>
              </w:rPr>
              <w:t>X</w:t>
            </w:r>
          </w:p>
        </w:tc>
        <w:tc>
          <w:tcPr>
            <w:tcW w:w="183" w:type="pct"/>
            <w:tcBorders>
              <w:top w:val="nil"/>
              <w:left w:val="nil"/>
              <w:bottom w:val="single" w:sz="4" w:space="0" w:color="auto"/>
              <w:right w:val="single" w:sz="4" w:space="0" w:color="auto"/>
            </w:tcBorders>
            <w:noWrap/>
            <w:vAlign w:val="center"/>
            <w:hideMark/>
          </w:tcPr>
          <w:p w:rsidR="00BF632C" w:rsidRPr="001A71B9" w:rsidRDefault="00BF632C" w:rsidP="00AD1823">
            <w:pPr>
              <w:ind w:firstLine="142"/>
              <w:jc w:val="center"/>
              <w:rPr>
                <w:sz w:val="16"/>
                <w:szCs w:val="16"/>
              </w:rPr>
            </w:pPr>
            <w:r w:rsidRPr="001A71B9">
              <w:rPr>
                <w:sz w:val="16"/>
                <w:szCs w:val="16"/>
              </w:rPr>
              <w:t>Х</w:t>
            </w:r>
          </w:p>
        </w:tc>
        <w:tc>
          <w:tcPr>
            <w:tcW w:w="138" w:type="pct"/>
            <w:tcBorders>
              <w:top w:val="nil"/>
              <w:left w:val="nil"/>
              <w:bottom w:val="single" w:sz="4" w:space="0" w:color="auto"/>
              <w:right w:val="single" w:sz="4" w:space="0" w:color="auto"/>
            </w:tcBorders>
            <w:noWrap/>
            <w:vAlign w:val="center"/>
            <w:hideMark/>
          </w:tcPr>
          <w:p w:rsidR="00BF632C" w:rsidRPr="001A71B9" w:rsidRDefault="00BF632C" w:rsidP="00AD1823">
            <w:pPr>
              <w:ind w:firstLine="142"/>
              <w:jc w:val="center"/>
              <w:rPr>
                <w:sz w:val="16"/>
                <w:szCs w:val="16"/>
              </w:rPr>
            </w:pPr>
            <w:r w:rsidRPr="001A71B9">
              <w:rPr>
                <w:sz w:val="16"/>
                <w:szCs w:val="16"/>
              </w:rPr>
              <w:t>Х</w:t>
            </w:r>
          </w:p>
        </w:tc>
        <w:tc>
          <w:tcPr>
            <w:tcW w:w="461" w:type="pct"/>
            <w:tcBorders>
              <w:top w:val="nil"/>
              <w:left w:val="nil"/>
              <w:bottom w:val="single" w:sz="4" w:space="0" w:color="auto"/>
              <w:right w:val="single" w:sz="4" w:space="0" w:color="auto"/>
            </w:tcBorders>
            <w:shd w:val="clear" w:color="auto" w:fill="FFFFFF"/>
            <w:noWrap/>
          </w:tcPr>
          <w:p w:rsidR="00BF632C" w:rsidRPr="001A71B9" w:rsidRDefault="00BF632C" w:rsidP="00AD1823">
            <w:pPr>
              <w:ind w:firstLine="142"/>
              <w:jc w:val="center"/>
              <w:rPr>
                <w:sz w:val="16"/>
                <w:szCs w:val="16"/>
              </w:rPr>
            </w:pPr>
            <w:r>
              <w:rPr>
                <w:sz w:val="16"/>
                <w:szCs w:val="16"/>
              </w:rPr>
              <w:t>31266000,00</w:t>
            </w:r>
          </w:p>
        </w:tc>
        <w:tc>
          <w:tcPr>
            <w:tcW w:w="414" w:type="pct"/>
            <w:tcBorders>
              <w:top w:val="nil"/>
              <w:left w:val="nil"/>
              <w:bottom w:val="single" w:sz="4" w:space="0" w:color="auto"/>
              <w:right w:val="single" w:sz="4" w:space="0" w:color="auto"/>
            </w:tcBorders>
            <w:shd w:val="clear" w:color="auto" w:fill="FFFFFF"/>
            <w:noWrap/>
          </w:tcPr>
          <w:p w:rsidR="00BF632C" w:rsidRDefault="00BF632C" w:rsidP="00BF632C">
            <w:pPr>
              <w:jc w:val="center"/>
            </w:pPr>
            <w:r w:rsidRPr="002354CC">
              <w:rPr>
                <w:sz w:val="16"/>
                <w:szCs w:val="16"/>
              </w:rPr>
              <w:t>31266000,00</w:t>
            </w:r>
          </w:p>
        </w:tc>
        <w:tc>
          <w:tcPr>
            <w:tcW w:w="414" w:type="pct"/>
            <w:tcBorders>
              <w:top w:val="nil"/>
              <w:left w:val="nil"/>
              <w:bottom w:val="single" w:sz="4" w:space="0" w:color="auto"/>
              <w:right w:val="single" w:sz="4" w:space="0" w:color="auto"/>
            </w:tcBorders>
            <w:shd w:val="clear" w:color="auto" w:fill="FFFFFF"/>
            <w:noWrap/>
          </w:tcPr>
          <w:p w:rsidR="00BF632C" w:rsidRDefault="00BF632C" w:rsidP="00BF632C">
            <w:pPr>
              <w:jc w:val="center"/>
            </w:pPr>
            <w:r w:rsidRPr="002354CC">
              <w:rPr>
                <w:sz w:val="16"/>
                <w:szCs w:val="16"/>
              </w:rPr>
              <w:t>31266000,00</w:t>
            </w:r>
          </w:p>
        </w:tc>
        <w:tc>
          <w:tcPr>
            <w:tcW w:w="595" w:type="pct"/>
            <w:tcBorders>
              <w:top w:val="nil"/>
              <w:left w:val="nil"/>
              <w:bottom w:val="single" w:sz="4" w:space="0" w:color="auto"/>
              <w:right w:val="single" w:sz="4" w:space="0" w:color="auto"/>
            </w:tcBorders>
            <w:shd w:val="clear" w:color="auto" w:fill="FFFFFF"/>
            <w:noWrap/>
          </w:tcPr>
          <w:p w:rsidR="00BF632C" w:rsidRPr="001A71B9" w:rsidRDefault="00BF632C" w:rsidP="00AD1823">
            <w:pPr>
              <w:ind w:firstLine="142"/>
              <w:jc w:val="center"/>
              <w:rPr>
                <w:sz w:val="16"/>
                <w:szCs w:val="16"/>
              </w:rPr>
            </w:pPr>
            <w:r>
              <w:rPr>
                <w:sz w:val="16"/>
                <w:szCs w:val="16"/>
              </w:rPr>
              <w:t>93798000,00</w:t>
            </w:r>
          </w:p>
        </w:tc>
      </w:tr>
      <w:tr w:rsidR="00503CF0" w:rsidRPr="001A71B9" w:rsidTr="00AD1823">
        <w:trPr>
          <w:trHeight w:val="389"/>
        </w:trPr>
        <w:tc>
          <w:tcPr>
            <w:tcW w:w="178" w:type="pct"/>
            <w:vMerge w:val="restart"/>
            <w:tcBorders>
              <w:top w:val="nil"/>
              <w:left w:val="single" w:sz="4" w:space="0" w:color="auto"/>
              <w:right w:val="single" w:sz="4" w:space="0" w:color="auto"/>
            </w:tcBorders>
          </w:tcPr>
          <w:p w:rsidR="00503CF0" w:rsidRPr="001A71B9" w:rsidRDefault="00503CF0" w:rsidP="00AD1823">
            <w:pPr>
              <w:ind w:firstLine="142"/>
              <w:rPr>
                <w:sz w:val="16"/>
                <w:szCs w:val="16"/>
              </w:rPr>
            </w:pPr>
            <w:r w:rsidRPr="001A71B9">
              <w:rPr>
                <w:sz w:val="16"/>
                <w:szCs w:val="16"/>
              </w:rPr>
              <w:t>3</w:t>
            </w:r>
          </w:p>
        </w:tc>
        <w:tc>
          <w:tcPr>
            <w:tcW w:w="493" w:type="pct"/>
            <w:vMerge w:val="restart"/>
            <w:tcBorders>
              <w:top w:val="nil"/>
              <w:left w:val="single" w:sz="4" w:space="0" w:color="auto"/>
              <w:right w:val="single" w:sz="4" w:space="0" w:color="auto"/>
            </w:tcBorders>
            <w:vAlign w:val="center"/>
            <w:hideMark/>
          </w:tcPr>
          <w:p w:rsidR="00503CF0" w:rsidRPr="001A71B9" w:rsidRDefault="00503CF0" w:rsidP="00AD1823">
            <w:pPr>
              <w:rPr>
                <w:sz w:val="16"/>
                <w:szCs w:val="16"/>
              </w:rPr>
            </w:pPr>
            <w:r w:rsidRPr="001A71B9">
              <w:rPr>
                <w:sz w:val="16"/>
                <w:szCs w:val="16"/>
              </w:rPr>
              <w:t>Подпрограмма 5</w:t>
            </w:r>
          </w:p>
        </w:tc>
        <w:tc>
          <w:tcPr>
            <w:tcW w:w="928" w:type="pct"/>
            <w:vMerge w:val="restart"/>
            <w:tcBorders>
              <w:top w:val="nil"/>
              <w:left w:val="nil"/>
              <w:right w:val="single" w:sz="4" w:space="0" w:color="auto"/>
            </w:tcBorders>
          </w:tcPr>
          <w:p w:rsidR="00503CF0" w:rsidRPr="001A71B9" w:rsidRDefault="00503CF0" w:rsidP="00AD1823">
            <w:pPr>
              <w:rPr>
                <w:sz w:val="16"/>
                <w:szCs w:val="16"/>
              </w:rPr>
            </w:pPr>
            <w:r w:rsidRPr="001A71B9">
              <w:rPr>
                <w:sz w:val="16"/>
                <w:szCs w:val="16"/>
              </w:rPr>
              <w:t>Обеспечение реализации муниципальной программы</w:t>
            </w:r>
          </w:p>
        </w:tc>
        <w:tc>
          <w:tcPr>
            <w:tcW w:w="827" w:type="pct"/>
            <w:tcBorders>
              <w:top w:val="nil"/>
              <w:left w:val="nil"/>
              <w:bottom w:val="single" w:sz="4" w:space="0" w:color="auto"/>
              <w:right w:val="single" w:sz="4" w:space="0" w:color="auto"/>
            </w:tcBorders>
          </w:tcPr>
          <w:p w:rsidR="00503CF0" w:rsidRPr="001A71B9" w:rsidRDefault="00503CF0" w:rsidP="00AD1823">
            <w:pPr>
              <w:ind w:left="40"/>
              <w:rPr>
                <w:color w:val="000000"/>
                <w:sz w:val="16"/>
                <w:szCs w:val="16"/>
              </w:rPr>
            </w:pPr>
            <w:r w:rsidRPr="001A71B9">
              <w:rPr>
                <w:color w:val="000000"/>
                <w:sz w:val="16"/>
                <w:szCs w:val="16"/>
              </w:rPr>
              <w:t>всего расходные</w:t>
            </w:r>
            <w:r>
              <w:rPr>
                <w:color w:val="000000"/>
                <w:sz w:val="16"/>
                <w:szCs w:val="16"/>
              </w:rPr>
              <w:t xml:space="preserve"> </w:t>
            </w:r>
            <w:r w:rsidRPr="001A71B9">
              <w:rPr>
                <w:color w:val="000000"/>
                <w:sz w:val="16"/>
                <w:szCs w:val="16"/>
              </w:rPr>
              <w:t>обязательства по подпрограмме</w:t>
            </w:r>
          </w:p>
        </w:tc>
        <w:tc>
          <w:tcPr>
            <w:tcW w:w="185" w:type="pct"/>
            <w:tcBorders>
              <w:top w:val="nil"/>
              <w:left w:val="nil"/>
              <w:bottom w:val="single" w:sz="4" w:space="0" w:color="auto"/>
              <w:right w:val="single" w:sz="4" w:space="0" w:color="auto"/>
            </w:tcBorders>
            <w:noWrap/>
          </w:tcPr>
          <w:p w:rsidR="00503CF0" w:rsidRPr="001A71B9" w:rsidRDefault="00503CF0" w:rsidP="00AD1823">
            <w:pPr>
              <w:jc w:val="center"/>
              <w:rPr>
                <w:sz w:val="16"/>
                <w:szCs w:val="16"/>
              </w:rPr>
            </w:pPr>
            <w:r w:rsidRPr="001A71B9">
              <w:rPr>
                <w:sz w:val="16"/>
                <w:szCs w:val="16"/>
              </w:rPr>
              <w:t>Х</w:t>
            </w:r>
          </w:p>
        </w:tc>
        <w:tc>
          <w:tcPr>
            <w:tcW w:w="184" w:type="pct"/>
            <w:tcBorders>
              <w:top w:val="nil"/>
              <w:left w:val="nil"/>
              <w:bottom w:val="single" w:sz="4" w:space="0" w:color="auto"/>
              <w:right w:val="single" w:sz="4" w:space="0" w:color="auto"/>
            </w:tcBorders>
            <w:noWrap/>
          </w:tcPr>
          <w:p w:rsidR="00503CF0" w:rsidRPr="001A71B9" w:rsidRDefault="00503CF0" w:rsidP="00AD1823">
            <w:pPr>
              <w:ind w:firstLine="142"/>
              <w:rPr>
                <w:sz w:val="16"/>
                <w:szCs w:val="16"/>
              </w:rPr>
            </w:pPr>
            <w:r w:rsidRPr="001A71B9">
              <w:rPr>
                <w:sz w:val="16"/>
                <w:szCs w:val="16"/>
              </w:rPr>
              <w:t>X</w:t>
            </w:r>
          </w:p>
        </w:tc>
        <w:tc>
          <w:tcPr>
            <w:tcW w:w="183" w:type="pct"/>
            <w:tcBorders>
              <w:top w:val="nil"/>
              <w:left w:val="nil"/>
              <w:bottom w:val="single" w:sz="4" w:space="0" w:color="auto"/>
              <w:right w:val="single" w:sz="4" w:space="0" w:color="auto"/>
            </w:tcBorders>
            <w:noWrap/>
          </w:tcPr>
          <w:p w:rsidR="00503CF0" w:rsidRPr="001A71B9" w:rsidRDefault="00503CF0" w:rsidP="00AD1823">
            <w:pPr>
              <w:ind w:firstLine="142"/>
              <w:jc w:val="center"/>
              <w:rPr>
                <w:sz w:val="16"/>
                <w:szCs w:val="16"/>
              </w:rPr>
            </w:pPr>
            <w:r w:rsidRPr="001A71B9">
              <w:rPr>
                <w:sz w:val="16"/>
                <w:szCs w:val="16"/>
              </w:rPr>
              <w:t>X</w:t>
            </w:r>
          </w:p>
        </w:tc>
        <w:tc>
          <w:tcPr>
            <w:tcW w:w="138" w:type="pct"/>
            <w:tcBorders>
              <w:top w:val="nil"/>
              <w:left w:val="nil"/>
              <w:bottom w:val="single" w:sz="4" w:space="0" w:color="auto"/>
              <w:right w:val="single" w:sz="4" w:space="0" w:color="auto"/>
            </w:tcBorders>
            <w:noWrap/>
          </w:tcPr>
          <w:p w:rsidR="00503CF0" w:rsidRPr="001A71B9" w:rsidRDefault="00503CF0" w:rsidP="00AD1823">
            <w:pPr>
              <w:ind w:firstLine="142"/>
              <w:jc w:val="center"/>
              <w:rPr>
                <w:sz w:val="16"/>
                <w:szCs w:val="16"/>
              </w:rPr>
            </w:pPr>
            <w:r w:rsidRPr="001A71B9">
              <w:rPr>
                <w:sz w:val="16"/>
                <w:szCs w:val="16"/>
              </w:rPr>
              <w:t>X</w:t>
            </w:r>
          </w:p>
        </w:tc>
        <w:tc>
          <w:tcPr>
            <w:tcW w:w="461" w:type="pct"/>
            <w:tcBorders>
              <w:top w:val="nil"/>
              <w:left w:val="nil"/>
              <w:bottom w:val="single" w:sz="4" w:space="0" w:color="auto"/>
              <w:right w:val="single" w:sz="4" w:space="0" w:color="auto"/>
            </w:tcBorders>
            <w:shd w:val="clear" w:color="auto" w:fill="F2F2F2"/>
            <w:noWrap/>
          </w:tcPr>
          <w:p w:rsidR="00503CF0" w:rsidRPr="00503CF0" w:rsidRDefault="00503CF0" w:rsidP="00BA3B09">
            <w:pPr>
              <w:ind w:firstLine="142"/>
              <w:jc w:val="center"/>
              <w:rPr>
                <w:b/>
                <w:sz w:val="16"/>
                <w:szCs w:val="16"/>
              </w:rPr>
            </w:pPr>
            <w:r w:rsidRPr="00503CF0">
              <w:rPr>
                <w:b/>
                <w:sz w:val="16"/>
                <w:szCs w:val="16"/>
              </w:rPr>
              <w:t>10622205,05</w:t>
            </w:r>
          </w:p>
        </w:tc>
        <w:tc>
          <w:tcPr>
            <w:tcW w:w="414" w:type="pct"/>
            <w:tcBorders>
              <w:top w:val="nil"/>
              <w:left w:val="nil"/>
              <w:bottom w:val="single" w:sz="4" w:space="0" w:color="auto"/>
              <w:right w:val="single" w:sz="4" w:space="0" w:color="auto"/>
            </w:tcBorders>
            <w:shd w:val="clear" w:color="auto" w:fill="F2F2F2"/>
            <w:noWrap/>
          </w:tcPr>
          <w:p w:rsidR="00503CF0" w:rsidRPr="00503CF0" w:rsidRDefault="00BF6E60" w:rsidP="00BA3B09">
            <w:pPr>
              <w:jc w:val="center"/>
              <w:rPr>
                <w:b/>
              </w:rPr>
            </w:pPr>
            <w:r>
              <w:rPr>
                <w:b/>
                <w:sz w:val="16"/>
                <w:szCs w:val="16"/>
              </w:rPr>
              <w:t>10746230,17</w:t>
            </w:r>
          </w:p>
        </w:tc>
        <w:tc>
          <w:tcPr>
            <w:tcW w:w="414" w:type="pct"/>
            <w:tcBorders>
              <w:top w:val="nil"/>
              <w:left w:val="nil"/>
              <w:bottom w:val="single" w:sz="4" w:space="0" w:color="auto"/>
              <w:right w:val="single" w:sz="4" w:space="0" w:color="auto"/>
            </w:tcBorders>
            <w:shd w:val="clear" w:color="auto" w:fill="F2F2F2"/>
            <w:noWrap/>
          </w:tcPr>
          <w:p w:rsidR="00503CF0" w:rsidRPr="00503CF0" w:rsidRDefault="00BF6E60" w:rsidP="00BA3B09">
            <w:pPr>
              <w:jc w:val="center"/>
              <w:rPr>
                <w:b/>
              </w:rPr>
            </w:pPr>
            <w:r>
              <w:rPr>
                <w:b/>
                <w:sz w:val="16"/>
                <w:szCs w:val="16"/>
              </w:rPr>
              <w:t>10746230,17</w:t>
            </w:r>
          </w:p>
        </w:tc>
        <w:tc>
          <w:tcPr>
            <w:tcW w:w="595" w:type="pct"/>
            <w:tcBorders>
              <w:top w:val="nil"/>
              <w:left w:val="nil"/>
              <w:bottom w:val="single" w:sz="4" w:space="0" w:color="auto"/>
              <w:right w:val="single" w:sz="4" w:space="0" w:color="auto"/>
            </w:tcBorders>
            <w:shd w:val="clear" w:color="auto" w:fill="F2F2F2"/>
            <w:noWrap/>
          </w:tcPr>
          <w:p w:rsidR="00503CF0" w:rsidRPr="00503CF0" w:rsidRDefault="00BF6E60" w:rsidP="00BA3B09">
            <w:pPr>
              <w:ind w:firstLine="142"/>
              <w:jc w:val="center"/>
              <w:rPr>
                <w:b/>
                <w:sz w:val="16"/>
                <w:szCs w:val="16"/>
              </w:rPr>
            </w:pPr>
            <w:r>
              <w:rPr>
                <w:b/>
                <w:sz w:val="16"/>
                <w:szCs w:val="16"/>
              </w:rPr>
              <w:t>32114665,39</w:t>
            </w:r>
          </w:p>
        </w:tc>
      </w:tr>
      <w:tr w:rsidR="00E117B5" w:rsidRPr="001A71B9" w:rsidTr="00AD1823">
        <w:trPr>
          <w:trHeight w:val="204"/>
        </w:trPr>
        <w:tc>
          <w:tcPr>
            <w:tcW w:w="178" w:type="pct"/>
            <w:vMerge/>
            <w:tcBorders>
              <w:left w:val="single" w:sz="4" w:space="0" w:color="auto"/>
              <w:right w:val="single" w:sz="4" w:space="0" w:color="auto"/>
            </w:tcBorders>
          </w:tcPr>
          <w:p w:rsidR="00E117B5" w:rsidRPr="001A71B9" w:rsidRDefault="00E117B5" w:rsidP="00AD1823">
            <w:pPr>
              <w:ind w:firstLine="142"/>
              <w:rPr>
                <w:sz w:val="16"/>
                <w:szCs w:val="16"/>
              </w:rPr>
            </w:pPr>
          </w:p>
        </w:tc>
        <w:tc>
          <w:tcPr>
            <w:tcW w:w="493" w:type="pct"/>
            <w:vMerge/>
            <w:tcBorders>
              <w:left w:val="single" w:sz="4" w:space="0" w:color="auto"/>
              <w:right w:val="single" w:sz="4" w:space="0" w:color="auto"/>
            </w:tcBorders>
            <w:hideMark/>
          </w:tcPr>
          <w:p w:rsidR="00E117B5" w:rsidRPr="001A71B9" w:rsidRDefault="00E117B5" w:rsidP="00AD1823">
            <w:pPr>
              <w:rPr>
                <w:sz w:val="16"/>
                <w:szCs w:val="16"/>
              </w:rPr>
            </w:pPr>
          </w:p>
        </w:tc>
        <w:tc>
          <w:tcPr>
            <w:tcW w:w="928" w:type="pct"/>
            <w:vMerge/>
            <w:tcBorders>
              <w:left w:val="nil"/>
              <w:right w:val="single" w:sz="4" w:space="0" w:color="auto"/>
            </w:tcBorders>
          </w:tcPr>
          <w:p w:rsidR="00E117B5" w:rsidRPr="001A71B9" w:rsidRDefault="00E117B5" w:rsidP="00AD1823">
            <w:pPr>
              <w:rPr>
                <w:sz w:val="16"/>
                <w:szCs w:val="16"/>
              </w:rPr>
            </w:pPr>
          </w:p>
        </w:tc>
        <w:tc>
          <w:tcPr>
            <w:tcW w:w="827" w:type="pct"/>
            <w:tcBorders>
              <w:top w:val="nil"/>
              <w:left w:val="nil"/>
              <w:bottom w:val="single" w:sz="4" w:space="0" w:color="auto"/>
              <w:right w:val="single" w:sz="4" w:space="0" w:color="auto"/>
            </w:tcBorders>
          </w:tcPr>
          <w:p w:rsidR="00E117B5" w:rsidRPr="001A71B9" w:rsidRDefault="00E117B5" w:rsidP="00AD1823">
            <w:pPr>
              <w:ind w:left="40"/>
              <w:rPr>
                <w:sz w:val="16"/>
                <w:szCs w:val="16"/>
              </w:rPr>
            </w:pPr>
            <w:r w:rsidRPr="001A71B9">
              <w:rPr>
                <w:sz w:val="16"/>
                <w:szCs w:val="16"/>
              </w:rPr>
              <w:t>в том числе по ГРБС</w:t>
            </w:r>
          </w:p>
        </w:tc>
        <w:tc>
          <w:tcPr>
            <w:tcW w:w="185" w:type="pct"/>
            <w:tcBorders>
              <w:top w:val="nil"/>
              <w:left w:val="nil"/>
              <w:bottom w:val="single" w:sz="4" w:space="0" w:color="auto"/>
              <w:right w:val="single" w:sz="4" w:space="0" w:color="auto"/>
            </w:tcBorders>
          </w:tcPr>
          <w:p w:rsidR="00E117B5" w:rsidRPr="001A71B9" w:rsidRDefault="00E117B5" w:rsidP="00AD1823">
            <w:pPr>
              <w:jc w:val="center"/>
              <w:rPr>
                <w:sz w:val="16"/>
                <w:szCs w:val="16"/>
              </w:rPr>
            </w:pPr>
          </w:p>
        </w:tc>
        <w:tc>
          <w:tcPr>
            <w:tcW w:w="184" w:type="pct"/>
            <w:tcBorders>
              <w:top w:val="nil"/>
              <w:left w:val="nil"/>
              <w:bottom w:val="single" w:sz="4" w:space="0" w:color="auto"/>
              <w:right w:val="single" w:sz="4" w:space="0" w:color="auto"/>
            </w:tcBorders>
          </w:tcPr>
          <w:p w:rsidR="00E117B5" w:rsidRPr="001A71B9" w:rsidRDefault="00E117B5" w:rsidP="00AD1823">
            <w:pPr>
              <w:ind w:firstLine="142"/>
              <w:rPr>
                <w:sz w:val="16"/>
                <w:szCs w:val="16"/>
              </w:rPr>
            </w:pPr>
            <w:r w:rsidRPr="001A71B9">
              <w:rPr>
                <w:sz w:val="16"/>
                <w:szCs w:val="16"/>
              </w:rPr>
              <w:t> </w:t>
            </w:r>
          </w:p>
        </w:tc>
        <w:tc>
          <w:tcPr>
            <w:tcW w:w="183" w:type="pct"/>
            <w:tcBorders>
              <w:top w:val="nil"/>
              <w:left w:val="nil"/>
              <w:bottom w:val="single" w:sz="4" w:space="0" w:color="auto"/>
              <w:right w:val="single" w:sz="4" w:space="0" w:color="auto"/>
            </w:tcBorders>
          </w:tcPr>
          <w:p w:rsidR="00E117B5" w:rsidRPr="001A71B9" w:rsidRDefault="00E117B5" w:rsidP="00AD1823">
            <w:pPr>
              <w:ind w:firstLine="142"/>
              <w:jc w:val="center"/>
              <w:rPr>
                <w:sz w:val="16"/>
                <w:szCs w:val="16"/>
              </w:rPr>
            </w:pPr>
          </w:p>
        </w:tc>
        <w:tc>
          <w:tcPr>
            <w:tcW w:w="138" w:type="pct"/>
            <w:tcBorders>
              <w:top w:val="nil"/>
              <w:left w:val="nil"/>
              <w:bottom w:val="single" w:sz="4" w:space="0" w:color="auto"/>
              <w:right w:val="single" w:sz="4" w:space="0" w:color="auto"/>
            </w:tcBorders>
          </w:tcPr>
          <w:p w:rsidR="00E117B5" w:rsidRPr="001A71B9" w:rsidRDefault="00E117B5" w:rsidP="00AD1823">
            <w:pPr>
              <w:ind w:firstLine="142"/>
              <w:jc w:val="center"/>
              <w:rPr>
                <w:sz w:val="16"/>
                <w:szCs w:val="16"/>
              </w:rPr>
            </w:pPr>
          </w:p>
        </w:tc>
        <w:tc>
          <w:tcPr>
            <w:tcW w:w="461" w:type="pct"/>
            <w:tcBorders>
              <w:top w:val="nil"/>
              <w:left w:val="nil"/>
              <w:bottom w:val="single" w:sz="4" w:space="0" w:color="auto"/>
              <w:right w:val="single" w:sz="4" w:space="0" w:color="auto"/>
            </w:tcBorders>
          </w:tcPr>
          <w:p w:rsidR="00E117B5" w:rsidRPr="001A71B9" w:rsidRDefault="00E117B5" w:rsidP="00AD1823">
            <w:pPr>
              <w:ind w:firstLine="142"/>
              <w:rPr>
                <w:sz w:val="16"/>
                <w:szCs w:val="16"/>
              </w:rPr>
            </w:pPr>
          </w:p>
        </w:tc>
        <w:tc>
          <w:tcPr>
            <w:tcW w:w="414" w:type="pct"/>
            <w:tcBorders>
              <w:top w:val="nil"/>
              <w:left w:val="nil"/>
              <w:bottom w:val="single" w:sz="4" w:space="0" w:color="auto"/>
              <w:right w:val="single" w:sz="4" w:space="0" w:color="auto"/>
            </w:tcBorders>
          </w:tcPr>
          <w:p w:rsidR="00E117B5" w:rsidRPr="001A71B9" w:rsidRDefault="00E117B5" w:rsidP="00AD1823">
            <w:pPr>
              <w:ind w:firstLine="142"/>
              <w:rPr>
                <w:sz w:val="16"/>
                <w:szCs w:val="16"/>
              </w:rPr>
            </w:pPr>
          </w:p>
        </w:tc>
        <w:tc>
          <w:tcPr>
            <w:tcW w:w="414" w:type="pct"/>
            <w:tcBorders>
              <w:top w:val="nil"/>
              <w:left w:val="nil"/>
              <w:bottom w:val="single" w:sz="4" w:space="0" w:color="auto"/>
              <w:right w:val="single" w:sz="4" w:space="0" w:color="auto"/>
            </w:tcBorders>
          </w:tcPr>
          <w:p w:rsidR="00E117B5" w:rsidRPr="001A71B9" w:rsidRDefault="00E117B5" w:rsidP="00AD1823">
            <w:pPr>
              <w:ind w:firstLine="142"/>
              <w:rPr>
                <w:sz w:val="16"/>
                <w:szCs w:val="16"/>
              </w:rPr>
            </w:pPr>
          </w:p>
        </w:tc>
        <w:tc>
          <w:tcPr>
            <w:tcW w:w="595" w:type="pct"/>
            <w:tcBorders>
              <w:top w:val="nil"/>
              <w:left w:val="nil"/>
              <w:bottom w:val="single" w:sz="4" w:space="0" w:color="auto"/>
              <w:right w:val="single" w:sz="4" w:space="0" w:color="auto"/>
            </w:tcBorders>
          </w:tcPr>
          <w:p w:rsidR="00E117B5" w:rsidRPr="001A71B9" w:rsidRDefault="00E117B5" w:rsidP="00AD1823">
            <w:pPr>
              <w:ind w:firstLine="142"/>
              <w:rPr>
                <w:color w:val="FF0000"/>
                <w:sz w:val="16"/>
                <w:szCs w:val="16"/>
              </w:rPr>
            </w:pPr>
          </w:p>
        </w:tc>
      </w:tr>
      <w:tr w:rsidR="00BF6E60" w:rsidRPr="001A71B9" w:rsidTr="00AD1823">
        <w:trPr>
          <w:trHeight w:val="300"/>
        </w:trPr>
        <w:tc>
          <w:tcPr>
            <w:tcW w:w="178" w:type="pct"/>
            <w:vMerge/>
            <w:tcBorders>
              <w:left w:val="single" w:sz="4" w:space="0" w:color="auto"/>
              <w:bottom w:val="single" w:sz="4" w:space="0" w:color="auto"/>
              <w:right w:val="single" w:sz="4" w:space="0" w:color="auto"/>
            </w:tcBorders>
          </w:tcPr>
          <w:p w:rsidR="00BF6E60" w:rsidRPr="001A71B9" w:rsidRDefault="00BF6E60" w:rsidP="00AD1823">
            <w:pPr>
              <w:ind w:firstLine="142"/>
              <w:rPr>
                <w:sz w:val="16"/>
                <w:szCs w:val="16"/>
              </w:rPr>
            </w:pPr>
          </w:p>
        </w:tc>
        <w:tc>
          <w:tcPr>
            <w:tcW w:w="493" w:type="pct"/>
            <w:vMerge/>
            <w:tcBorders>
              <w:left w:val="single" w:sz="4" w:space="0" w:color="auto"/>
              <w:bottom w:val="single" w:sz="4" w:space="0" w:color="auto"/>
              <w:right w:val="single" w:sz="4" w:space="0" w:color="auto"/>
            </w:tcBorders>
            <w:hideMark/>
          </w:tcPr>
          <w:p w:rsidR="00BF6E60" w:rsidRPr="001A71B9" w:rsidRDefault="00BF6E60" w:rsidP="00AD1823">
            <w:pPr>
              <w:ind w:firstLine="142"/>
              <w:rPr>
                <w:sz w:val="16"/>
                <w:szCs w:val="16"/>
              </w:rPr>
            </w:pPr>
          </w:p>
        </w:tc>
        <w:tc>
          <w:tcPr>
            <w:tcW w:w="928" w:type="pct"/>
            <w:vMerge/>
            <w:tcBorders>
              <w:left w:val="nil"/>
              <w:bottom w:val="single" w:sz="4" w:space="0" w:color="auto"/>
              <w:right w:val="single" w:sz="4" w:space="0" w:color="auto"/>
            </w:tcBorders>
          </w:tcPr>
          <w:p w:rsidR="00BF6E60" w:rsidRPr="001A71B9" w:rsidRDefault="00BF6E60" w:rsidP="00AD1823">
            <w:pPr>
              <w:rPr>
                <w:sz w:val="16"/>
                <w:szCs w:val="16"/>
              </w:rPr>
            </w:pPr>
          </w:p>
        </w:tc>
        <w:tc>
          <w:tcPr>
            <w:tcW w:w="827" w:type="pct"/>
            <w:tcBorders>
              <w:top w:val="single" w:sz="4" w:space="0" w:color="auto"/>
              <w:left w:val="nil"/>
              <w:bottom w:val="single" w:sz="4" w:space="0" w:color="auto"/>
              <w:right w:val="single" w:sz="4" w:space="0" w:color="auto"/>
            </w:tcBorders>
          </w:tcPr>
          <w:p w:rsidR="00BF6E60" w:rsidRPr="001A71B9" w:rsidRDefault="00BF6E60" w:rsidP="00AD1823">
            <w:pPr>
              <w:ind w:left="40"/>
              <w:rPr>
                <w:sz w:val="16"/>
                <w:szCs w:val="16"/>
              </w:rPr>
            </w:pPr>
            <w:r w:rsidRPr="001A71B9">
              <w:rPr>
                <w:sz w:val="16"/>
                <w:szCs w:val="16"/>
              </w:rPr>
              <w:t>отдел социальной защиты населения администрации Северо-Енисейского района</w:t>
            </w:r>
          </w:p>
        </w:tc>
        <w:tc>
          <w:tcPr>
            <w:tcW w:w="185" w:type="pct"/>
            <w:tcBorders>
              <w:top w:val="single" w:sz="4" w:space="0" w:color="auto"/>
              <w:left w:val="nil"/>
              <w:bottom w:val="single" w:sz="4" w:space="0" w:color="auto"/>
              <w:right w:val="single" w:sz="4" w:space="0" w:color="auto"/>
            </w:tcBorders>
          </w:tcPr>
          <w:p w:rsidR="00BF6E60" w:rsidRPr="001A71B9" w:rsidRDefault="00BF6E60" w:rsidP="00AD1823">
            <w:pPr>
              <w:jc w:val="center"/>
              <w:rPr>
                <w:sz w:val="16"/>
                <w:szCs w:val="16"/>
              </w:rPr>
            </w:pPr>
            <w:r w:rsidRPr="001A71B9">
              <w:rPr>
                <w:sz w:val="16"/>
                <w:szCs w:val="16"/>
              </w:rPr>
              <w:t>452</w:t>
            </w:r>
          </w:p>
        </w:tc>
        <w:tc>
          <w:tcPr>
            <w:tcW w:w="184" w:type="pct"/>
            <w:tcBorders>
              <w:top w:val="single" w:sz="4" w:space="0" w:color="auto"/>
              <w:left w:val="nil"/>
              <w:bottom w:val="single" w:sz="4" w:space="0" w:color="auto"/>
              <w:right w:val="single" w:sz="4" w:space="0" w:color="auto"/>
            </w:tcBorders>
          </w:tcPr>
          <w:p w:rsidR="00BF6E60" w:rsidRPr="001A71B9" w:rsidRDefault="00BF6E60" w:rsidP="00AD1823">
            <w:pPr>
              <w:ind w:firstLine="142"/>
              <w:rPr>
                <w:sz w:val="16"/>
                <w:szCs w:val="16"/>
              </w:rPr>
            </w:pPr>
            <w:r w:rsidRPr="001A71B9">
              <w:rPr>
                <w:sz w:val="16"/>
                <w:szCs w:val="16"/>
              </w:rPr>
              <w:t>X</w:t>
            </w:r>
          </w:p>
        </w:tc>
        <w:tc>
          <w:tcPr>
            <w:tcW w:w="183" w:type="pct"/>
            <w:tcBorders>
              <w:top w:val="single" w:sz="4" w:space="0" w:color="auto"/>
              <w:left w:val="nil"/>
              <w:bottom w:val="single" w:sz="4" w:space="0" w:color="auto"/>
              <w:right w:val="single" w:sz="4" w:space="0" w:color="auto"/>
            </w:tcBorders>
          </w:tcPr>
          <w:p w:rsidR="00BF6E60" w:rsidRPr="001A71B9" w:rsidRDefault="00BF6E60" w:rsidP="00AD1823">
            <w:pPr>
              <w:ind w:firstLine="142"/>
              <w:jc w:val="center"/>
              <w:rPr>
                <w:sz w:val="16"/>
                <w:szCs w:val="16"/>
              </w:rPr>
            </w:pPr>
            <w:r w:rsidRPr="001A71B9">
              <w:rPr>
                <w:sz w:val="16"/>
                <w:szCs w:val="16"/>
              </w:rPr>
              <w:t>Х</w:t>
            </w:r>
          </w:p>
        </w:tc>
        <w:tc>
          <w:tcPr>
            <w:tcW w:w="138" w:type="pct"/>
            <w:tcBorders>
              <w:top w:val="single" w:sz="4" w:space="0" w:color="auto"/>
              <w:left w:val="nil"/>
              <w:bottom w:val="single" w:sz="4" w:space="0" w:color="auto"/>
              <w:right w:val="single" w:sz="4" w:space="0" w:color="auto"/>
            </w:tcBorders>
          </w:tcPr>
          <w:p w:rsidR="00BF6E60" w:rsidRPr="001A71B9" w:rsidRDefault="00BF6E60" w:rsidP="00AD1823">
            <w:pPr>
              <w:ind w:firstLine="142"/>
              <w:jc w:val="center"/>
              <w:rPr>
                <w:sz w:val="16"/>
                <w:szCs w:val="16"/>
              </w:rPr>
            </w:pPr>
            <w:r w:rsidRPr="001A71B9">
              <w:rPr>
                <w:sz w:val="16"/>
                <w:szCs w:val="16"/>
              </w:rPr>
              <w:t>Х</w:t>
            </w:r>
          </w:p>
        </w:tc>
        <w:tc>
          <w:tcPr>
            <w:tcW w:w="461" w:type="pct"/>
            <w:tcBorders>
              <w:top w:val="single" w:sz="4" w:space="0" w:color="auto"/>
              <w:left w:val="nil"/>
              <w:bottom w:val="single" w:sz="4" w:space="0" w:color="auto"/>
              <w:right w:val="single" w:sz="4" w:space="0" w:color="auto"/>
            </w:tcBorders>
          </w:tcPr>
          <w:p w:rsidR="00BF6E60" w:rsidRPr="001A71B9" w:rsidRDefault="00BF6E60" w:rsidP="00AD1823">
            <w:pPr>
              <w:ind w:firstLine="142"/>
              <w:jc w:val="center"/>
              <w:rPr>
                <w:sz w:val="16"/>
                <w:szCs w:val="16"/>
              </w:rPr>
            </w:pPr>
            <w:r>
              <w:rPr>
                <w:sz w:val="16"/>
                <w:szCs w:val="16"/>
              </w:rPr>
              <w:t>10622205,05</w:t>
            </w:r>
          </w:p>
        </w:tc>
        <w:tc>
          <w:tcPr>
            <w:tcW w:w="414" w:type="pct"/>
            <w:tcBorders>
              <w:top w:val="single" w:sz="4" w:space="0" w:color="auto"/>
              <w:left w:val="nil"/>
              <w:bottom w:val="single" w:sz="4" w:space="0" w:color="auto"/>
              <w:right w:val="single" w:sz="4" w:space="0" w:color="auto"/>
            </w:tcBorders>
          </w:tcPr>
          <w:p w:rsidR="00BF6E60" w:rsidRDefault="00BF6E60" w:rsidP="00727E69">
            <w:pPr>
              <w:jc w:val="center"/>
              <w:rPr>
                <w:sz w:val="16"/>
                <w:szCs w:val="16"/>
              </w:rPr>
            </w:pPr>
            <w:r w:rsidRPr="00BF6E60">
              <w:rPr>
                <w:sz w:val="16"/>
                <w:szCs w:val="16"/>
              </w:rPr>
              <w:t>10746230,17</w:t>
            </w:r>
          </w:p>
          <w:p w:rsidR="00C9727A" w:rsidRPr="00BF6E60" w:rsidRDefault="00C9727A" w:rsidP="00727E69">
            <w:pPr>
              <w:jc w:val="center"/>
            </w:pPr>
          </w:p>
        </w:tc>
        <w:tc>
          <w:tcPr>
            <w:tcW w:w="414" w:type="pct"/>
            <w:tcBorders>
              <w:top w:val="single" w:sz="4" w:space="0" w:color="auto"/>
              <w:left w:val="nil"/>
              <w:bottom w:val="single" w:sz="4" w:space="0" w:color="auto"/>
              <w:right w:val="single" w:sz="4" w:space="0" w:color="auto"/>
            </w:tcBorders>
          </w:tcPr>
          <w:p w:rsidR="00BF6E60" w:rsidRPr="00BF6E60" w:rsidRDefault="00BF6E60" w:rsidP="00727E69">
            <w:pPr>
              <w:jc w:val="center"/>
            </w:pPr>
            <w:r w:rsidRPr="00BF6E60">
              <w:rPr>
                <w:sz w:val="16"/>
                <w:szCs w:val="16"/>
              </w:rPr>
              <w:t>10746230,17</w:t>
            </w:r>
          </w:p>
        </w:tc>
        <w:tc>
          <w:tcPr>
            <w:tcW w:w="595" w:type="pct"/>
            <w:tcBorders>
              <w:top w:val="single" w:sz="4" w:space="0" w:color="auto"/>
              <w:left w:val="nil"/>
              <w:bottom w:val="single" w:sz="4" w:space="0" w:color="auto"/>
              <w:right w:val="single" w:sz="4" w:space="0" w:color="auto"/>
            </w:tcBorders>
          </w:tcPr>
          <w:p w:rsidR="00BF6E60" w:rsidRPr="00BF6E60" w:rsidRDefault="00BF6E60" w:rsidP="00727E69">
            <w:pPr>
              <w:ind w:firstLine="142"/>
              <w:jc w:val="center"/>
              <w:rPr>
                <w:sz w:val="16"/>
                <w:szCs w:val="16"/>
              </w:rPr>
            </w:pPr>
            <w:r w:rsidRPr="00BF6E60">
              <w:rPr>
                <w:sz w:val="16"/>
                <w:szCs w:val="16"/>
              </w:rPr>
              <w:t>32114665,39</w:t>
            </w:r>
          </w:p>
        </w:tc>
      </w:tr>
      <w:tr w:rsidR="00485619" w:rsidRPr="002A2C09" w:rsidTr="00AD1823">
        <w:trPr>
          <w:trHeight w:val="324"/>
        </w:trPr>
        <w:tc>
          <w:tcPr>
            <w:tcW w:w="178" w:type="pct"/>
            <w:vMerge w:val="restart"/>
            <w:tcBorders>
              <w:top w:val="single" w:sz="4" w:space="0" w:color="auto"/>
              <w:left w:val="single" w:sz="4" w:space="0" w:color="auto"/>
              <w:right w:val="single" w:sz="4" w:space="0" w:color="auto"/>
            </w:tcBorders>
          </w:tcPr>
          <w:p w:rsidR="00485619" w:rsidRPr="001A71B9" w:rsidRDefault="00485619" w:rsidP="00AD1823">
            <w:pPr>
              <w:ind w:firstLine="142"/>
              <w:jc w:val="center"/>
              <w:rPr>
                <w:sz w:val="16"/>
                <w:szCs w:val="16"/>
              </w:rPr>
            </w:pPr>
            <w:r w:rsidRPr="001A71B9">
              <w:rPr>
                <w:sz w:val="16"/>
                <w:szCs w:val="16"/>
              </w:rPr>
              <w:t>4</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485619" w:rsidRPr="001A71B9" w:rsidRDefault="00485619" w:rsidP="00AD1823">
            <w:pPr>
              <w:jc w:val="center"/>
              <w:rPr>
                <w:sz w:val="16"/>
                <w:szCs w:val="16"/>
              </w:rPr>
            </w:pPr>
            <w:r w:rsidRPr="001A71B9">
              <w:rPr>
                <w:sz w:val="16"/>
                <w:szCs w:val="16"/>
              </w:rPr>
              <w:t>Подпрограмма 6</w:t>
            </w:r>
          </w:p>
        </w:tc>
        <w:tc>
          <w:tcPr>
            <w:tcW w:w="928" w:type="pct"/>
            <w:vMerge w:val="restart"/>
            <w:tcBorders>
              <w:top w:val="single" w:sz="4" w:space="0" w:color="auto"/>
              <w:left w:val="single" w:sz="4" w:space="0" w:color="auto"/>
              <w:bottom w:val="single" w:sz="4" w:space="0" w:color="auto"/>
              <w:right w:val="single" w:sz="4" w:space="0" w:color="auto"/>
            </w:tcBorders>
            <w:vAlign w:val="center"/>
          </w:tcPr>
          <w:p w:rsidR="00485619" w:rsidRPr="001A71B9" w:rsidRDefault="00485619" w:rsidP="00AD1823">
            <w:pPr>
              <w:rPr>
                <w:sz w:val="16"/>
                <w:szCs w:val="16"/>
              </w:rPr>
            </w:pPr>
            <w:r w:rsidRPr="001A71B9">
              <w:rPr>
                <w:sz w:val="16"/>
                <w:szCs w:val="16"/>
              </w:rPr>
              <w:t>Дополнительные меры социальной поддержки граждан</w:t>
            </w:r>
          </w:p>
        </w:tc>
        <w:tc>
          <w:tcPr>
            <w:tcW w:w="827" w:type="pct"/>
            <w:tcBorders>
              <w:top w:val="nil"/>
              <w:left w:val="single" w:sz="4" w:space="0" w:color="auto"/>
              <w:bottom w:val="single" w:sz="4" w:space="0" w:color="auto"/>
              <w:right w:val="single" w:sz="4" w:space="0" w:color="auto"/>
            </w:tcBorders>
            <w:noWrap/>
            <w:vAlign w:val="center"/>
          </w:tcPr>
          <w:p w:rsidR="00485619" w:rsidRPr="001A71B9" w:rsidRDefault="00485619" w:rsidP="00AD1823">
            <w:pPr>
              <w:ind w:left="40"/>
              <w:rPr>
                <w:sz w:val="16"/>
                <w:szCs w:val="16"/>
              </w:rPr>
            </w:pPr>
            <w:r w:rsidRPr="001A71B9">
              <w:rPr>
                <w:sz w:val="16"/>
                <w:szCs w:val="16"/>
              </w:rPr>
              <w:t>всего расходные</w:t>
            </w:r>
            <w:r>
              <w:rPr>
                <w:sz w:val="16"/>
                <w:szCs w:val="16"/>
              </w:rPr>
              <w:t xml:space="preserve"> </w:t>
            </w:r>
            <w:r w:rsidRPr="001A71B9">
              <w:rPr>
                <w:sz w:val="16"/>
                <w:szCs w:val="16"/>
              </w:rPr>
              <w:t>обязательства по подпрограмме</w:t>
            </w:r>
          </w:p>
        </w:tc>
        <w:tc>
          <w:tcPr>
            <w:tcW w:w="185" w:type="pct"/>
            <w:tcBorders>
              <w:top w:val="nil"/>
              <w:left w:val="single" w:sz="4" w:space="0" w:color="auto"/>
              <w:bottom w:val="single" w:sz="4" w:space="0" w:color="auto"/>
              <w:right w:val="single" w:sz="4" w:space="0" w:color="auto"/>
            </w:tcBorders>
            <w:noWrap/>
            <w:vAlign w:val="center"/>
          </w:tcPr>
          <w:p w:rsidR="00485619" w:rsidRPr="001A71B9" w:rsidRDefault="00485619" w:rsidP="00AD1823">
            <w:pPr>
              <w:jc w:val="center"/>
              <w:rPr>
                <w:sz w:val="16"/>
                <w:szCs w:val="16"/>
              </w:rPr>
            </w:pPr>
            <w:r w:rsidRPr="001A71B9">
              <w:rPr>
                <w:sz w:val="16"/>
                <w:szCs w:val="16"/>
              </w:rPr>
              <w:t>Х</w:t>
            </w:r>
          </w:p>
        </w:tc>
        <w:tc>
          <w:tcPr>
            <w:tcW w:w="184" w:type="pct"/>
            <w:tcBorders>
              <w:top w:val="nil"/>
              <w:left w:val="nil"/>
              <w:bottom w:val="single" w:sz="4" w:space="0" w:color="auto"/>
              <w:right w:val="single" w:sz="4" w:space="0" w:color="auto"/>
            </w:tcBorders>
            <w:noWrap/>
            <w:vAlign w:val="center"/>
          </w:tcPr>
          <w:p w:rsidR="00485619" w:rsidRPr="001A71B9" w:rsidRDefault="00485619" w:rsidP="00AD1823">
            <w:pPr>
              <w:ind w:firstLine="142"/>
              <w:jc w:val="center"/>
              <w:rPr>
                <w:sz w:val="16"/>
                <w:szCs w:val="16"/>
              </w:rPr>
            </w:pPr>
            <w:r w:rsidRPr="001A71B9">
              <w:rPr>
                <w:sz w:val="16"/>
                <w:szCs w:val="16"/>
              </w:rPr>
              <w:t>X</w:t>
            </w:r>
          </w:p>
        </w:tc>
        <w:tc>
          <w:tcPr>
            <w:tcW w:w="183" w:type="pct"/>
            <w:tcBorders>
              <w:top w:val="nil"/>
              <w:left w:val="nil"/>
              <w:bottom w:val="single" w:sz="4" w:space="0" w:color="auto"/>
              <w:right w:val="single" w:sz="4" w:space="0" w:color="auto"/>
            </w:tcBorders>
            <w:noWrap/>
            <w:vAlign w:val="center"/>
          </w:tcPr>
          <w:p w:rsidR="00485619" w:rsidRPr="001A71B9" w:rsidRDefault="00485619" w:rsidP="00AD1823">
            <w:pPr>
              <w:ind w:firstLine="142"/>
              <w:jc w:val="center"/>
              <w:rPr>
                <w:sz w:val="16"/>
                <w:szCs w:val="16"/>
              </w:rPr>
            </w:pPr>
            <w:r w:rsidRPr="001A71B9">
              <w:rPr>
                <w:sz w:val="16"/>
                <w:szCs w:val="16"/>
              </w:rPr>
              <w:t>X</w:t>
            </w:r>
          </w:p>
        </w:tc>
        <w:tc>
          <w:tcPr>
            <w:tcW w:w="138" w:type="pct"/>
            <w:tcBorders>
              <w:top w:val="nil"/>
              <w:left w:val="nil"/>
              <w:bottom w:val="single" w:sz="4" w:space="0" w:color="auto"/>
              <w:right w:val="single" w:sz="4" w:space="0" w:color="auto"/>
            </w:tcBorders>
            <w:noWrap/>
            <w:vAlign w:val="center"/>
          </w:tcPr>
          <w:p w:rsidR="00485619" w:rsidRPr="001A71B9" w:rsidRDefault="00485619" w:rsidP="00AD1823">
            <w:pPr>
              <w:ind w:firstLine="142"/>
              <w:jc w:val="center"/>
              <w:rPr>
                <w:sz w:val="16"/>
                <w:szCs w:val="16"/>
              </w:rPr>
            </w:pPr>
            <w:r w:rsidRPr="001A71B9">
              <w:rPr>
                <w:sz w:val="16"/>
                <w:szCs w:val="16"/>
              </w:rPr>
              <w:t>X</w:t>
            </w:r>
          </w:p>
        </w:tc>
        <w:tc>
          <w:tcPr>
            <w:tcW w:w="461" w:type="pct"/>
            <w:tcBorders>
              <w:top w:val="nil"/>
              <w:left w:val="nil"/>
              <w:bottom w:val="single" w:sz="4" w:space="0" w:color="auto"/>
              <w:right w:val="single" w:sz="4" w:space="0" w:color="auto"/>
            </w:tcBorders>
            <w:shd w:val="clear" w:color="auto" w:fill="F2F2F2"/>
            <w:noWrap/>
          </w:tcPr>
          <w:p w:rsidR="00485619" w:rsidRPr="00503CF0" w:rsidRDefault="00485619" w:rsidP="00BA3B09">
            <w:pPr>
              <w:jc w:val="center"/>
              <w:rPr>
                <w:b/>
                <w:sz w:val="16"/>
                <w:szCs w:val="16"/>
              </w:rPr>
            </w:pPr>
            <w:r w:rsidRPr="00503CF0">
              <w:rPr>
                <w:b/>
                <w:sz w:val="16"/>
                <w:szCs w:val="16"/>
              </w:rPr>
              <w:t>9083985,74</w:t>
            </w:r>
          </w:p>
        </w:tc>
        <w:tc>
          <w:tcPr>
            <w:tcW w:w="414" w:type="pct"/>
            <w:tcBorders>
              <w:top w:val="nil"/>
              <w:left w:val="nil"/>
              <w:bottom w:val="single" w:sz="4" w:space="0" w:color="auto"/>
              <w:right w:val="single" w:sz="4" w:space="0" w:color="auto"/>
            </w:tcBorders>
            <w:shd w:val="clear" w:color="auto" w:fill="F2F2F2"/>
            <w:noWrap/>
          </w:tcPr>
          <w:p w:rsidR="00485619" w:rsidRPr="00485619" w:rsidRDefault="00485619" w:rsidP="00727E69">
            <w:pPr>
              <w:jc w:val="center"/>
              <w:rPr>
                <w:b/>
              </w:rPr>
            </w:pPr>
            <w:r w:rsidRPr="00485619">
              <w:rPr>
                <w:b/>
                <w:sz w:val="16"/>
                <w:szCs w:val="16"/>
              </w:rPr>
              <w:t>9156415,13</w:t>
            </w:r>
          </w:p>
        </w:tc>
        <w:tc>
          <w:tcPr>
            <w:tcW w:w="414" w:type="pct"/>
            <w:tcBorders>
              <w:top w:val="nil"/>
              <w:left w:val="nil"/>
              <w:bottom w:val="single" w:sz="4" w:space="0" w:color="auto"/>
              <w:right w:val="single" w:sz="4" w:space="0" w:color="auto"/>
            </w:tcBorders>
            <w:shd w:val="clear" w:color="auto" w:fill="F2F2F2"/>
            <w:noWrap/>
          </w:tcPr>
          <w:p w:rsidR="00485619" w:rsidRPr="00485619" w:rsidRDefault="00485619" w:rsidP="00727E69">
            <w:pPr>
              <w:jc w:val="center"/>
              <w:rPr>
                <w:b/>
              </w:rPr>
            </w:pPr>
            <w:r w:rsidRPr="00485619">
              <w:rPr>
                <w:b/>
                <w:sz w:val="16"/>
                <w:szCs w:val="16"/>
              </w:rPr>
              <w:t>9156415,13</w:t>
            </w:r>
          </w:p>
        </w:tc>
        <w:tc>
          <w:tcPr>
            <w:tcW w:w="595" w:type="pct"/>
            <w:tcBorders>
              <w:top w:val="nil"/>
              <w:left w:val="nil"/>
              <w:bottom w:val="single" w:sz="4" w:space="0" w:color="auto"/>
              <w:right w:val="single" w:sz="4" w:space="0" w:color="auto"/>
            </w:tcBorders>
            <w:shd w:val="clear" w:color="auto" w:fill="F2F2F2"/>
            <w:noWrap/>
          </w:tcPr>
          <w:p w:rsidR="00485619" w:rsidRPr="00485619" w:rsidRDefault="00485619" w:rsidP="00727E69">
            <w:pPr>
              <w:jc w:val="center"/>
              <w:rPr>
                <w:b/>
                <w:sz w:val="16"/>
                <w:szCs w:val="16"/>
              </w:rPr>
            </w:pPr>
            <w:r w:rsidRPr="00485619">
              <w:rPr>
                <w:b/>
                <w:sz w:val="16"/>
                <w:szCs w:val="16"/>
              </w:rPr>
              <w:t>27396816,00</w:t>
            </w:r>
          </w:p>
        </w:tc>
      </w:tr>
      <w:tr w:rsidR="00E117B5" w:rsidRPr="001A71B9" w:rsidTr="00AD1823">
        <w:trPr>
          <w:trHeight w:val="178"/>
        </w:trPr>
        <w:tc>
          <w:tcPr>
            <w:tcW w:w="178" w:type="pct"/>
            <w:vMerge/>
            <w:tcBorders>
              <w:left w:val="single" w:sz="4" w:space="0" w:color="auto"/>
              <w:right w:val="single" w:sz="4" w:space="0" w:color="auto"/>
            </w:tcBorders>
          </w:tcPr>
          <w:p w:rsidR="00E117B5" w:rsidRPr="001A71B9" w:rsidRDefault="00E117B5" w:rsidP="00AD1823">
            <w:pPr>
              <w:ind w:firstLine="142"/>
              <w:rPr>
                <w:sz w:val="16"/>
                <w:szCs w:val="16"/>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E117B5" w:rsidRPr="001A71B9" w:rsidRDefault="00E117B5" w:rsidP="00AD1823">
            <w:pPr>
              <w:ind w:firstLine="142"/>
              <w:rPr>
                <w:sz w:val="16"/>
                <w:szCs w:val="16"/>
              </w:rPr>
            </w:pPr>
          </w:p>
        </w:tc>
        <w:tc>
          <w:tcPr>
            <w:tcW w:w="928" w:type="pct"/>
            <w:vMerge/>
            <w:tcBorders>
              <w:top w:val="single" w:sz="4" w:space="0" w:color="auto"/>
              <w:left w:val="single" w:sz="4" w:space="0" w:color="auto"/>
              <w:bottom w:val="single" w:sz="4" w:space="0" w:color="auto"/>
              <w:right w:val="single" w:sz="4" w:space="0" w:color="auto"/>
            </w:tcBorders>
            <w:vAlign w:val="center"/>
          </w:tcPr>
          <w:p w:rsidR="00E117B5" w:rsidRPr="001A71B9" w:rsidRDefault="00E117B5" w:rsidP="00AD1823">
            <w:pPr>
              <w:ind w:firstLine="142"/>
              <w:rPr>
                <w:sz w:val="16"/>
                <w:szCs w:val="16"/>
              </w:rPr>
            </w:pPr>
          </w:p>
        </w:tc>
        <w:tc>
          <w:tcPr>
            <w:tcW w:w="827" w:type="pct"/>
            <w:tcBorders>
              <w:top w:val="nil"/>
              <w:left w:val="single" w:sz="4" w:space="0" w:color="auto"/>
              <w:bottom w:val="single" w:sz="4" w:space="0" w:color="auto"/>
              <w:right w:val="single" w:sz="4" w:space="0" w:color="auto"/>
            </w:tcBorders>
            <w:vAlign w:val="center"/>
          </w:tcPr>
          <w:p w:rsidR="00E117B5" w:rsidRPr="001A71B9" w:rsidRDefault="00E117B5" w:rsidP="00AD1823">
            <w:pPr>
              <w:ind w:left="40"/>
              <w:rPr>
                <w:sz w:val="16"/>
                <w:szCs w:val="16"/>
              </w:rPr>
            </w:pPr>
            <w:r w:rsidRPr="001A71B9">
              <w:rPr>
                <w:sz w:val="16"/>
                <w:szCs w:val="16"/>
              </w:rPr>
              <w:t>в том числе по ГРБС</w:t>
            </w:r>
          </w:p>
        </w:tc>
        <w:tc>
          <w:tcPr>
            <w:tcW w:w="185" w:type="pct"/>
            <w:tcBorders>
              <w:top w:val="nil"/>
              <w:left w:val="nil"/>
              <w:bottom w:val="single" w:sz="4" w:space="0" w:color="auto"/>
              <w:right w:val="single" w:sz="4" w:space="0" w:color="auto"/>
            </w:tcBorders>
            <w:noWrap/>
            <w:vAlign w:val="center"/>
          </w:tcPr>
          <w:p w:rsidR="00E117B5" w:rsidRPr="001A71B9" w:rsidRDefault="00E117B5" w:rsidP="00AD1823">
            <w:pPr>
              <w:jc w:val="center"/>
              <w:rPr>
                <w:sz w:val="16"/>
                <w:szCs w:val="16"/>
              </w:rPr>
            </w:pPr>
          </w:p>
        </w:tc>
        <w:tc>
          <w:tcPr>
            <w:tcW w:w="184" w:type="pct"/>
            <w:tcBorders>
              <w:top w:val="nil"/>
              <w:left w:val="nil"/>
              <w:bottom w:val="single" w:sz="4" w:space="0" w:color="auto"/>
              <w:right w:val="single" w:sz="4" w:space="0" w:color="auto"/>
            </w:tcBorders>
            <w:noWrap/>
            <w:vAlign w:val="center"/>
          </w:tcPr>
          <w:p w:rsidR="00E117B5" w:rsidRPr="001A71B9" w:rsidRDefault="00E117B5" w:rsidP="00AD1823">
            <w:pPr>
              <w:ind w:firstLine="142"/>
              <w:jc w:val="center"/>
              <w:rPr>
                <w:sz w:val="16"/>
                <w:szCs w:val="16"/>
              </w:rPr>
            </w:pPr>
          </w:p>
        </w:tc>
        <w:tc>
          <w:tcPr>
            <w:tcW w:w="183" w:type="pct"/>
            <w:tcBorders>
              <w:top w:val="nil"/>
              <w:left w:val="nil"/>
              <w:bottom w:val="single" w:sz="4" w:space="0" w:color="auto"/>
              <w:right w:val="single" w:sz="4" w:space="0" w:color="auto"/>
            </w:tcBorders>
            <w:noWrap/>
            <w:vAlign w:val="center"/>
          </w:tcPr>
          <w:p w:rsidR="00E117B5" w:rsidRPr="001A71B9" w:rsidRDefault="00E117B5" w:rsidP="00AD1823">
            <w:pPr>
              <w:ind w:firstLine="142"/>
              <w:jc w:val="center"/>
              <w:rPr>
                <w:sz w:val="16"/>
                <w:szCs w:val="16"/>
              </w:rPr>
            </w:pPr>
          </w:p>
        </w:tc>
        <w:tc>
          <w:tcPr>
            <w:tcW w:w="138" w:type="pct"/>
            <w:tcBorders>
              <w:top w:val="nil"/>
              <w:left w:val="nil"/>
              <w:bottom w:val="single" w:sz="4" w:space="0" w:color="auto"/>
              <w:right w:val="single" w:sz="4" w:space="0" w:color="auto"/>
            </w:tcBorders>
            <w:noWrap/>
            <w:vAlign w:val="center"/>
          </w:tcPr>
          <w:p w:rsidR="00E117B5" w:rsidRPr="001A71B9" w:rsidRDefault="00E117B5" w:rsidP="00AD1823">
            <w:pPr>
              <w:ind w:firstLine="142"/>
              <w:jc w:val="center"/>
              <w:rPr>
                <w:sz w:val="16"/>
                <w:szCs w:val="16"/>
              </w:rPr>
            </w:pPr>
          </w:p>
        </w:tc>
        <w:tc>
          <w:tcPr>
            <w:tcW w:w="461"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414"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414"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595" w:type="pct"/>
            <w:tcBorders>
              <w:top w:val="nil"/>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color w:val="FF0000"/>
                <w:sz w:val="16"/>
                <w:szCs w:val="16"/>
              </w:rPr>
            </w:pPr>
          </w:p>
        </w:tc>
      </w:tr>
      <w:tr w:rsidR="00503CF0" w:rsidRPr="002A2C09" w:rsidTr="00AD1823">
        <w:trPr>
          <w:trHeight w:val="563"/>
        </w:trPr>
        <w:tc>
          <w:tcPr>
            <w:tcW w:w="178" w:type="pct"/>
            <w:vMerge/>
            <w:tcBorders>
              <w:left w:val="single" w:sz="4" w:space="0" w:color="auto"/>
              <w:right w:val="single" w:sz="4" w:space="0" w:color="auto"/>
            </w:tcBorders>
          </w:tcPr>
          <w:p w:rsidR="00503CF0" w:rsidRPr="001A71B9" w:rsidRDefault="00503CF0" w:rsidP="00AD1823">
            <w:pPr>
              <w:ind w:firstLine="142"/>
              <w:rPr>
                <w:sz w:val="16"/>
                <w:szCs w:val="16"/>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503CF0" w:rsidRPr="001A71B9" w:rsidRDefault="00503CF0" w:rsidP="00AD1823">
            <w:pPr>
              <w:ind w:firstLine="142"/>
              <w:rPr>
                <w:sz w:val="16"/>
                <w:szCs w:val="16"/>
              </w:rPr>
            </w:pPr>
          </w:p>
        </w:tc>
        <w:tc>
          <w:tcPr>
            <w:tcW w:w="928" w:type="pct"/>
            <w:vMerge/>
            <w:tcBorders>
              <w:top w:val="single" w:sz="4" w:space="0" w:color="auto"/>
              <w:left w:val="single" w:sz="4" w:space="0" w:color="auto"/>
              <w:bottom w:val="single" w:sz="4" w:space="0" w:color="auto"/>
              <w:right w:val="single" w:sz="4" w:space="0" w:color="auto"/>
            </w:tcBorders>
            <w:vAlign w:val="center"/>
          </w:tcPr>
          <w:p w:rsidR="00503CF0" w:rsidRPr="001A71B9" w:rsidRDefault="00503CF0" w:rsidP="00AD1823">
            <w:pPr>
              <w:ind w:firstLine="142"/>
              <w:rPr>
                <w:sz w:val="16"/>
                <w:szCs w:val="16"/>
              </w:rPr>
            </w:pPr>
          </w:p>
        </w:tc>
        <w:tc>
          <w:tcPr>
            <w:tcW w:w="827" w:type="pct"/>
            <w:tcBorders>
              <w:top w:val="nil"/>
              <w:left w:val="single" w:sz="4" w:space="0" w:color="auto"/>
              <w:bottom w:val="single" w:sz="4" w:space="0" w:color="auto"/>
              <w:right w:val="single" w:sz="4" w:space="0" w:color="auto"/>
            </w:tcBorders>
            <w:vAlign w:val="center"/>
          </w:tcPr>
          <w:p w:rsidR="00503CF0" w:rsidRPr="001A71B9" w:rsidRDefault="00503CF0" w:rsidP="00AD1823">
            <w:pPr>
              <w:ind w:left="40"/>
              <w:rPr>
                <w:sz w:val="16"/>
                <w:szCs w:val="16"/>
              </w:rPr>
            </w:pPr>
            <w:r w:rsidRPr="001A71B9">
              <w:rPr>
                <w:sz w:val="16"/>
                <w:szCs w:val="16"/>
              </w:rPr>
              <w:t>отдел социальной защиты населения администрации Северо-Енисейского района</w:t>
            </w:r>
          </w:p>
        </w:tc>
        <w:tc>
          <w:tcPr>
            <w:tcW w:w="185" w:type="pct"/>
            <w:tcBorders>
              <w:top w:val="nil"/>
              <w:left w:val="nil"/>
              <w:bottom w:val="single" w:sz="4" w:space="0" w:color="auto"/>
              <w:right w:val="single" w:sz="4" w:space="0" w:color="auto"/>
            </w:tcBorders>
            <w:noWrap/>
            <w:vAlign w:val="center"/>
          </w:tcPr>
          <w:p w:rsidR="00503CF0" w:rsidRPr="001A71B9" w:rsidRDefault="00503CF0" w:rsidP="00AD1823">
            <w:pPr>
              <w:jc w:val="center"/>
              <w:rPr>
                <w:sz w:val="16"/>
                <w:szCs w:val="16"/>
              </w:rPr>
            </w:pPr>
          </w:p>
        </w:tc>
        <w:tc>
          <w:tcPr>
            <w:tcW w:w="184" w:type="pct"/>
            <w:tcBorders>
              <w:top w:val="nil"/>
              <w:left w:val="nil"/>
              <w:bottom w:val="single" w:sz="4" w:space="0" w:color="auto"/>
              <w:right w:val="single" w:sz="4" w:space="0" w:color="auto"/>
            </w:tcBorders>
            <w:noWrap/>
            <w:vAlign w:val="center"/>
          </w:tcPr>
          <w:p w:rsidR="00503CF0" w:rsidRPr="001A71B9" w:rsidRDefault="00503CF0" w:rsidP="00AD1823">
            <w:pPr>
              <w:ind w:firstLine="142"/>
              <w:jc w:val="center"/>
              <w:rPr>
                <w:sz w:val="16"/>
                <w:szCs w:val="16"/>
              </w:rPr>
            </w:pPr>
          </w:p>
        </w:tc>
        <w:tc>
          <w:tcPr>
            <w:tcW w:w="183" w:type="pct"/>
            <w:tcBorders>
              <w:top w:val="nil"/>
              <w:left w:val="nil"/>
              <w:bottom w:val="single" w:sz="4" w:space="0" w:color="auto"/>
              <w:right w:val="single" w:sz="4" w:space="0" w:color="auto"/>
            </w:tcBorders>
            <w:noWrap/>
            <w:vAlign w:val="center"/>
          </w:tcPr>
          <w:p w:rsidR="00503CF0" w:rsidRPr="001A71B9" w:rsidRDefault="00503CF0" w:rsidP="00AD1823">
            <w:pPr>
              <w:ind w:firstLine="142"/>
              <w:jc w:val="center"/>
              <w:rPr>
                <w:sz w:val="16"/>
                <w:szCs w:val="16"/>
              </w:rPr>
            </w:pPr>
          </w:p>
        </w:tc>
        <w:tc>
          <w:tcPr>
            <w:tcW w:w="138" w:type="pct"/>
            <w:tcBorders>
              <w:top w:val="nil"/>
              <w:left w:val="nil"/>
              <w:bottom w:val="single" w:sz="4" w:space="0" w:color="auto"/>
              <w:right w:val="single" w:sz="4" w:space="0" w:color="auto"/>
            </w:tcBorders>
            <w:noWrap/>
            <w:vAlign w:val="center"/>
          </w:tcPr>
          <w:p w:rsidR="00503CF0" w:rsidRPr="001A71B9" w:rsidRDefault="00503CF0" w:rsidP="00AD1823">
            <w:pPr>
              <w:ind w:firstLine="142"/>
              <w:jc w:val="center"/>
              <w:rPr>
                <w:sz w:val="16"/>
                <w:szCs w:val="16"/>
              </w:rPr>
            </w:pPr>
          </w:p>
        </w:tc>
        <w:tc>
          <w:tcPr>
            <w:tcW w:w="461" w:type="pct"/>
            <w:tcBorders>
              <w:top w:val="nil"/>
              <w:left w:val="nil"/>
              <w:bottom w:val="single" w:sz="4" w:space="0" w:color="auto"/>
              <w:right w:val="single" w:sz="4" w:space="0" w:color="auto"/>
            </w:tcBorders>
            <w:shd w:val="clear" w:color="auto" w:fill="FFFFFF"/>
            <w:noWrap/>
          </w:tcPr>
          <w:p w:rsidR="00503CF0" w:rsidRPr="002A2C09" w:rsidRDefault="00503CF0" w:rsidP="00AD1823">
            <w:pPr>
              <w:jc w:val="center"/>
              <w:rPr>
                <w:sz w:val="16"/>
                <w:szCs w:val="16"/>
              </w:rPr>
            </w:pPr>
            <w:r>
              <w:rPr>
                <w:sz w:val="16"/>
                <w:szCs w:val="16"/>
              </w:rPr>
              <w:t>9083985,74</w:t>
            </w:r>
          </w:p>
        </w:tc>
        <w:tc>
          <w:tcPr>
            <w:tcW w:w="414" w:type="pct"/>
            <w:tcBorders>
              <w:top w:val="nil"/>
              <w:left w:val="nil"/>
              <w:bottom w:val="single" w:sz="4" w:space="0" w:color="auto"/>
              <w:right w:val="single" w:sz="4" w:space="0" w:color="auto"/>
            </w:tcBorders>
            <w:shd w:val="clear" w:color="auto" w:fill="FFFFFF"/>
            <w:noWrap/>
          </w:tcPr>
          <w:p w:rsidR="00503CF0" w:rsidRDefault="004B3406" w:rsidP="00503CF0">
            <w:pPr>
              <w:jc w:val="center"/>
            </w:pPr>
            <w:r>
              <w:rPr>
                <w:sz w:val="16"/>
                <w:szCs w:val="16"/>
              </w:rPr>
              <w:t>9156415,13</w:t>
            </w:r>
          </w:p>
        </w:tc>
        <w:tc>
          <w:tcPr>
            <w:tcW w:w="414" w:type="pct"/>
            <w:tcBorders>
              <w:top w:val="nil"/>
              <w:left w:val="nil"/>
              <w:bottom w:val="single" w:sz="4" w:space="0" w:color="auto"/>
              <w:right w:val="single" w:sz="4" w:space="0" w:color="auto"/>
            </w:tcBorders>
            <w:shd w:val="clear" w:color="auto" w:fill="FFFFFF"/>
            <w:noWrap/>
          </w:tcPr>
          <w:p w:rsidR="00503CF0" w:rsidRDefault="004B3406" w:rsidP="00503CF0">
            <w:pPr>
              <w:jc w:val="center"/>
            </w:pPr>
            <w:r>
              <w:rPr>
                <w:sz w:val="16"/>
                <w:szCs w:val="16"/>
              </w:rPr>
              <w:t>9156415,13</w:t>
            </w:r>
          </w:p>
        </w:tc>
        <w:tc>
          <w:tcPr>
            <w:tcW w:w="595" w:type="pct"/>
            <w:tcBorders>
              <w:top w:val="nil"/>
              <w:left w:val="nil"/>
              <w:bottom w:val="single" w:sz="4" w:space="0" w:color="auto"/>
              <w:right w:val="single" w:sz="4" w:space="0" w:color="auto"/>
            </w:tcBorders>
            <w:shd w:val="clear" w:color="auto" w:fill="FFFFFF"/>
            <w:noWrap/>
          </w:tcPr>
          <w:p w:rsidR="00503CF0" w:rsidRPr="002A2C09" w:rsidRDefault="004B3406" w:rsidP="00AD1823">
            <w:pPr>
              <w:jc w:val="center"/>
              <w:rPr>
                <w:sz w:val="16"/>
                <w:szCs w:val="16"/>
              </w:rPr>
            </w:pPr>
            <w:r>
              <w:rPr>
                <w:sz w:val="16"/>
                <w:szCs w:val="16"/>
              </w:rPr>
              <w:t>27396816,00</w:t>
            </w:r>
          </w:p>
        </w:tc>
      </w:tr>
      <w:tr w:rsidR="00503CF0" w:rsidRPr="001A71B9" w:rsidTr="00AD1823">
        <w:trPr>
          <w:trHeight w:val="190"/>
        </w:trPr>
        <w:tc>
          <w:tcPr>
            <w:tcW w:w="178" w:type="pct"/>
            <w:vMerge w:val="restart"/>
            <w:tcBorders>
              <w:left w:val="single" w:sz="4" w:space="0" w:color="auto"/>
              <w:right w:val="single" w:sz="4" w:space="0" w:color="auto"/>
            </w:tcBorders>
          </w:tcPr>
          <w:p w:rsidR="00503CF0" w:rsidRPr="001A71B9" w:rsidRDefault="00503CF0" w:rsidP="00AD1823">
            <w:pPr>
              <w:ind w:firstLine="142"/>
              <w:rPr>
                <w:sz w:val="16"/>
                <w:szCs w:val="16"/>
              </w:rPr>
            </w:pPr>
            <w:r w:rsidRPr="001A71B9">
              <w:rPr>
                <w:sz w:val="16"/>
                <w:szCs w:val="16"/>
              </w:rPr>
              <w:t>5</w:t>
            </w:r>
          </w:p>
        </w:tc>
        <w:tc>
          <w:tcPr>
            <w:tcW w:w="493" w:type="pct"/>
            <w:vMerge w:val="restart"/>
            <w:tcBorders>
              <w:top w:val="single" w:sz="4" w:space="0" w:color="auto"/>
              <w:left w:val="single" w:sz="4" w:space="0" w:color="auto"/>
              <w:right w:val="single" w:sz="4" w:space="0" w:color="auto"/>
            </w:tcBorders>
            <w:vAlign w:val="center"/>
          </w:tcPr>
          <w:p w:rsidR="00503CF0" w:rsidRPr="001A71B9" w:rsidRDefault="00503CF0" w:rsidP="00AD1823">
            <w:pPr>
              <w:ind w:firstLine="142"/>
              <w:rPr>
                <w:sz w:val="16"/>
                <w:szCs w:val="16"/>
              </w:rPr>
            </w:pPr>
            <w:r w:rsidRPr="001A71B9">
              <w:rPr>
                <w:sz w:val="16"/>
                <w:szCs w:val="16"/>
              </w:rPr>
              <w:t>Отдельное мероприятие 2</w:t>
            </w:r>
          </w:p>
        </w:tc>
        <w:tc>
          <w:tcPr>
            <w:tcW w:w="928" w:type="pct"/>
            <w:vMerge w:val="restart"/>
            <w:tcBorders>
              <w:top w:val="single" w:sz="4" w:space="0" w:color="auto"/>
              <w:left w:val="single" w:sz="4" w:space="0" w:color="auto"/>
              <w:right w:val="single" w:sz="4" w:space="0" w:color="auto"/>
            </w:tcBorders>
            <w:vAlign w:val="center"/>
          </w:tcPr>
          <w:p w:rsidR="00503CF0" w:rsidRPr="001A71B9" w:rsidRDefault="00503CF0" w:rsidP="00AD1823">
            <w:pPr>
              <w:rPr>
                <w:sz w:val="16"/>
                <w:szCs w:val="16"/>
              </w:rPr>
            </w:pPr>
            <w:r w:rsidRPr="001A71B9">
              <w:rPr>
                <w:sz w:val="16"/>
                <w:szCs w:val="16"/>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Pr>
                <w:sz w:val="16"/>
                <w:szCs w:val="16"/>
              </w:rPr>
              <w:t xml:space="preserve"> </w:t>
            </w:r>
          </w:p>
        </w:tc>
        <w:tc>
          <w:tcPr>
            <w:tcW w:w="827" w:type="pct"/>
            <w:tcBorders>
              <w:top w:val="single" w:sz="4" w:space="0" w:color="auto"/>
              <w:left w:val="single" w:sz="4" w:space="0" w:color="auto"/>
              <w:bottom w:val="single" w:sz="4" w:space="0" w:color="auto"/>
              <w:right w:val="single" w:sz="4" w:space="0" w:color="auto"/>
            </w:tcBorders>
            <w:vAlign w:val="center"/>
          </w:tcPr>
          <w:p w:rsidR="00503CF0" w:rsidRPr="001A71B9" w:rsidRDefault="00503CF0" w:rsidP="00AD1823">
            <w:pPr>
              <w:ind w:left="40"/>
              <w:rPr>
                <w:sz w:val="16"/>
                <w:szCs w:val="16"/>
              </w:rPr>
            </w:pPr>
            <w:r w:rsidRPr="001A71B9">
              <w:rPr>
                <w:sz w:val="16"/>
                <w:szCs w:val="16"/>
              </w:rPr>
              <w:t>всего расходные</w:t>
            </w:r>
            <w:r>
              <w:rPr>
                <w:sz w:val="16"/>
                <w:szCs w:val="16"/>
              </w:rPr>
              <w:t xml:space="preserve"> обязательства</w:t>
            </w:r>
          </w:p>
          <w:p w:rsidR="00503CF0" w:rsidRPr="001A71B9" w:rsidRDefault="00503CF0" w:rsidP="00AD1823">
            <w:pPr>
              <w:ind w:left="40"/>
              <w:rPr>
                <w:sz w:val="16"/>
                <w:szCs w:val="16"/>
              </w:rPr>
            </w:pPr>
            <w:r w:rsidRPr="001A71B9">
              <w:rPr>
                <w:sz w:val="16"/>
                <w:szCs w:val="16"/>
              </w:rPr>
              <w:t>по отдельному мероприятию</w:t>
            </w:r>
          </w:p>
        </w:tc>
        <w:tc>
          <w:tcPr>
            <w:tcW w:w="185" w:type="pct"/>
            <w:tcBorders>
              <w:top w:val="single" w:sz="4" w:space="0" w:color="auto"/>
              <w:left w:val="nil"/>
              <w:bottom w:val="single" w:sz="4" w:space="0" w:color="auto"/>
              <w:right w:val="single" w:sz="4" w:space="0" w:color="auto"/>
            </w:tcBorders>
            <w:noWrap/>
            <w:vAlign w:val="center"/>
          </w:tcPr>
          <w:p w:rsidR="00503CF0" w:rsidRPr="001A71B9" w:rsidRDefault="00503CF0" w:rsidP="00AD1823">
            <w:pPr>
              <w:jc w:val="center"/>
              <w:rPr>
                <w:sz w:val="16"/>
                <w:szCs w:val="16"/>
              </w:rPr>
            </w:pPr>
            <w:r w:rsidRPr="001A71B9">
              <w:rPr>
                <w:sz w:val="16"/>
                <w:szCs w:val="16"/>
              </w:rPr>
              <w:t>Х</w:t>
            </w:r>
          </w:p>
        </w:tc>
        <w:tc>
          <w:tcPr>
            <w:tcW w:w="184" w:type="pct"/>
            <w:tcBorders>
              <w:top w:val="single" w:sz="4" w:space="0" w:color="auto"/>
              <w:left w:val="nil"/>
              <w:bottom w:val="single" w:sz="4" w:space="0" w:color="auto"/>
              <w:right w:val="single" w:sz="4" w:space="0" w:color="auto"/>
            </w:tcBorders>
            <w:noWrap/>
            <w:vAlign w:val="center"/>
          </w:tcPr>
          <w:p w:rsidR="00503CF0" w:rsidRPr="001A71B9" w:rsidRDefault="00503CF0" w:rsidP="00AD1823">
            <w:pPr>
              <w:ind w:firstLine="142"/>
              <w:jc w:val="center"/>
              <w:rPr>
                <w:sz w:val="16"/>
                <w:szCs w:val="16"/>
              </w:rPr>
            </w:pPr>
            <w:r w:rsidRPr="001A71B9">
              <w:rPr>
                <w:sz w:val="16"/>
                <w:szCs w:val="16"/>
              </w:rPr>
              <w:t>X</w:t>
            </w:r>
          </w:p>
        </w:tc>
        <w:tc>
          <w:tcPr>
            <w:tcW w:w="183" w:type="pct"/>
            <w:tcBorders>
              <w:top w:val="single" w:sz="4" w:space="0" w:color="auto"/>
              <w:left w:val="nil"/>
              <w:bottom w:val="single" w:sz="4" w:space="0" w:color="auto"/>
              <w:right w:val="single" w:sz="4" w:space="0" w:color="auto"/>
            </w:tcBorders>
            <w:noWrap/>
            <w:vAlign w:val="center"/>
          </w:tcPr>
          <w:p w:rsidR="00503CF0" w:rsidRPr="001A71B9" w:rsidRDefault="00503CF0" w:rsidP="00AD1823">
            <w:pPr>
              <w:ind w:firstLine="142"/>
              <w:jc w:val="center"/>
              <w:rPr>
                <w:sz w:val="16"/>
                <w:szCs w:val="16"/>
              </w:rPr>
            </w:pPr>
            <w:r w:rsidRPr="001A71B9">
              <w:rPr>
                <w:sz w:val="16"/>
                <w:szCs w:val="16"/>
              </w:rPr>
              <w:t>X</w:t>
            </w:r>
          </w:p>
        </w:tc>
        <w:tc>
          <w:tcPr>
            <w:tcW w:w="138" w:type="pct"/>
            <w:tcBorders>
              <w:top w:val="single" w:sz="4" w:space="0" w:color="auto"/>
              <w:left w:val="nil"/>
              <w:bottom w:val="single" w:sz="4" w:space="0" w:color="auto"/>
              <w:right w:val="single" w:sz="4" w:space="0" w:color="auto"/>
            </w:tcBorders>
            <w:noWrap/>
            <w:vAlign w:val="center"/>
          </w:tcPr>
          <w:p w:rsidR="00503CF0" w:rsidRPr="001A71B9" w:rsidRDefault="00503CF0" w:rsidP="00AD1823">
            <w:pPr>
              <w:ind w:firstLine="142"/>
              <w:jc w:val="center"/>
              <w:rPr>
                <w:sz w:val="16"/>
                <w:szCs w:val="16"/>
              </w:rPr>
            </w:pPr>
            <w:r w:rsidRPr="001A71B9">
              <w:rPr>
                <w:sz w:val="16"/>
                <w:szCs w:val="16"/>
              </w:rPr>
              <w:t>X</w:t>
            </w:r>
          </w:p>
        </w:tc>
        <w:tc>
          <w:tcPr>
            <w:tcW w:w="461" w:type="pct"/>
            <w:tcBorders>
              <w:top w:val="single" w:sz="4" w:space="0" w:color="auto"/>
              <w:left w:val="nil"/>
              <w:bottom w:val="single" w:sz="4" w:space="0" w:color="auto"/>
              <w:right w:val="single" w:sz="4" w:space="0" w:color="auto"/>
            </w:tcBorders>
            <w:shd w:val="clear" w:color="auto" w:fill="FFFFFF"/>
            <w:noWrap/>
          </w:tcPr>
          <w:p w:rsidR="00503CF0" w:rsidRPr="00503CF0" w:rsidRDefault="00503CF0" w:rsidP="00BA3B09">
            <w:pPr>
              <w:ind w:firstLine="142"/>
              <w:jc w:val="center"/>
              <w:rPr>
                <w:b/>
                <w:sz w:val="16"/>
                <w:szCs w:val="16"/>
              </w:rPr>
            </w:pPr>
            <w:r w:rsidRPr="00503CF0">
              <w:rPr>
                <w:b/>
                <w:sz w:val="16"/>
                <w:szCs w:val="16"/>
              </w:rPr>
              <w:t>1546800,00</w:t>
            </w:r>
          </w:p>
        </w:tc>
        <w:tc>
          <w:tcPr>
            <w:tcW w:w="414" w:type="pct"/>
            <w:tcBorders>
              <w:top w:val="single" w:sz="4" w:space="0" w:color="auto"/>
              <w:left w:val="nil"/>
              <w:bottom w:val="single" w:sz="4" w:space="0" w:color="auto"/>
              <w:right w:val="single" w:sz="4" w:space="0" w:color="auto"/>
            </w:tcBorders>
            <w:shd w:val="clear" w:color="auto" w:fill="FFFFFF"/>
            <w:noWrap/>
          </w:tcPr>
          <w:p w:rsidR="00503CF0" w:rsidRPr="00503CF0" w:rsidRDefault="00503CF0" w:rsidP="00BA3B09">
            <w:pPr>
              <w:jc w:val="center"/>
              <w:rPr>
                <w:b/>
              </w:rPr>
            </w:pPr>
            <w:r w:rsidRPr="00503CF0">
              <w:rPr>
                <w:b/>
                <w:sz w:val="16"/>
                <w:szCs w:val="16"/>
              </w:rPr>
              <w:t>1546800,00</w:t>
            </w:r>
          </w:p>
        </w:tc>
        <w:tc>
          <w:tcPr>
            <w:tcW w:w="414" w:type="pct"/>
            <w:tcBorders>
              <w:top w:val="single" w:sz="4" w:space="0" w:color="auto"/>
              <w:left w:val="nil"/>
              <w:bottom w:val="single" w:sz="4" w:space="0" w:color="auto"/>
              <w:right w:val="single" w:sz="4" w:space="0" w:color="auto"/>
            </w:tcBorders>
            <w:shd w:val="clear" w:color="auto" w:fill="FFFFFF"/>
            <w:noWrap/>
          </w:tcPr>
          <w:p w:rsidR="00503CF0" w:rsidRPr="00503CF0" w:rsidRDefault="00503CF0" w:rsidP="00BA3B09">
            <w:pPr>
              <w:jc w:val="center"/>
              <w:rPr>
                <w:b/>
              </w:rPr>
            </w:pPr>
            <w:r w:rsidRPr="00503CF0">
              <w:rPr>
                <w:b/>
                <w:sz w:val="16"/>
                <w:szCs w:val="16"/>
              </w:rPr>
              <w:t>1546800,00</w:t>
            </w:r>
          </w:p>
        </w:tc>
        <w:tc>
          <w:tcPr>
            <w:tcW w:w="595" w:type="pct"/>
            <w:tcBorders>
              <w:top w:val="single" w:sz="4" w:space="0" w:color="auto"/>
              <w:left w:val="nil"/>
              <w:bottom w:val="single" w:sz="4" w:space="0" w:color="auto"/>
              <w:right w:val="single" w:sz="4" w:space="0" w:color="auto"/>
            </w:tcBorders>
            <w:shd w:val="clear" w:color="auto" w:fill="FFFFFF"/>
            <w:noWrap/>
          </w:tcPr>
          <w:p w:rsidR="00503CF0" w:rsidRPr="00503CF0" w:rsidRDefault="00503CF0" w:rsidP="00BA3B09">
            <w:pPr>
              <w:ind w:firstLine="142"/>
              <w:jc w:val="center"/>
              <w:rPr>
                <w:b/>
                <w:sz w:val="16"/>
                <w:szCs w:val="16"/>
              </w:rPr>
            </w:pPr>
            <w:r w:rsidRPr="00503CF0">
              <w:rPr>
                <w:b/>
                <w:sz w:val="16"/>
                <w:szCs w:val="16"/>
              </w:rPr>
              <w:t>4640400,00</w:t>
            </w:r>
          </w:p>
        </w:tc>
      </w:tr>
      <w:tr w:rsidR="00E117B5" w:rsidRPr="001A71B9" w:rsidTr="00AD1823">
        <w:trPr>
          <w:trHeight w:val="180"/>
        </w:trPr>
        <w:tc>
          <w:tcPr>
            <w:tcW w:w="178" w:type="pct"/>
            <w:vMerge/>
            <w:tcBorders>
              <w:left w:val="single" w:sz="4" w:space="0" w:color="auto"/>
              <w:right w:val="single" w:sz="4" w:space="0" w:color="auto"/>
            </w:tcBorders>
          </w:tcPr>
          <w:p w:rsidR="00E117B5" w:rsidRPr="001A71B9" w:rsidRDefault="00E117B5" w:rsidP="00AD1823">
            <w:pPr>
              <w:ind w:firstLine="142"/>
              <w:rPr>
                <w:sz w:val="16"/>
                <w:szCs w:val="16"/>
              </w:rPr>
            </w:pPr>
          </w:p>
        </w:tc>
        <w:tc>
          <w:tcPr>
            <w:tcW w:w="493" w:type="pct"/>
            <w:vMerge/>
            <w:tcBorders>
              <w:left w:val="single" w:sz="4" w:space="0" w:color="auto"/>
              <w:right w:val="single" w:sz="4" w:space="0" w:color="auto"/>
            </w:tcBorders>
            <w:vAlign w:val="center"/>
          </w:tcPr>
          <w:p w:rsidR="00E117B5" w:rsidRPr="001A71B9" w:rsidRDefault="00E117B5" w:rsidP="00AD1823">
            <w:pPr>
              <w:ind w:firstLine="142"/>
              <w:rPr>
                <w:sz w:val="16"/>
                <w:szCs w:val="16"/>
              </w:rPr>
            </w:pPr>
          </w:p>
        </w:tc>
        <w:tc>
          <w:tcPr>
            <w:tcW w:w="928" w:type="pct"/>
            <w:vMerge/>
            <w:tcBorders>
              <w:left w:val="single" w:sz="4" w:space="0" w:color="auto"/>
              <w:right w:val="single" w:sz="4" w:space="0" w:color="auto"/>
            </w:tcBorders>
            <w:vAlign w:val="center"/>
          </w:tcPr>
          <w:p w:rsidR="00E117B5" w:rsidRPr="001A71B9" w:rsidRDefault="00E117B5" w:rsidP="00AD1823">
            <w:pPr>
              <w:rPr>
                <w:sz w:val="16"/>
                <w:szCs w:val="16"/>
              </w:rPr>
            </w:pPr>
          </w:p>
        </w:tc>
        <w:tc>
          <w:tcPr>
            <w:tcW w:w="827" w:type="pct"/>
            <w:tcBorders>
              <w:top w:val="single" w:sz="4" w:space="0" w:color="auto"/>
              <w:left w:val="single" w:sz="4" w:space="0" w:color="auto"/>
              <w:bottom w:val="single" w:sz="4" w:space="0" w:color="auto"/>
              <w:right w:val="single" w:sz="4" w:space="0" w:color="auto"/>
            </w:tcBorders>
            <w:vAlign w:val="center"/>
          </w:tcPr>
          <w:p w:rsidR="00E117B5" w:rsidRPr="001A71B9" w:rsidRDefault="00E117B5" w:rsidP="00AD1823">
            <w:pPr>
              <w:ind w:left="40"/>
              <w:rPr>
                <w:sz w:val="16"/>
                <w:szCs w:val="16"/>
              </w:rPr>
            </w:pPr>
            <w:r w:rsidRPr="001A71B9">
              <w:rPr>
                <w:sz w:val="16"/>
                <w:szCs w:val="16"/>
              </w:rPr>
              <w:t>в том числе по ГРБС</w:t>
            </w:r>
          </w:p>
        </w:tc>
        <w:tc>
          <w:tcPr>
            <w:tcW w:w="185" w:type="pct"/>
            <w:tcBorders>
              <w:top w:val="single" w:sz="4" w:space="0" w:color="auto"/>
              <w:left w:val="nil"/>
              <w:bottom w:val="single" w:sz="4" w:space="0" w:color="auto"/>
              <w:right w:val="single" w:sz="4" w:space="0" w:color="auto"/>
            </w:tcBorders>
            <w:noWrap/>
            <w:vAlign w:val="center"/>
          </w:tcPr>
          <w:p w:rsidR="00E117B5" w:rsidRPr="001A71B9" w:rsidRDefault="00E117B5" w:rsidP="00AD1823">
            <w:pPr>
              <w:rPr>
                <w:sz w:val="16"/>
                <w:szCs w:val="16"/>
              </w:rPr>
            </w:pPr>
          </w:p>
        </w:tc>
        <w:tc>
          <w:tcPr>
            <w:tcW w:w="184" w:type="pct"/>
            <w:tcBorders>
              <w:top w:val="single" w:sz="4" w:space="0" w:color="auto"/>
              <w:left w:val="nil"/>
              <w:bottom w:val="single" w:sz="4" w:space="0" w:color="auto"/>
              <w:right w:val="single" w:sz="4" w:space="0" w:color="auto"/>
            </w:tcBorders>
            <w:noWrap/>
            <w:vAlign w:val="center"/>
          </w:tcPr>
          <w:p w:rsidR="00E117B5" w:rsidRPr="001A71B9" w:rsidRDefault="00E117B5" w:rsidP="00AD1823">
            <w:pPr>
              <w:ind w:firstLine="142"/>
              <w:jc w:val="center"/>
              <w:rPr>
                <w:sz w:val="16"/>
                <w:szCs w:val="16"/>
              </w:rPr>
            </w:pPr>
          </w:p>
        </w:tc>
        <w:tc>
          <w:tcPr>
            <w:tcW w:w="183" w:type="pct"/>
            <w:tcBorders>
              <w:top w:val="single" w:sz="4" w:space="0" w:color="auto"/>
              <w:left w:val="nil"/>
              <w:bottom w:val="single" w:sz="4" w:space="0" w:color="auto"/>
              <w:right w:val="single" w:sz="4" w:space="0" w:color="auto"/>
            </w:tcBorders>
            <w:noWrap/>
            <w:vAlign w:val="center"/>
          </w:tcPr>
          <w:p w:rsidR="00E117B5" w:rsidRPr="001A71B9" w:rsidRDefault="00E117B5" w:rsidP="00AD1823">
            <w:pPr>
              <w:ind w:firstLine="142"/>
              <w:jc w:val="center"/>
              <w:rPr>
                <w:sz w:val="16"/>
                <w:szCs w:val="16"/>
              </w:rPr>
            </w:pPr>
          </w:p>
        </w:tc>
        <w:tc>
          <w:tcPr>
            <w:tcW w:w="138" w:type="pct"/>
            <w:tcBorders>
              <w:top w:val="single" w:sz="4" w:space="0" w:color="auto"/>
              <w:left w:val="nil"/>
              <w:bottom w:val="single" w:sz="4" w:space="0" w:color="auto"/>
              <w:right w:val="single" w:sz="4" w:space="0" w:color="auto"/>
            </w:tcBorders>
            <w:noWrap/>
            <w:vAlign w:val="center"/>
          </w:tcPr>
          <w:p w:rsidR="00E117B5" w:rsidRPr="001A71B9" w:rsidRDefault="00E117B5" w:rsidP="00AD1823">
            <w:pPr>
              <w:ind w:firstLine="142"/>
              <w:jc w:val="center"/>
              <w:rPr>
                <w:sz w:val="16"/>
                <w:szCs w:val="16"/>
              </w:rPr>
            </w:pPr>
          </w:p>
        </w:tc>
        <w:tc>
          <w:tcPr>
            <w:tcW w:w="461" w:type="pct"/>
            <w:tcBorders>
              <w:top w:val="single" w:sz="4" w:space="0" w:color="auto"/>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c>
          <w:tcPr>
            <w:tcW w:w="414" w:type="pct"/>
            <w:tcBorders>
              <w:top w:val="single" w:sz="4" w:space="0" w:color="auto"/>
              <w:left w:val="nil"/>
              <w:bottom w:val="single" w:sz="4" w:space="0" w:color="auto"/>
              <w:right w:val="single" w:sz="4" w:space="0" w:color="auto"/>
            </w:tcBorders>
            <w:shd w:val="clear" w:color="auto" w:fill="FFFFFF"/>
            <w:noWrap/>
          </w:tcPr>
          <w:p w:rsidR="00E117B5" w:rsidRPr="001A71B9" w:rsidRDefault="00E117B5" w:rsidP="00AD1823">
            <w:pPr>
              <w:jc w:val="center"/>
              <w:rPr>
                <w:sz w:val="16"/>
                <w:szCs w:val="16"/>
              </w:rPr>
            </w:pPr>
          </w:p>
        </w:tc>
        <w:tc>
          <w:tcPr>
            <w:tcW w:w="414" w:type="pct"/>
            <w:tcBorders>
              <w:top w:val="single" w:sz="4" w:space="0" w:color="auto"/>
              <w:left w:val="nil"/>
              <w:bottom w:val="single" w:sz="4" w:space="0" w:color="auto"/>
              <w:right w:val="single" w:sz="4" w:space="0" w:color="auto"/>
            </w:tcBorders>
            <w:shd w:val="clear" w:color="auto" w:fill="FFFFFF"/>
            <w:noWrap/>
          </w:tcPr>
          <w:p w:rsidR="00E117B5" w:rsidRPr="001A71B9" w:rsidRDefault="00E117B5" w:rsidP="00AD1823">
            <w:pPr>
              <w:jc w:val="center"/>
              <w:rPr>
                <w:sz w:val="16"/>
                <w:szCs w:val="16"/>
              </w:rPr>
            </w:pPr>
          </w:p>
        </w:tc>
        <w:tc>
          <w:tcPr>
            <w:tcW w:w="595" w:type="pct"/>
            <w:tcBorders>
              <w:top w:val="single" w:sz="4" w:space="0" w:color="auto"/>
              <w:left w:val="nil"/>
              <w:bottom w:val="single" w:sz="4" w:space="0" w:color="auto"/>
              <w:right w:val="single" w:sz="4" w:space="0" w:color="auto"/>
            </w:tcBorders>
            <w:shd w:val="clear" w:color="auto" w:fill="FFFFFF"/>
            <w:noWrap/>
          </w:tcPr>
          <w:p w:rsidR="00E117B5" w:rsidRPr="001A71B9" w:rsidRDefault="00E117B5" w:rsidP="00AD1823">
            <w:pPr>
              <w:ind w:firstLine="142"/>
              <w:jc w:val="center"/>
              <w:rPr>
                <w:sz w:val="16"/>
                <w:szCs w:val="16"/>
              </w:rPr>
            </w:pPr>
          </w:p>
        </w:tc>
      </w:tr>
      <w:tr w:rsidR="00E45EE4" w:rsidRPr="001A71B9" w:rsidTr="00AD1823">
        <w:trPr>
          <w:trHeight w:val="537"/>
        </w:trPr>
        <w:tc>
          <w:tcPr>
            <w:tcW w:w="178" w:type="pct"/>
            <w:vMerge/>
            <w:tcBorders>
              <w:left w:val="single" w:sz="4" w:space="0" w:color="auto"/>
              <w:bottom w:val="single" w:sz="4" w:space="0" w:color="auto"/>
              <w:right w:val="single" w:sz="4" w:space="0" w:color="auto"/>
            </w:tcBorders>
          </w:tcPr>
          <w:p w:rsidR="00E45EE4" w:rsidRPr="001A71B9" w:rsidRDefault="00E45EE4" w:rsidP="00AD1823">
            <w:pPr>
              <w:ind w:firstLine="142"/>
              <w:rPr>
                <w:sz w:val="16"/>
                <w:szCs w:val="16"/>
              </w:rPr>
            </w:pPr>
          </w:p>
        </w:tc>
        <w:tc>
          <w:tcPr>
            <w:tcW w:w="493" w:type="pct"/>
            <w:vMerge/>
            <w:tcBorders>
              <w:left w:val="single" w:sz="4" w:space="0" w:color="auto"/>
              <w:bottom w:val="single" w:sz="4" w:space="0" w:color="auto"/>
              <w:right w:val="single" w:sz="4" w:space="0" w:color="auto"/>
            </w:tcBorders>
            <w:vAlign w:val="center"/>
          </w:tcPr>
          <w:p w:rsidR="00E45EE4" w:rsidRPr="001A71B9" w:rsidRDefault="00E45EE4" w:rsidP="00AD1823">
            <w:pPr>
              <w:ind w:firstLine="142"/>
              <w:rPr>
                <w:sz w:val="16"/>
                <w:szCs w:val="16"/>
              </w:rPr>
            </w:pPr>
          </w:p>
        </w:tc>
        <w:tc>
          <w:tcPr>
            <w:tcW w:w="928" w:type="pct"/>
            <w:vMerge/>
            <w:tcBorders>
              <w:left w:val="single" w:sz="4" w:space="0" w:color="auto"/>
              <w:bottom w:val="single" w:sz="4" w:space="0" w:color="auto"/>
              <w:right w:val="single" w:sz="4" w:space="0" w:color="auto"/>
            </w:tcBorders>
            <w:vAlign w:val="center"/>
          </w:tcPr>
          <w:p w:rsidR="00E45EE4" w:rsidRPr="001A71B9" w:rsidRDefault="00E45EE4" w:rsidP="00AD1823">
            <w:pPr>
              <w:rPr>
                <w:sz w:val="16"/>
                <w:szCs w:val="16"/>
              </w:rPr>
            </w:pPr>
          </w:p>
        </w:tc>
        <w:tc>
          <w:tcPr>
            <w:tcW w:w="827" w:type="pct"/>
            <w:tcBorders>
              <w:top w:val="single" w:sz="4" w:space="0" w:color="auto"/>
              <w:left w:val="single" w:sz="4" w:space="0" w:color="auto"/>
              <w:bottom w:val="single" w:sz="4" w:space="0" w:color="auto"/>
              <w:right w:val="single" w:sz="4" w:space="0" w:color="auto"/>
            </w:tcBorders>
            <w:vAlign w:val="center"/>
          </w:tcPr>
          <w:p w:rsidR="00E45EE4" w:rsidRPr="001A71B9" w:rsidRDefault="00E45EE4" w:rsidP="00AD1823">
            <w:pPr>
              <w:ind w:left="40"/>
              <w:rPr>
                <w:sz w:val="16"/>
                <w:szCs w:val="16"/>
              </w:rPr>
            </w:pPr>
            <w:r w:rsidRPr="001A71B9">
              <w:rPr>
                <w:sz w:val="16"/>
                <w:szCs w:val="16"/>
              </w:rPr>
              <w:t>отдел социальной защиты населения администрации Северо-Енисейского района</w:t>
            </w:r>
          </w:p>
        </w:tc>
        <w:tc>
          <w:tcPr>
            <w:tcW w:w="185" w:type="pct"/>
            <w:tcBorders>
              <w:top w:val="single" w:sz="4" w:space="0" w:color="auto"/>
              <w:left w:val="nil"/>
              <w:bottom w:val="single" w:sz="4" w:space="0" w:color="auto"/>
              <w:right w:val="single" w:sz="4" w:space="0" w:color="auto"/>
            </w:tcBorders>
            <w:noWrap/>
            <w:vAlign w:val="center"/>
          </w:tcPr>
          <w:p w:rsidR="00E45EE4" w:rsidRPr="001A71B9" w:rsidRDefault="00E45EE4" w:rsidP="00AD1823">
            <w:pPr>
              <w:rPr>
                <w:sz w:val="16"/>
                <w:szCs w:val="16"/>
              </w:rPr>
            </w:pPr>
            <w:r>
              <w:rPr>
                <w:sz w:val="16"/>
                <w:szCs w:val="16"/>
              </w:rPr>
              <w:t>452</w:t>
            </w:r>
          </w:p>
        </w:tc>
        <w:tc>
          <w:tcPr>
            <w:tcW w:w="184" w:type="pct"/>
            <w:tcBorders>
              <w:top w:val="single" w:sz="4" w:space="0" w:color="auto"/>
              <w:left w:val="nil"/>
              <w:bottom w:val="single" w:sz="4" w:space="0" w:color="auto"/>
              <w:right w:val="single" w:sz="4" w:space="0" w:color="auto"/>
            </w:tcBorders>
            <w:noWrap/>
            <w:vAlign w:val="center"/>
          </w:tcPr>
          <w:p w:rsidR="00E45EE4" w:rsidRPr="001A71B9" w:rsidRDefault="00E45EE4" w:rsidP="00AD1823">
            <w:pPr>
              <w:jc w:val="center"/>
              <w:rPr>
                <w:sz w:val="16"/>
                <w:szCs w:val="16"/>
              </w:rPr>
            </w:pPr>
            <w:r w:rsidRPr="001A71B9">
              <w:rPr>
                <w:sz w:val="16"/>
                <w:szCs w:val="16"/>
              </w:rPr>
              <w:t>Х</w:t>
            </w:r>
          </w:p>
        </w:tc>
        <w:tc>
          <w:tcPr>
            <w:tcW w:w="183" w:type="pct"/>
            <w:tcBorders>
              <w:top w:val="single" w:sz="4" w:space="0" w:color="auto"/>
              <w:left w:val="nil"/>
              <w:bottom w:val="single" w:sz="4" w:space="0" w:color="auto"/>
              <w:right w:val="single" w:sz="4" w:space="0" w:color="auto"/>
            </w:tcBorders>
            <w:noWrap/>
            <w:vAlign w:val="center"/>
          </w:tcPr>
          <w:p w:rsidR="00E45EE4" w:rsidRPr="001A71B9" w:rsidRDefault="00E45EE4" w:rsidP="00AD1823">
            <w:pPr>
              <w:ind w:firstLine="142"/>
              <w:jc w:val="center"/>
              <w:rPr>
                <w:sz w:val="16"/>
                <w:szCs w:val="16"/>
              </w:rPr>
            </w:pPr>
            <w:r w:rsidRPr="001A71B9">
              <w:rPr>
                <w:sz w:val="16"/>
                <w:szCs w:val="16"/>
              </w:rPr>
              <w:t>X</w:t>
            </w:r>
          </w:p>
        </w:tc>
        <w:tc>
          <w:tcPr>
            <w:tcW w:w="138" w:type="pct"/>
            <w:tcBorders>
              <w:top w:val="single" w:sz="4" w:space="0" w:color="auto"/>
              <w:left w:val="nil"/>
              <w:bottom w:val="single" w:sz="4" w:space="0" w:color="auto"/>
              <w:right w:val="single" w:sz="4" w:space="0" w:color="auto"/>
            </w:tcBorders>
            <w:noWrap/>
            <w:vAlign w:val="center"/>
          </w:tcPr>
          <w:p w:rsidR="00E45EE4" w:rsidRPr="001A71B9" w:rsidRDefault="00E45EE4" w:rsidP="00AD1823">
            <w:pPr>
              <w:ind w:firstLine="142"/>
              <w:jc w:val="center"/>
              <w:rPr>
                <w:sz w:val="16"/>
                <w:szCs w:val="16"/>
              </w:rPr>
            </w:pPr>
            <w:r w:rsidRPr="001A71B9">
              <w:rPr>
                <w:sz w:val="16"/>
                <w:szCs w:val="16"/>
              </w:rPr>
              <w:t>X</w:t>
            </w:r>
          </w:p>
        </w:tc>
        <w:tc>
          <w:tcPr>
            <w:tcW w:w="461" w:type="pct"/>
            <w:tcBorders>
              <w:top w:val="single" w:sz="4" w:space="0" w:color="auto"/>
              <w:left w:val="nil"/>
              <w:bottom w:val="single" w:sz="4" w:space="0" w:color="auto"/>
              <w:right w:val="single" w:sz="4" w:space="0" w:color="auto"/>
            </w:tcBorders>
            <w:shd w:val="clear" w:color="auto" w:fill="FFFFFF"/>
            <w:noWrap/>
          </w:tcPr>
          <w:p w:rsidR="00E45EE4" w:rsidRPr="001A71B9" w:rsidRDefault="00E45EE4" w:rsidP="00AD1823">
            <w:pPr>
              <w:ind w:firstLine="142"/>
              <w:jc w:val="center"/>
              <w:rPr>
                <w:sz w:val="16"/>
                <w:szCs w:val="16"/>
              </w:rPr>
            </w:pPr>
            <w:r>
              <w:rPr>
                <w:sz w:val="16"/>
                <w:szCs w:val="16"/>
              </w:rPr>
              <w:t>1546800,00</w:t>
            </w:r>
          </w:p>
        </w:tc>
        <w:tc>
          <w:tcPr>
            <w:tcW w:w="414" w:type="pct"/>
            <w:tcBorders>
              <w:top w:val="single" w:sz="4" w:space="0" w:color="auto"/>
              <w:left w:val="nil"/>
              <w:bottom w:val="single" w:sz="4" w:space="0" w:color="auto"/>
              <w:right w:val="single" w:sz="4" w:space="0" w:color="auto"/>
            </w:tcBorders>
            <w:shd w:val="clear" w:color="auto" w:fill="FFFFFF"/>
            <w:noWrap/>
          </w:tcPr>
          <w:p w:rsidR="00E45EE4" w:rsidRDefault="00E45EE4" w:rsidP="00E45EE4">
            <w:pPr>
              <w:jc w:val="center"/>
            </w:pPr>
            <w:r w:rsidRPr="001B26EC">
              <w:rPr>
                <w:sz w:val="16"/>
                <w:szCs w:val="16"/>
              </w:rPr>
              <w:t>1546800,00</w:t>
            </w:r>
          </w:p>
        </w:tc>
        <w:tc>
          <w:tcPr>
            <w:tcW w:w="414" w:type="pct"/>
            <w:tcBorders>
              <w:top w:val="single" w:sz="4" w:space="0" w:color="auto"/>
              <w:left w:val="nil"/>
              <w:bottom w:val="single" w:sz="4" w:space="0" w:color="auto"/>
              <w:right w:val="single" w:sz="4" w:space="0" w:color="auto"/>
            </w:tcBorders>
            <w:shd w:val="clear" w:color="auto" w:fill="FFFFFF"/>
            <w:noWrap/>
          </w:tcPr>
          <w:p w:rsidR="00E45EE4" w:rsidRDefault="00E45EE4" w:rsidP="00E45EE4">
            <w:pPr>
              <w:jc w:val="center"/>
            </w:pPr>
            <w:r w:rsidRPr="001B26EC">
              <w:rPr>
                <w:sz w:val="16"/>
                <w:szCs w:val="16"/>
              </w:rPr>
              <w:t>1546800,00</w:t>
            </w:r>
          </w:p>
        </w:tc>
        <w:tc>
          <w:tcPr>
            <w:tcW w:w="595" w:type="pct"/>
            <w:tcBorders>
              <w:top w:val="single" w:sz="4" w:space="0" w:color="auto"/>
              <w:left w:val="nil"/>
              <w:bottom w:val="single" w:sz="4" w:space="0" w:color="auto"/>
              <w:right w:val="single" w:sz="4" w:space="0" w:color="auto"/>
            </w:tcBorders>
            <w:shd w:val="clear" w:color="auto" w:fill="FFFFFF"/>
            <w:noWrap/>
          </w:tcPr>
          <w:p w:rsidR="00E45EE4" w:rsidRPr="001A71B9" w:rsidRDefault="00E45EE4" w:rsidP="00AD1823">
            <w:pPr>
              <w:ind w:firstLine="142"/>
              <w:jc w:val="center"/>
              <w:rPr>
                <w:sz w:val="16"/>
                <w:szCs w:val="16"/>
              </w:rPr>
            </w:pPr>
            <w:r>
              <w:rPr>
                <w:sz w:val="16"/>
                <w:szCs w:val="16"/>
              </w:rPr>
              <w:t>4640400,00</w:t>
            </w:r>
          </w:p>
        </w:tc>
      </w:tr>
    </w:tbl>
    <w:p w:rsidR="00E117B5" w:rsidRDefault="00E117B5" w:rsidP="00E117B5">
      <w:pPr>
        <w:ind w:firstLine="142"/>
        <w:rPr>
          <w:rFonts w:eastAsia="Calibri"/>
          <w:sz w:val="18"/>
          <w:szCs w:val="18"/>
        </w:rPr>
      </w:pPr>
    </w:p>
    <w:p w:rsidR="00E117B5" w:rsidRDefault="00E117B5" w:rsidP="00E117B5">
      <w:pPr>
        <w:ind w:firstLine="142"/>
        <w:jc w:val="center"/>
        <w:rPr>
          <w:rFonts w:eastAsia="Calibri"/>
          <w:sz w:val="18"/>
          <w:szCs w:val="18"/>
        </w:rPr>
        <w:sectPr w:rsidR="00E117B5">
          <w:pgSz w:w="16838" w:h="11906" w:orient="landscape"/>
          <w:pgMar w:top="397" w:right="567" w:bottom="567" w:left="993" w:header="709" w:footer="709" w:gutter="0"/>
          <w:cols w:space="720"/>
        </w:sectPr>
      </w:pPr>
    </w:p>
    <w:p w:rsidR="00E117B5" w:rsidRPr="000A7240" w:rsidRDefault="00E117B5" w:rsidP="00E117B5">
      <w:pPr>
        <w:jc w:val="right"/>
        <w:rPr>
          <w:sz w:val="16"/>
          <w:szCs w:val="16"/>
        </w:rPr>
      </w:pPr>
      <w:r w:rsidRPr="000A7240">
        <w:rPr>
          <w:sz w:val="16"/>
          <w:szCs w:val="16"/>
        </w:rPr>
        <w:lastRenderedPageBreak/>
        <w:t>Приложение 2</w:t>
      </w:r>
    </w:p>
    <w:p w:rsidR="00E117B5" w:rsidRDefault="00E117B5" w:rsidP="00E117B5">
      <w:pPr>
        <w:jc w:val="right"/>
        <w:rPr>
          <w:sz w:val="16"/>
          <w:szCs w:val="16"/>
        </w:rPr>
      </w:pPr>
      <w:r w:rsidRPr="000A7240">
        <w:rPr>
          <w:sz w:val="16"/>
          <w:szCs w:val="16"/>
        </w:rPr>
        <w:t>к муниципальной программе Северо-Енисейского района</w:t>
      </w:r>
    </w:p>
    <w:p w:rsidR="00E117B5" w:rsidRDefault="00E117B5" w:rsidP="00E117B5">
      <w:pPr>
        <w:jc w:val="right"/>
        <w:rPr>
          <w:sz w:val="16"/>
          <w:szCs w:val="16"/>
        </w:rPr>
      </w:pPr>
      <w:r w:rsidRPr="000A7240">
        <w:rPr>
          <w:sz w:val="16"/>
          <w:szCs w:val="16"/>
        </w:rPr>
        <w:t>"Система социальной защиты граждан в Северо-Енисейском районе"</w:t>
      </w:r>
    </w:p>
    <w:p w:rsidR="00E117B5" w:rsidRDefault="00E117B5" w:rsidP="00E117B5">
      <w:pPr>
        <w:jc w:val="center"/>
        <w:rPr>
          <w:b/>
          <w:sz w:val="16"/>
          <w:szCs w:val="16"/>
        </w:rPr>
      </w:pPr>
    </w:p>
    <w:p w:rsidR="00E117B5" w:rsidRPr="000A7240" w:rsidRDefault="00E117B5" w:rsidP="00E117B5">
      <w:pPr>
        <w:jc w:val="center"/>
        <w:rPr>
          <w:b/>
          <w:sz w:val="16"/>
          <w:szCs w:val="16"/>
        </w:rPr>
      </w:pPr>
      <w:r w:rsidRPr="000A7240">
        <w:rPr>
          <w:b/>
          <w:sz w:val="16"/>
          <w:szCs w:val="16"/>
        </w:rPr>
        <w:t>Информация</w:t>
      </w:r>
    </w:p>
    <w:p w:rsidR="00E117B5" w:rsidRDefault="00E117B5" w:rsidP="00E117B5">
      <w:pPr>
        <w:jc w:val="center"/>
        <w:rPr>
          <w:b/>
          <w:sz w:val="16"/>
          <w:szCs w:val="16"/>
        </w:rPr>
      </w:pPr>
      <w:r w:rsidRPr="000A7240">
        <w:rPr>
          <w:b/>
          <w:sz w:val="16"/>
          <w:szCs w:val="16"/>
        </w:rPr>
        <w:t>об источниках финансирования подпрограмм, отдельных мероприятий муниципальной программы района "Система социальной защиты граждан в Северо-Енисейском районе"</w:t>
      </w:r>
    </w:p>
    <w:tbl>
      <w:tblPr>
        <w:tblW w:w="15324" w:type="dxa"/>
        <w:tblInd w:w="93" w:type="dxa"/>
        <w:tblLook w:val="04A0"/>
      </w:tblPr>
      <w:tblGrid>
        <w:gridCol w:w="459"/>
        <w:gridCol w:w="1991"/>
        <w:gridCol w:w="2101"/>
        <w:gridCol w:w="2835"/>
        <w:gridCol w:w="1560"/>
        <w:gridCol w:w="2126"/>
        <w:gridCol w:w="1701"/>
        <w:gridCol w:w="2551"/>
      </w:tblGrid>
      <w:tr w:rsidR="00E117B5" w:rsidRPr="002A2C09" w:rsidTr="00AD1823">
        <w:trPr>
          <w:trHeight w:val="386"/>
        </w:trPr>
        <w:tc>
          <w:tcPr>
            <w:tcW w:w="459" w:type="dxa"/>
            <w:vMerge w:val="restart"/>
            <w:tcBorders>
              <w:top w:val="single" w:sz="4" w:space="0" w:color="auto"/>
              <w:left w:val="single" w:sz="4" w:space="0" w:color="auto"/>
              <w:right w:val="single" w:sz="4" w:space="0" w:color="auto"/>
            </w:tcBorders>
            <w:shd w:val="clear" w:color="auto" w:fill="FFFFFF"/>
          </w:tcPr>
          <w:p w:rsidR="00E117B5" w:rsidRPr="002A2C09" w:rsidRDefault="00E117B5" w:rsidP="00AD1823">
            <w:pPr>
              <w:jc w:val="center"/>
              <w:rPr>
                <w:sz w:val="14"/>
                <w:szCs w:val="14"/>
              </w:rPr>
            </w:pPr>
            <w:r w:rsidRPr="002A2C09">
              <w:rPr>
                <w:sz w:val="14"/>
                <w:szCs w:val="14"/>
              </w:rPr>
              <w:t>№</w:t>
            </w:r>
          </w:p>
          <w:p w:rsidR="00E117B5" w:rsidRPr="002A2C09" w:rsidRDefault="00E117B5" w:rsidP="00AD1823">
            <w:pPr>
              <w:jc w:val="center"/>
              <w:rPr>
                <w:sz w:val="14"/>
                <w:szCs w:val="14"/>
              </w:rPr>
            </w:pPr>
            <w:proofErr w:type="gramStart"/>
            <w:r w:rsidRPr="002A2C09">
              <w:rPr>
                <w:sz w:val="14"/>
                <w:szCs w:val="14"/>
              </w:rPr>
              <w:t>п</w:t>
            </w:r>
            <w:proofErr w:type="gramEnd"/>
            <w:r w:rsidRPr="002A2C09">
              <w:rPr>
                <w:sz w:val="14"/>
                <w:szCs w:val="14"/>
              </w:rPr>
              <w:t>/п</w:t>
            </w:r>
          </w:p>
        </w:tc>
        <w:tc>
          <w:tcPr>
            <w:tcW w:w="199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117B5" w:rsidRPr="002A2C09" w:rsidRDefault="00E117B5" w:rsidP="00AD1823">
            <w:pPr>
              <w:jc w:val="center"/>
              <w:rPr>
                <w:sz w:val="14"/>
                <w:szCs w:val="14"/>
              </w:rPr>
            </w:pPr>
            <w:r w:rsidRPr="002A2C09">
              <w:rPr>
                <w:sz w:val="14"/>
                <w:szCs w:val="14"/>
              </w:rPr>
              <w:t>Статус</w:t>
            </w:r>
          </w:p>
          <w:p w:rsidR="00E117B5" w:rsidRPr="002A2C09" w:rsidRDefault="00E117B5" w:rsidP="00AD1823">
            <w:pPr>
              <w:jc w:val="center"/>
              <w:rPr>
                <w:sz w:val="14"/>
                <w:szCs w:val="14"/>
              </w:rPr>
            </w:pPr>
            <w:r w:rsidRPr="002A2C09">
              <w:rPr>
                <w:sz w:val="14"/>
                <w:szCs w:val="14"/>
              </w:rPr>
              <w:t>(муниципальная программа, подпрограмма)</w:t>
            </w:r>
          </w:p>
        </w:tc>
        <w:tc>
          <w:tcPr>
            <w:tcW w:w="210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117B5" w:rsidRPr="002A2C09" w:rsidRDefault="00E117B5" w:rsidP="00AD1823">
            <w:pPr>
              <w:jc w:val="center"/>
              <w:rPr>
                <w:sz w:val="14"/>
                <w:szCs w:val="14"/>
              </w:rPr>
            </w:pPr>
            <w:r w:rsidRPr="002A2C09">
              <w:rPr>
                <w:sz w:val="14"/>
                <w:szCs w:val="14"/>
              </w:rPr>
              <w:t>Наименование программы, подпрограммы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117B5" w:rsidRPr="002A2C09" w:rsidRDefault="00E117B5" w:rsidP="00AD1823">
            <w:pPr>
              <w:jc w:val="center"/>
              <w:rPr>
                <w:sz w:val="14"/>
                <w:szCs w:val="14"/>
              </w:rPr>
            </w:pPr>
            <w:r w:rsidRPr="002A2C09">
              <w:rPr>
                <w:sz w:val="14"/>
                <w:szCs w:val="14"/>
              </w:rPr>
              <w:t>Уровень бюджетной системы/источники финансирования</w:t>
            </w:r>
          </w:p>
        </w:tc>
        <w:tc>
          <w:tcPr>
            <w:tcW w:w="7938" w:type="dxa"/>
            <w:gridSpan w:val="4"/>
            <w:tcBorders>
              <w:top w:val="single" w:sz="4" w:space="0" w:color="auto"/>
              <w:left w:val="nil"/>
              <w:bottom w:val="single" w:sz="4" w:space="0" w:color="auto"/>
              <w:right w:val="single" w:sz="4" w:space="0" w:color="auto"/>
            </w:tcBorders>
            <w:shd w:val="clear" w:color="auto" w:fill="FFFFFF"/>
            <w:vAlign w:val="center"/>
            <w:hideMark/>
          </w:tcPr>
          <w:p w:rsidR="00E117B5" w:rsidRPr="002A2C09" w:rsidRDefault="00E117B5" w:rsidP="00AD1823">
            <w:pPr>
              <w:jc w:val="center"/>
              <w:rPr>
                <w:sz w:val="14"/>
                <w:szCs w:val="14"/>
              </w:rPr>
            </w:pPr>
            <w:r w:rsidRPr="002A2C09">
              <w:rPr>
                <w:sz w:val="14"/>
                <w:szCs w:val="14"/>
              </w:rPr>
              <w:t xml:space="preserve">Оценка расходов, в том числе по годам реализации программы, </w:t>
            </w:r>
            <w:proofErr w:type="gramStart"/>
            <w:r w:rsidRPr="002A2C09">
              <w:rPr>
                <w:sz w:val="14"/>
                <w:szCs w:val="14"/>
              </w:rPr>
              <w:t xml:space="preserve">( </w:t>
            </w:r>
            <w:proofErr w:type="gramEnd"/>
            <w:r w:rsidRPr="002A2C09">
              <w:rPr>
                <w:sz w:val="14"/>
                <w:szCs w:val="14"/>
              </w:rPr>
              <w:t>руб.)</w:t>
            </w:r>
          </w:p>
        </w:tc>
      </w:tr>
      <w:tr w:rsidR="00E117B5" w:rsidRPr="002A2C09" w:rsidTr="00AD1823">
        <w:trPr>
          <w:trHeight w:val="253"/>
        </w:trPr>
        <w:tc>
          <w:tcPr>
            <w:tcW w:w="459" w:type="dxa"/>
            <w:vMerge/>
            <w:tcBorders>
              <w:left w:val="single" w:sz="4" w:space="0" w:color="auto"/>
              <w:bottom w:val="single" w:sz="4" w:space="0" w:color="auto"/>
              <w:right w:val="single" w:sz="4" w:space="0" w:color="auto"/>
            </w:tcBorders>
          </w:tcPr>
          <w:p w:rsidR="00E117B5" w:rsidRPr="002A2C09" w:rsidRDefault="00E117B5" w:rsidP="00AD1823">
            <w:pPr>
              <w:rPr>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E117B5" w:rsidRPr="002A2C09" w:rsidRDefault="00E117B5" w:rsidP="00AD1823">
            <w:pPr>
              <w:rPr>
                <w:sz w:val="14"/>
                <w:szCs w:val="14"/>
              </w:rPr>
            </w:pPr>
          </w:p>
        </w:tc>
        <w:tc>
          <w:tcPr>
            <w:tcW w:w="2101" w:type="dxa"/>
            <w:vMerge/>
            <w:tcBorders>
              <w:top w:val="nil"/>
              <w:left w:val="single" w:sz="4" w:space="0" w:color="auto"/>
              <w:bottom w:val="single" w:sz="4" w:space="0" w:color="auto"/>
              <w:right w:val="single" w:sz="4" w:space="0" w:color="auto"/>
            </w:tcBorders>
            <w:vAlign w:val="center"/>
            <w:hideMark/>
          </w:tcPr>
          <w:p w:rsidR="00E117B5" w:rsidRPr="002A2C09" w:rsidRDefault="00E117B5" w:rsidP="00AD1823">
            <w:pPr>
              <w:rPr>
                <w:sz w:val="14"/>
                <w:szCs w:val="14"/>
              </w:rPr>
            </w:pPr>
          </w:p>
        </w:tc>
        <w:tc>
          <w:tcPr>
            <w:tcW w:w="2835" w:type="dxa"/>
            <w:vMerge/>
            <w:tcBorders>
              <w:top w:val="nil"/>
              <w:left w:val="single" w:sz="4" w:space="0" w:color="auto"/>
              <w:bottom w:val="single" w:sz="4" w:space="0" w:color="auto"/>
              <w:right w:val="single" w:sz="4" w:space="0" w:color="auto"/>
            </w:tcBorders>
            <w:vAlign w:val="center"/>
            <w:hideMark/>
          </w:tcPr>
          <w:p w:rsidR="00E117B5" w:rsidRPr="002A2C09" w:rsidRDefault="00E117B5" w:rsidP="00AD1823">
            <w:pPr>
              <w:rPr>
                <w:sz w:val="14"/>
                <w:szCs w:val="14"/>
              </w:rPr>
            </w:pPr>
          </w:p>
        </w:tc>
        <w:tc>
          <w:tcPr>
            <w:tcW w:w="1560" w:type="dxa"/>
            <w:tcBorders>
              <w:top w:val="nil"/>
              <w:left w:val="nil"/>
              <w:bottom w:val="single" w:sz="4" w:space="0" w:color="auto"/>
              <w:right w:val="single" w:sz="4" w:space="0" w:color="auto"/>
            </w:tcBorders>
            <w:shd w:val="clear" w:color="auto" w:fill="FFFFFF"/>
            <w:vAlign w:val="center"/>
            <w:hideMark/>
          </w:tcPr>
          <w:p w:rsidR="00E117B5" w:rsidRPr="002A2C09" w:rsidRDefault="00E117B5" w:rsidP="009E13E2">
            <w:pPr>
              <w:jc w:val="center"/>
              <w:rPr>
                <w:sz w:val="14"/>
                <w:szCs w:val="14"/>
              </w:rPr>
            </w:pPr>
            <w:r w:rsidRPr="002A2C09">
              <w:rPr>
                <w:sz w:val="14"/>
                <w:szCs w:val="14"/>
              </w:rPr>
              <w:t>20</w:t>
            </w:r>
            <w:r w:rsidR="009E13E2">
              <w:rPr>
                <w:sz w:val="14"/>
                <w:szCs w:val="14"/>
              </w:rPr>
              <w:t xml:space="preserve">19 </w:t>
            </w:r>
            <w:r w:rsidRPr="002A2C09">
              <w:rPr>
                <w:sz w:val="14"/>
                <w:szCs w:val="14"/>
              </w:rPr>
              <w:t>год</w:t>
            </w:r>
          </w:p>
        </w:tc>
        <w:tc>
          <w:tcPr>
            <w:tcW w:w="2126" w:type="dxa"/>
            <w:tcBorders>
              <w:top w:val="nil"/>
              <w:left w:val="nil"/>
              <w:bottom w:val="single" w:sz="4" w:space="0" w:color="auto"/>
              <w:right w:val="single" w:sz="4" w:space="0" w:color="auto"/>
            </w:tcBorders>
            <w:shd w:val="clear" w:color="auto" w:fill="FFFFFF"/>
            <w:vAlign w:val="center"/>
            <w:hideMark/>
          </w:tcPr>
          <w:p w:rsidR="00E117B5" w:rsidRPr="002A2C09" w:rsidRDefault="00E117B5" w:rsidP="009E13E2">
            <w:pPr>
              <w:jc w:val="center"/>
              <w:rPr>
                <w:sz w:val="14"/>
                <w:szCs w:val="14"/>
              </w:rPr>
            </w:pPr>
            <w:r w:rsidRPr="002A2C09">
              <w:rPr>
                <w:sz w:val="14"/>
                <w:szCs w:val="14"/>
              </w:rPr>
              <w:t>20</w:t>
            </w:r>
            <w:r w:rsidR="009E13E2">
              <w:rPr>
                <w:sz w:val="14"/>
                <w:szCs w:val="14"/>
              </w:rPr>
              <w:t>20</w:t>
            </w:r>
            <w:r w:rsidRPr="002A2C09">
              <w:rPr>
                <w:sz w:val="14"/>
                <w:szCs w:val="14"/>
              </w:rPr>
              <w:t xml:space="preserve"> год</w:t>
            </w:r>
          </w:p>
        </w:tc>
        <w:tc>
          <w:tcPr>
            <w:tcW w:w="1701" w:type="dxa"/>
            <w:tcBorders>
              <w:top w:val="nil"/>
              <w:left w:val="nil"/>
              <w:bottom w:val="single" w:sz="4" w:space="0" w:color="auto"/>
              <w:right w:val="single" w:sz="4" w:space="0" w:color="auto"/>
            </w:tcBorders>
            <w:shd w:val="clear" w:color="auto" w:fill="FFFFFF"/>
            <w:vAlign w:val="center"/>
            <w:hideMark/>
          </w:tcPr>
          <w:p w:rsidR="00E25425" w:rsidRDefault="00E117B5" w:rsidP="009E13E2">
            <w:pPr>
              <w:jc w:val="center"/>
              <w:rPr>
                <w:sz w:val="14"/>
                <w:szCs w:val="14"/>
              </w:rPr>
            </w:pPr>
            <w:r w:rsidRPr="002A2C09">
              <w:rPr>
                <w:sz w:val="14"/>
                <w:szCs w:val="14"/>
              </w:rPr>
              <w:t>202</w:t>
            </w:r>
            <w:r w:rsidR="009E13E2">
              <w:rPr>
                <w:sz w:val="14"/>
                <w:szCs w:val="14"/>
              </w:rPr>
              <w:t xml:space="preserve">1 </w:t>
            </w:r>
          </w:p>
          <w:p w:rsidR="00E25425" w:rsidRDefault="00E25425" w:rsidP="009E13E2">
            <w:pPr>
              <w:jc w:val="center"/>
              <w:rPr>
                <w:sz w:val="14"/>
                <w:szCs w:val="14"/>
              </w:rPr>
            </w:pPr>
          </w:p>
          <w:p w:rsidR="00E117B5" w:rsidRPr="002A2C09" w:rsidRDefault="00E117B5" w:rsidP="009E13E2">
            <w:pPr>
              <w:jc w:val="center"/>
              <w:rPr>
                <w:sz w:val="14"/>
                <w:szCs w:val="14"/>
              </w:rPr>
            </w:pPr>
            <w:r w:rsidRPr="002A2C09">
              <w:rPr>
                <w:sz w:val="14"/>
                <w:szCs w:val="14"/>
              </w:rPr>
              <w:t>год</w:t>
            </w:r>
          </w:p>
        </w:tc>
        <w:tc>
          <w:tcPr>
            <w:tcW w:w="2551" w:type="dxa"/>
            <w:tcBorders>
              <w:top w:val="nil"/>
              <w:left w:val="nil"/>
              <w:bottom w:val="single" w:sz="4" w:space="0" w:color="auto"/>
              <w:right w:val="single" w:sz="4" w:space="0" w:color="auto"/>
            </w:tcBorders>
            <w:shd w:val="clear" w:color="auto" w:fill="FFFFFF"/>
            <w:vAlign w:val="center"/>
            <w:hideMark/>
          </w:tcPr>
          <w:p w:rsidR="00E117B5" w:rsidRPr="002A2C09" w:rsidRDefault="00E117B5" w:rsidP="00AD1823">
            <w:pPr>
              <w:jc w:val="center"/>
              <w:rPr>
                <w:sz w:val="14"/>
                <w:szCs w:val="14"/>
              </w:rPr>
            </w:pPr>
            <w:r w:rsidRPr="002A2C09">
              <w:rPr>
                <w:sz w:val="14"/>
                <w:szCs w:val="14"/>
              </w:rPr>
              <w:t>Итого на очередной финансовый год и плановый период</w:t>
            </w:r>
          </w:p>
        </w:tc>
      </w:tr>
      <w:tr w:rsidR="00E117B5" w:rsidRPr="002A2C09" w:rsidTr="00AD1823">
        <w:trPr>
          <w:trHeight w:val="201"/>
        </w:trPr>
        <w:tc>
          <w:tcPr>
            <w:tcW w:w="459" w:type="dxa"/>
            <w:tcBorders>
              <w:top w:val="single" w:sz="4" w:space="0" w:color="auto"/>
              <w:left w:val="single" w:sz="4" w:space="0" w:color="auto"/>
              <w:bottom w:val="single" w:sz="4" w:space="0" w:color="000000"/>
              <w:right w:val="single" w:sz="4" w:space="0" w:color="auto"/>
            </w:tcBorders>
          </w:tcPr>
          <w:p w:rsidR="00E117B5" w:rsidRPr="002A2C09" w:rsidRDefault="00E117B5" w:rsidP="00AD1823">
            <w:pPr>
              <w:jc w:val="center"/>
              <w:rPr>
                <w:sz w:val="14"/>
                <w:szCs w:val="14"/>
              </w:rPr>
            </w:pPr>
            <w:r w:rsidRPr="002A2C09">
              <w:rPr>
                <w:sz w:val="14"/>
                <w:szCs w:val="14"/>
              </w:rPr>
              <w:t>1</w:t>
            </w:r>
          </w:p>
        </w:tc>
        <w:tc>
          <w:tcPr>
            <w:tcW w:w="0" w:type="auto"/>
            <w:tcBorders>
              <w:top w:val="single" w:sz="4" w:space="0" w:color="auto"/>
              <w:left w:val="single" w:sz="4" w:space="0" w:color="auto"/>
              <w:bottom w:val="single" w:sz="4" w:space="0" w:color="000000"/>
              <w:right w:val="single" w:sz="4" w:space="0" w:color="auto"/>
            </w:tcBorders>
            <w:vAlign w:val="center"/>
          </w:tcPr>
          <w:p w:rsidR="00E117B5" w:rsidRPr="002A2C09" w:rsidRDefault="00E117B5" w:rsidP="00AD1823">
            <w:pPr>
              <w:jc w:val="center"/>
              <w:rPr>
                <w:sz w:val="14"/>
                <w:szCs w:val="14"/>
              </w:rPr>
            </w:pPr>
            <w:r w:rsidRPr="002A2C09">
              <w:rPr>
                <w:sz w:val="14"/>
                <w:szCs w:val="14"/>
              </w:rPr>
              <w:t>2</w:t>
            </w:r>
          </w:p>
        </w:tc>
        <w:tc>
          <w:tcPr>
            <w:tcW w:w="2101" w:type="dxa"/>
            <w:tcBorders>
              <w:top w:val="single" w:sz="4" w:space="0" w:color="auto"/>
              <w:left w:val="single" w:sz="4" w:space="0" w:color="auto"/>
              <w:bottom w:val="single" w:sz="4" w:space="0" w:color="000000"/>
              <w:right w:val="single" w:sz="4" w:space="0" w:color="auto"/>
            </w:tcBorders>
            <w:vAlign w:val="center"/>
          </w:tcPr>
          <w:p w:rsidR="00E117B5" w:rsidRPr="002A2C09" w:rsidRDefault="00E117B5" w:rsidP="00AD1823">
            <w:pPr>
              <w:jc w:val="center"/>
              <w:rPr>
                <w:sz w:val="14"/>
                <w:szCs w:val="14"/>
              </w:rPr>
            </w:pPr>
            <w:r w:rsidRPr="002A2C09">
              <w:rPr>
                <w:sz w:val="14"/>
                <w:szCs w:val="14"/>
              </w:rPr>
              <w:t>3</w:t>
            </w:r>
          </w:p>
        </w:tc>
        <w:tc>
          <w:tcPr>
            <w:tcW w:w="2835" w:type="dxa"/>
            <w:tcBorders>
              <w:top w:val="single" w:sz="4" w:space="0" w:color="auto"/>
              <w:left w:val="single" w:sz="4" w:space="0" w:color="auto"/>
              <w:bottom w:val="single" w:sz="4" w:space="0" w:color="000000"/>
              <w:right w:val="single" w:sz="4" w:space="0" w:color="auto"/>
            </w:tcBorders>
            <w:vAlign w:val="center"/>
          </w:tcPr>
          <w:p w:rsidR="00E117B5" w:rsidRPr="002A2C09" w:rsidRDefault="00E117B5" w:rsidP="00AD1823">
            <w:pPr>
              <w:jc w:val="center"/>
              <w:rPr>
                <w:sz w:val="14"/>
                <w:szCs w:val="14"/>
              </w:rPr>
            </w:pPr>
            <w:r w:rsidRPr="002A2C09">
              <w:rPr>
                <w:sz w:val="14"/>
                <w:szCs w:val="14"/>
              </w:rPr>
              <w:t>4</w:t>
            </w:r>
          </w:p>
        </w:tc>
        <w:tc>
          <w:tcPr>
            <w:tcW w:w="1560" w:type="dxa"/>
            <w:tcBorders>
              <w:top w:val="single" w:sz="4" w:space="0" w:color="auto"/>
              <w:left w:val="nil"/>
              <w:bottom w:val="single" w:sz="4" w:space="0" w:color="auto"/>
              <w:right w:val="single" w:sz="4" w:space="0" w:color="auto"/>
            </w:tcBorders>
            <w:shd w:val="clear" w:color="auto" w:fill="FFFFFF"/>
            <w:vAlign w:val="center"/>
          </w:tcPr>
          <w:p w:rsidR="00E117B5" w:rsidRPr="002A2C09" w:rsidRDefault="00E117B5" w:rsidP="00AD1823">
            <w:pPr>
              <w:jc w:val="center"/>
              <w:rPr>
                <w:sz w:val="14"/>
                <w:szCs w:val="14"/>
              </w:rPr>
            </w:pPr>
            <w:r w:rsidRPr="002A2C09">
              <w:rPr>
                <w:sz w:val="14"/>
                <w:szCs w:val="14"/>
              </w:rPr>
              <w:t>5</w:t>
            </w:r>
          </w:p>
        </w:tc>
        <w:tc>
          <w:tcPr>
            <w:tcW w:w="2126" w:type="dxa"/>
            <w:tcBorders>
              <w:top w:val="single" w:sz="4" w:space="0" w:color="auto"/>
              <w:left w:val="nil"/>
              <w:bottom w:val="single" w:sz="4" w:space="0" w:color="auto"/>
              <w:right w:val="single" w:sz="4" w:space="0" w:color="auto"/>
            </w:tcBorders>
            <w:shd w:val="clear" w:color="auto" w:fill="FFFFFF"/>
            <w:vAlign w:val="center"/>
          </w:tcPr>
          <w:p w:rsidR="00E117B5" w:rsidRPr="002A2C09" w:rsidRDefault="00E117B5" w:rsidP="00AD1823">
            <w:pPr>
              <w:jc w:val="center"/>
              <w:rPr>
                <w:sz w:val="14"/>
                <w:szCs w:val="14"/>
              </w:rPr>
            </w:pPr>
            <w:r w:rsidRPr="002A2C09">
              <w:rPr>
                <w:sz w:val="14"/>
                <w:szCs w:val="14"/>
              </w:rPr>
              <w:t>6</w:t>
            </w:r>
          </w:p>
        </w:tc>
        <w:tc>
          <w:tcPr>
            <w:tcW w:w="1701" w:type="dxa"/>
            <w:tcBorders>
              <w:top w:val="nil"/>
              <w:left w:val="nil"/>
              <w:bottom w:val="single" w:sz="4" w:space="0" w:color="auto"/>
              <w:right w:val="single" w:sz="4" w:space="0" w:color="auto"/>
            </w:tcBorders>
            <w:shd w:val="clear" w:color="auto" w:fill="FFFFFF"/>
            <w:vAlign w:val="center"/>
          </w:tcPr>
          <w:p w:rsidR="00E117B5" w:rsidRPr="002A2C09" w:rsidRDefault="00E117B5" w:rsidP="00AD1823">
            <w:pPr>
              <w:jc w:val="center"/>
              <w:rPr>
                <w:sz w:val="14"/>
                <w:szCs w:val="14"/>
              </w:rPr>
            </w:pPr>
            <w:r w:rsidRPr="002A2C09">
              <w:rPr>
                <w:sz w:val="14"/>
                <w:szCs w:val="14"/>
              </w:rPr>
              <w:t>7</w:t>
            </w:r>
          </w:p>
        </w:tc>
        <w:tc>
          <w:tcPr>
            <w:tcW w:w="2551" w:type="dxa"/>
            <w:tcBorders>
              <w:top w:val="nil"/>
              <w:left w:val="nil"/>
              <w:bottom w:val="single" w:sz="4" w:space="0" w:color="auto"/>
              <w:right w:val="single" w:sz="4" w:space="0" w:color="auto"/>
            </w:tcBorders>
            <w:shd w:val="clear" w:color="auto" w:fill="FFFFFF"/>
            <w:vAlign w:val="center"/>
          </w:tcPr>
          <w:p w:rsidR="00E117B5" w:rsidRPr="002A2C09" w:rsidRDefault="00E117B5" w:rsidP="00AD1823">
            <w:pPr>
              <w:jc w:val="center"/>
              <w:rPr>
                <w:sz w:val="14"/>
                <w:szCs w:val="14"/>
              </w:rPr>
            </w:pPr>
            <w:r w:rsidRPr="002A2C09">
              <w:rPr>
                <w:sz w:val="14"/>
                <w:szCs w:val="14"/>
              </w:rPr>
              <w:t>8</w:t>
            </w:r>
          </w:p>
        </w:tc>
      </w:tr>
      <w:tr w:rsidR="00E117B5" w:rsidRPr="002A2C09" w:rsidTr="00AD1823">
        <w:trPr>
          <w:trHeight w:val="282"/>
        </w:trPr>
        <w:tc>
          <w:tcPr>
            <w:tcW w:w="459" w:type="dxa"/>
            <w:vMerge w:val="restart"/>
            <w:tcBorders>
              <w:top w:val="nil"/>
              <w:left w:val="single" w:sz="4" w:space="0" w:color="auto"/>
              <w:right w:val="single" w:sz="4" w:space="0" w:color="auto"/>
            </w:tcBorders>
            <w:shd w:val="clear" w:color="auto" w:fill="FFFFFF"/>
          </w:tcPr>
          <w:p w:rsidR="00E117B5" w:rsidRPr="002A2C09" w:rsidRDefault="00E117B5" w:rsidP="00AD1823">
            <w:pPr>
              <w:jc w:val="center"/>
              <w:rPr>
                <w:sz w:val="16"/>
                <w:szCs w:val="16"/>
              </w:rPr>
            </w:pPr>
            <w:r w:rsidRPr="002A2C09">
              <w:rPr>
                <w:sz w:val="16"/>
                <w:szCs w:val="16"/>
              </w:rPr>
              <w:t>1</w:t>
            </w:r>
          </w:p>
        </w:tc>
        <w:tc>
          <w:tcPr>
            <w:tcW w:w="1991" w:type="dxa"/>
            <w:vMerge w:val="restart"/>
            <w:tcBorders>
              <w:top w:val="nil"/>
              <w:left w:val="single" w:sz="4" w:space="0" w:color="auto"/>
              <w:bottom w:val="single" w:sz="4" w:space="0" w:color="000000"/>
              <w:right w:val="single" w:sz="4" w:space="0" w:color="auto"/>
            </w:tcBorders>
            <w:shd w:val="clear" w:color="auto" w:fill="FFFFFF"/>
            <w:vAlign w:val="center"/>
            <w:hideMark/>
          </w:tcPr>
          <w:p w:rsidR="00E117B5" w:rsidRPr="002A2C09" w:rsidRDefault="00E117B5" w:rsidP="00AD1823">
            <w:pPr>
              <w:jc w:val="center"/>
              <w:rPr>
                <w:sz w:val="16"/>
                <w:szCs w:val="16"/>
              </w:rPr>
            </w:pPr>
            <w:r w:rsidRPr="002A2C09">
              <w:rPr>
                <w:sz w:val="16"/>
                <w:szCs w:val="16"/>
              </w:rPr>
              <w:t>Муниципальная программа</w:t>
            </w:r>
          </w:p>
        </w:tc>
        <w:tc>
          <w:tcPr>
            <w:tcW w:w="2101" w:type="dxa"/>
            <w:vMerge w:val="restart"/>
            <w:tcBorders>
              <w:top w:val="nil"/>
              <w:left w:val="single" w:sz="4" w:space="0" w:color="auto"/>
              <w:bottom w:val="single" w:sz="4" w:space="0" w:color="000000"/>
              <w:right w:val="single" w:sz="4" w:space="0" w:color="auto"/>
            </w:tcBorders>
            <w:shd w:val="clear" w:color="auto" w:fill="FFFFFF"/>
            <w:vAlign w:val="center"/>
            <w:hideMark/>
          </w:tcPr>
          <w:p w:rsidR="00E117B5" w:rsidRPr="002A2C09" w:rsidRDefault="00E117B5" w:rsidP="00AD1823">
            <w:pPr>
              <w:rPr>
                <w:sz w:val="16"/>
                <w:szCs w:val="16"/>
              </w:rPr>
            </w:pPr>
            <w:r w:rsidRPr="002A2C09">
              <w:rPr>
                <w:sz w:val="16"/>
                <w:szCs w:val="16"/>
              </w:rPr>
              <w:t>Система социальной защиты граждан в Северо-Енисейском районе</w:t>
            </w:r>
          </w:p>
        </w:tc>
        <w:tc>
          <w:tcPr>
            <w:tcW w:w="2835" w:type="dxa"/>
            <w:tcBorders>
              <w:top w:val="nil"/>
              <w:left w:val="nil"/>
              <w:bottom w:val="single" w:sz="4" w:space="0" w:color="auto"/>
              <w:right w:val="single" w:sz="4" w:space="0" w:color="auto"/>
            </w:tcBorders>
            <w:shd w:val="clear" w:color="auto" w:fill="FFFFFF"/>
            <w:vAlign w:val="center"/>
            <w:hideMark/>
          </w:tcPr>
          <w:p w:rsidR="00E117B5" w:rsidRPr="002A2C09" w:rsidRDefault="00E117B5" w:rsidP="00AD1823">
            <w:pPr>
              <w:rPr>
                <w:sz w:val="16"/>
                <w:szCs w:val="16"/>
              </w:rPr>
            </w:pPr>
            <w:r w:rsidRPr="002A2C09">
              <w:rPr>
                <w:sz w:val="16"/>
                <w:szCs w:val="16"/>
              </w:rPr>
              <w:t xml:space="preserve">Всего </w:t>
            </w:r>
          </w:p>
        </w:tc>
        <w:tc>
          <w:tcPr>
            <w:tcW w:w="1560" w:type="dxa"/>
            <w:tcBorders>
              <w:top w:val="single" w:sz="4" w:space="0" w:color="auto"/>
              <w:left w:val="nil"/>
              <w:bottom w:val="single" w:sz="4" w:space="0" w:color="auto"/>
              <w:right w:val="single" w:sz="4" w:space="0" w:color="auto"/>
            </w:tcBorders>
            <w:shd w:val="clear" w:color="auto" w:fill="F2F2F2"/>
            <w:vAlign w:val="center"/>
          </w:tcPr>
          <w:p w:rsidR="00E117B5" w:rsidRPr="00CD318D" w:rsidRDefault="00CD318D" w:rsidP="00AD1823">
            <w:pPr>
              <w:jc w:val="center"/>
              <w:rPr>
                <w:b/>
                <w:color w:val="000000"/>
                <w:sz w:val="16"/>
                <w:szCs w:val="16"/>
              </w:rPr>
            </w:pPr>
            <w:r w:rsidRPr="00CD318D">
              <w:rPr>
                <w:b/>
                <w:color w:val="000000"/>
                <w:sz w:val="16"/>
                <w:szCs w:val="16"/>
              </w:rPr>
              <w:t>55918990,79</w:t>
            </w:r>
          </w:p>
        </w:tc>
        <w:tc>
          <w:tcPr>
            <w:tcW w:w="2126" w:type="dxa"/>
            <w:tcBorders>
              <w:top w:val="single" w:sz="4" w:space="0" w:color="auto"/>
              <w:left w:val="nil"/>
              <w:bottom w:val="single" w:sz="4" w:space="0" w:color="auto"/>
              <w:right w:val="single" w:sz="4" w:space="0" w:color="auto"/>
            </w:tcBorders>
            <w:shd w:val="clear" w:color="auto" w:fill="F2F2F2"/>
          </w:tcPr>
          <w:p w:rsidR="00E117B5" w:rsidRPr="00CD318D" w:rsidRDefault="00CD318D" w:rsidP="00AD1823">
            <w:pPr>
              <w:jc w:val="center"/>
              <w:rPr>
                <w:b/>
                <w:sz w:val="16"/>
                <w:szCs w:val="16"/>
              </w:rPr>
            </w:pPr>
            <w:r w:rsidRPr="00CD318D">
              <w:rPr>
                <w:b/>
                <w:sz w:val="16"/>
                <w:szCs w:val="16"/>
              </w:rPr>
              <w:t>56115445,30</w:t>
            </w:r>
          </w:p>
        </w:tc>
        <w:tc>
          <w:tcPr>
            <w:tcW w:w="1701" w:type="dxa"/>
            <w:tcBorders>
              <w:top w:val="single" w:sz="4" w:space="0" w:color="auto"/>
              <w:left w:val="nil"/>
              <w:bottom w:val="single" w:sz="4" w:space="0" w:color="auto"/>
              <w:right w:val="single" w:sz="4" w:space="0" w:color="auto"/>
            </w:tcBorders>
            <w:shd w:val="clear" w:color="auto" w:fill="F2F2F2"/>
          </w:tcPr>
          <w:p w:rsidR="00E117B5" w:rsidRPr="00CD318D" w:rsidRDefault="00CD318D" w:rsidP="00AD1823">
            <w:pPr>
              <w:jc w:val="center"/>
              <w:rPr>
                <w:b/>
                <w:sz w:val="16"/>
                <w:szCs w:val="16"/>
              </w:rPr>
            </w:pPr>
            <w:r w:rsidRPr="00CD318D">
              <w:rPr>
                <w:b/>
                <w:sz w:val="16"/>
                <w:szCs w:val="16"/>
              </w:rPr>
              <w:t>56115445,30</w:t>
            </w:r>
          </w:p>
        </w:tc>
        <w:tc>
          <w:tcPr>
            <w:tcW w:w="2551" w:type="dxa"/>
            <w:tcBorders>
              <w:top w:val="single" w:sz="4" w:space="0" w:color="auto"/>
              <w:left w:val="nil"/>
              <w:bottom w:val="single" w:sz="4" w:space="0" w:color="auto"/>
              <w:right w:val="single" w:sz="4" w:space="0" w:color="auto"/>
            </w:tcBorders>
            <w:shd w:val="clear" w:color="auto" w:fill="F2F2F2"/>
            <w:vAlign w:val="center"/>
          </w:tcPr>
          <w:p w:rsidR="00E117B5" w:rsidRPr="00CD318D" w:rsidRDefault="00CD318D" w:rsidP="00AD1823">
            <w:pPr>
              <w:jc w:val="center"/>
              <w:rPr>
                <w:b/>
                <w:color w:val="000000" w:themeColor="text1"/>
                <w:sz w:val="16"/>
                <w:szCs w:val="16"/>
              </w:rPr>
            </w:pPr>
            <w:r w:rsidRPr="00CD318D">
              <w:rPr>
                <w:b/>
                <w:color w:val="000000" w:themeColor="text1"/>
                <w:sz w:val="16"/>
                <w:szCs w:val="16"/>
              </w:rPr>
              <w:t>168149881,39</w:t>
            </w:r>
          </w:p>
        </w:tc>
      </w:tr>
      <w:tr w:rsidR="00E117B5" w:rsidRPr="002A2C09" w:rsidTr="00AD1823">
        <w:trPr>
          <w:trHeight w:val="116"/>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shd w:val="clear" w:color="auto" w:fill="FFFFFF"/>
            <w:noWrap/>
            <w:vAlign w:val="center"/>
            <w:hideMark/>
          </w:tcPr>
          <w:p w:rsidR="00E117B5" w:rsidRPr="002A2C09" w:rsidRDefault="00E117B5" w:rsidP="00AD1823">
            <w:pPr>
              <w:rPr>
                <w:sz w:val="16"/>
                <w:szCs w:val="16"/>
              </w:rPr>
            </w:pPr>
            <w:r w:rsidRPr="002A2C09">
              <w:rPr>
                <w:sz w:val="16"/>
                <w:szCs w:val="16"/>
              </w:rPr>
              <w:t>в том числе:</w:t>
            </w:r>
          </w:p>
        </w:tc>
        <w:tc>
          <w:tcPr>
            <w:tcW w:w="1560" w:type="dxa"/>
            <w:tcBorders>
              <w:top w:val="nil"/>
              <w:left w:val="nil"/>
              <w:bottom w:val="single" w:sz="4" w:space="0" w:color="auto"/>
              <w:right w:val="single" w:sz="4" w:space="0" w:color="auto"/>
            </w:tcBorders>
            <w:shd w:val="clear" w:color="auto" w:fill="FFFFFF"/>
            <w:noWrap/>
            <w:vAlign w:val="center"/>
          </w:tcPr>
          <w:p w:rsidR="00E117B5" w:rsidRPr="002A2C09" w:rsidRDefault="00E117B5" w:rsidP="00AD1823">
            <w:pPr>
              <w:jc w:val="right"/>
              <w:rPr>
                <w:color w:val="000000"/>
                <w:sz w:val="16"/>
                <w:szCs w:val="16"/>
              </w:rPr>
            </w:pPr>
          </w:p>
        </w:tc>
        <w:tc>
          <w:tcPr>
            <w:tcW w:w="2126" w:type="dxa"/>
            <w:tcBorders>
              <w:top w:val="nil"/>
              <w:left w:val="nil"/>
              <w:bottom w:val="single" w:sz="4" w:space="0" w:color="auto"/>
              <w:right w:val="single" w:sz="4" w:space="0" w:color="auto"/>
            </w:tcBorders>
            <w:shd w:val="clear" w:color="auto" w:fill="FFFFFF"/>
            <w:noWrap/>
            <w:vAlign w:val="center"/>
          </w:tcPr>
          <w:p w:rsidR="00E117B5" w:rsidRPr="002A2C09" w:rsidRDefault="00E117B5" w:rsidP="00AD1823">
            <w:pPr>
              <w:jc w:val="right"/>
              <w:rPr>
                <w:color w:val="000000"/>
                <w:sz w:val="16"/>
                <w:szCs w:val="16"/>
              </w:rPr>
            </w:pPr>
          </w:p>
        </w:tc>
        <w:tc>
          <w:tcPr>
            <w:tcW w:w="1701" w:type="dxa"/>
            <w:tcBorders>
              <w:top w:val="nil"/>
              <w:left w:val="nil"/>
              <w:bottom w:val="single" w:sz="4" w:space="0" w:color="auto"/>
              <w:right w:val="single" w:sz="4" w:space="0" w:color="auto"/>
            </w:tcBorders>
            <w:shd w:val="clear" w:color="auto" w:fill="FFFFFF"/>
            <w:noWrap/>
            <w:vAlign w:val="center"/>
          </w:tcPr>
          <w:p w:rsidR="00E117B5" w:rsidRPr="002A2C09" w:rsidRDefault="00E117B5" w:rsidP="00AD1823">
            <w:pPr>
              <w:jc w:val="right"/>
              <w:rPr>
                <w:color w:val="000000"/>
                <w:sz w:val="16"/>
                <w:szCs w:val="16"/>
              </w:rPr>
            </w:pPr>
          </w:p>
        </w:tc>
        <w:tc>
          <w:tcPr>
            <w:tcW w:w="2551" w:type="dxa"/>
            <w:tcBorders>
              <w:top w:val="nil"/>
              <w:left w:val="nil"/>
              <w:bottom w:val="single" w:sz="4" w:space="0" w:color="auto"/>
              <w:right w:val="single" w:sz="4" w:space="0" w:color="auto"/>
            </w:tcBorders>
            <w:shd w:val="clear" w:color="auto" w:fill="FFFFFF"/>
            <w:noWrap/>
            <w:vAlign w:val="center"/>
          </w:tcPr>
          <w:p w:rsidR="00E117B5" w:rsidRPr="00CD318D" w:rsidRDefault="00E117B5" w:rsidP="00AD1823">
            <w:pPr>
              <w:jc w:val="right"/>
              <w:rPr>
                <w:color w:val="000000" w:themeColor="text1"/>
                <w:sz w:val="16"/>
                <w:szCs w:val="16"/>
              </w:rPr>
            </w:pPr>
          </w:p>
        </w:tc>
      </w:tr>
      <w:tr w:rsidR="00E117B5" w:rsidRPr="002A2C09" w:rsidTr="00AD1823">
        <w:trPr>
          <w:trHeight w:val="190"/>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shd w:val="clear" w:color="auto" w:fill="FFFFFF"/>
            <w:noWrap/>
            <w:vAlign w:val="center"/>
            <w:hideMark/>
          </w:tcPr>
          <w:p w:rsidR="00E117B5" w:rsidRPr="002A2C09" w:rsidRDefault="00E117B5" w:rsidP="00AD1823">
            <w:pPr>
              <w:rPr>
                <w:sz w:val="16"/>
                <w:szCs w:val="16"/>
              </w:rPr>
            </w:pPr>
            <w:r w:rsidRPr="002A2C09">
              <w:rPr>
                <w:sz w:val="16"/>
                <w:szCs w:val="16"/>
              </w:rPr>
              <w:t>федеральный бюджет</w:t>
            </w:r>
            <w:proofErr w:type="gramStart"/>
            <w:r w:rsidRPr="002A2C09">
              <w:rPr>
                <w:sz w:val="16"/>
                <w:szCs w:val="16"/>
              </w:rPr>
              <w:t xml:space="preserve"> (*)</w:t>
            </w:r>
            <w:proofErr w:type="gramEnd"/>
          </w:p>
        </w:tc>
        <w:tc>
          <w:tcPr>
            <w:tcW w:w="1560" w:type="dxa"/>
            <w:tcBorders>
              <w:top w:val="nil"/>
              <w:left w:val="nil"/>
              <w:bottom w:val="single" w:sz="4" w:space="0" w:color="auto"/>
              <w:right w:val="single" w:sz="4" w:space="0" w:color="auto"/>
            </w:tcBorders>
            <w:shd w:val="clear" w:color="auto" w:fill="F2F2F2"/>
            <w:noWrap/>
            <w:vAlign w:val="center"/>
          </w:tcPr>
          <w:p w:rsidR="00E117B5" w:rsidRPr="002A2C09" w:rsidRDefault="00E117B5" w:rsidP="00AD1823">
            <w:pPr>
              <w:jc w:val="right"/>
              <w:rPr>
                <w:color w:val="000000"/>
                <w:sz w:val="16"/>
                <w:szCs w:val="16"/>
              </w:rPr>
            </w:pPr>
          </w:p>
        </w:tc>
        <w:tc>
          <w:tcPr>
            <w:tcW w:w="2126" w:type="dxa"/>
            <w:tcBorders>
              <w:top w:val="nil"/>
              <w:left w:val="nil"/>
              <w:bottom w:val="single" w:sz="4" w:space="0" w:color="auto"/>
              <w:right w:val="single" w:sz="4" w:space="0" w:color="auto"/>
            </w:tcBorders>
            <w:shd w:val="clear" w:color="auto" w:fill="F2F2F2"/>
            <w:noWrap/>
            <w:vAlign w:val="center"/>
          </w:tcPr>
          <w:p w:rsidR="00E117B5" w:rsidRPr="002A2C09" w:rsidRDefault="00E117B5" w:rsidP="00AD1823">
            <w:pPr>
              <w:jc w:val="right"/>
              <w:rPr>
                <w:color w:val="000000"/>
                <w:sz w:val="16"/>
                <w:szCs w:val="16"/>
              </w:rPr>
            </w:pPr>
          </w:p>
        </w:tc>
        <w:tc>
          <w:tcPr>
            <w:tcW w:w="1701" w:type="dxa"/>
            <w:tcBorders>
              <w:top w:val="nil"/>
              <w:left w:val="nil"/>
              <w:bottom w:val="single" w:sz="4" w:space="0" w:color="auto"/>
              <w:right w:val="single" w:sz="4" w:space="0" w:color="auto"/>
            </w:tcBorders>
            <w:shd w:val="clear" w:color="auto" w:fill="F2F2F2"/>
            <w:noWrap/>
            <w:vAlign w:val="center"/>
          </w:tcPr>
          <w:p w:rsidR="00E117B5" w:rsidRPr="002A2C09" w:rsidRDefault="00E117B5" w:rsidP="00AD1823">
            <w:pPr>
              <w:jc w:val="right"/>
              <w:rPr>
                <w:color w:val="000000"/>
                <w:sz w:val="16"/>
                <w:szCs w:val="16"/>
              </w:rPr>
            </w:pPr>
          </w:p>
        </w:tc>
        <w:tc>
          <w:tcPr>
            <w:tcW w:w="2551" w:type="dxa"/>
            <w:tcBorders>
              <w:top w:val="nil"/>
              <w:left w:val="nil"/>
              <w:bottom w:val="single" w:sz="4" w:space="0" w:color="auto"/>
              <w:right w:val="single" w:sz="4" w:space="0" w:color="auto"/>
            </w:tcBorders>
            <w:shd w:val="clear" w:color="auto" w:fill="F2F2F2"/>
            <w:noWrap/>
            <w:vAlign w:val="center"/>
          </w:tcPr>
          <w:p w:rsidR="00E117B5" w:rsidRPr="00CD318D" w:rsidRDefault="00E117B5" w:rsidP="00AD1823">
            <w:pPr>
              <w:jc w:val="right"/>
              <w:rPr>
                <w:color w:val="000000" w:themeColor="text1"/>
                <w:sz w:val="16"/>
                <w:szCs w:val="16"/>
              </w:rPr>
            </w:pPr>
          </w:p>
        </w:tc>
      </w:tr>
      <w:tr w:rsidR="0034393C" w:rsidRPr="002A2C09" w:rsidTr="00CD318D">
        <w:trPr>
          <w:trHeight w:val="107"/>
        </w:trPr>
        <w:tc>
          <w:tcPr>
            <w:tcW w:w="459" w:type="dxa"/>
            <w:vMerge/>
            <w:tcBorders>
              <w:left w:val="single" w:sz="4" w:space="0" w:color="auto"/>
              <w:right w:val="single" w:sz="4" w:space="0" w:color="auto"/>
            </w:tcBorders>
          </w:tcPr>
          <w:p w:rsidR="0034393C" w:rsidRPr="002A2C09" w:rsidRDefault="0034393C"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34393C" w:rsidRPr="002A2C09" w:rsidRDefault="0034393C"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hideMark/>
          </w:tcPr>
          <w:p w:rsidR="0034393C" w:rsidRPr="002A2C09" w:rsidRDefault="0034393C" w:rsidP="00AD1823">
            <w:pPr>
              <w:rPr>
                <w:sz w:val="16"/>
                <w:szCs w:val="16"/>
              </w:rPr>
            </w:pPr>
          </w:p>
        </w:tc>
        <w:tc>
          <w:tcPr>
            <w:tcW w:w="2835" w:type="dxa"/>
            <w:tcBorders>
              <w:top w:val="nil"/>
              <w:left w:val="nil"/>
              <w:bottom w:val="single" w:sz="4" w:space="0" w:color="auto"/>
              <w:right w:val="single" w:sz="4" w:space="0" w:color="auto"/>
            </w:tcBorders>
            <w:shd w:val="clear" w:color="auto" w:fill="FFFFFF"/>
            <w:noWrap/>
            <w:vAlign w:val="center"/>
            <w:hideMark/>
          </w:tcPr>
          <w:p w:rsidR="0034393C" w:rsidRPr="002A2C09" w:rsidRDefault="0034393C" w:rsidP="00AD1823">
            <w:pPr>
              <w:rPr>
                <w:sz w:val="16"/>
                <w:szCs w:val="16"/>
              </w:rPr>
            </w:pPr>
            <w:r w:rsidRPr="002A2C09">
              <w:rPr>
                <w:sz w:val="16"/>
                <w:szCs w:val="16"/>
              </w:rPr>
              <w:t>краевой бюджет</w:t>
            </w:r>
          </w:p>
        </w:tc>
        <w:tc>
          <w:tcPr>
            <w:tcW w:w="1560" w:type="dxa"/>
            <w:tcBorders>
              <w:top w:val="nil"/>
              <w:left w:val="nil"/>
              <w:bottom w:val="single" w:sz="4" w:space="0" w:color="auto"/>
              <w:right w:val="single" w:sz="4" w:space="0" w:color="auto"/>
            </w:tcBorders>
            <w:shd w:val="clear" w:color="auto" w:fill="A6A6A6" w:themeFill="background1" w:themeFillShade="A6"/>
            <w:noWrap/>
            <w:vAlign w:val="center"/>
          </w:tcPr>
          <w:p w:rsidR="0034393C" w:rsidRPr="002A2C09" w:rsidRDefault="0034393C" w:rsidP="00AD1823">
            <w:pPr>
              <w:jc w:val="center"/>
              <w:rPr>
                <w:color w:val="000000"/>
                <w:sz w:val="16"/>
                <w:szCs w:val="16"/>
              </w:rPr>
            </w:pPr>
            <w:r>
              <w:rPr>
                <w:color w:val="000000"/>
                <w:sz w:val="16"/>
                <w:szCs w:val="16"/>
              </w:rPr>
              <w:t>39291900,00</w:t>
            </w:r>
          </w:p>
        </w:tc>
        <w:tc>
          <w:tcPr>
            <w:tcW w:w="2126" w:type="dxa"/>
            <w:tcBorders>
              <w:top w:val="nil"/>
              <w:left w:val="nil"/>
              <w:bottom w:val="single" w:sz="4" w:space="0" w:color="auto"/>
              <w:right w:val="single" w:sz="4" w:space="0" w:color="auto"/>
            </w:tcBorders>
            <w:shd w:val="clear" w:color="auto" w:fill="A6A6A6" w:themeFill="background1" w:themeFillShade="A6"/>
            <w:noWrap/>
          </w:tcPr>
          <w:p w:rsidR="0034393C" w:rsidRDefault="0034393C" w:rsidP="0034393C">
            <w:pPr>
              <w:jc w:val="center"/>
            </w:pPr>
            <w:r w:rsidRPr="00467748">
              <w:rPr>
                <w:color w:val="000000"/>
                <w:sz w:val="16"/>
                <w:szCs w:val="16"/>
              </w:rPr>
              <w:t>39291900,00</w:t>
            </w:r>
          </w:p>
        </w:tc>
        <w:tc>
          <w:tcPr>
            <w:tcW w:w="1701" w:type="dxa"/>
            <w:tcBorders>
              <w:top w:val="nil"/>
              <w:left w:val="nil"/>
              <w:bottom w:val="single" w:sz="4" w:space="0" w:color="auto"/>
              <w:right w:val="single" w:sz="4" w:space="0" w:color="auto"/>
            </w:tcBorders>
            <w:shd w:val="clear" w:color="auto" w:fill="A6A6A6" w:themeFill="background1" w:themeFillShade="A6"/>
            <w:noWrap/>
          </w:tcPr>
          <w:p w:rsidR="0034393C" w:rsidRDefault="0034393C" w:rsidP="0034393C">
            <w:pPr>
              <w:jc w:val="center"/>
            </w:pPr>
            <w:r w:rsidRPr="00467748">
              <w:rPr>
                <w:color w:val="000000"/>
                <w:sz w:val="16"/>
                <w:szCs w:val="16"/>
              </w:rPr>
              <w:t>39291900,00</w:t>
            </w:r>
          </w:p>
        </w:tc>
        <w:tc>
          <w:tcPr>
            <w:tcW w:w="2551" w:type="dxa"/>
            <w:tcBorders>
              <w:top w:val="nil"/>
              <w:left w:val="nil"/>
              <w:bottom w:val="single" w:sz="4" w:space="0" w:color="auto"/>
              <w:right w:val="single" w:sz="4" w:space="0" w:color="auto"/>
            </w:tcBorders>
            <w:shd w:val="clear" w:color="auto" w:fill="A6A6A6" w:themeFill="background1" w:themeFillShade="A6"/>
            <w:noWrap/>
            <w:vAlign w:val="center"/>
          </w:tcPr>
          <w:p w:rsidR="0034393C" w:rsidRPr="00CD318D" w:rsidRDefault="0034393C" w:rsidP="00AD1823">
            <w:pPr>
              <w:jc w:val="center"/>
              <w:rPr>
                <w:color w:val="000000" w:themeColor="text1"/>
                <w:sz w:val="16"/>
                <w:szCs w:val="16"/>
              </w:rPr>
            </w:pPr>
            <w:r w:rsidRPr="00CD318D">
              <w:rPr>
                <w:color w:val="000000" w:themeColor="text1"/>
                <w:sz w:val="16"/>
                <w:szCs w:val="16"/>
              </w:rPr>
              <w:t>117875700,00</w:t>
            </w:r>
          </w:p>
        </w:tc>
      </w:tr>
      <w:tr w:rsidR="0034393C" w:rsidRPr="002A2C09" w:rsidTr="00CD318D">
        <w:trPr>
          <w:trHeight w:val="182"/>
        </w:trPr>
        <w:tc>
          <w:tcPr>
            <w:tcW w:w="459" w:type="dxa"/>
            <w:vMerge/>
            <w:tcBorders>
              <w:left w:val="single" w:sz="4" w:space="0" w:color="auto"/>
              <w:right w:val="single" w:sz="4" w:space="0" w:color="auto"/>
            </w:tcBorders>
          </w:tcPr>
          <w:p w:rsidR="0034393C" w:rsidRPr="002A2C09" w:rsidRDefault="0034393C"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34393C" w:rsidRPr="002A2C09" w:rsidRDefault="0034393C"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hideMark/>
          </w:tcPr>
          <w:p w:rsidR="0034393C" w:rsidRPr="002A2C09" w:rsidRDefault="0034393C" w:rsidP="00AD1823">
            <w:pPr>
              <w:rPr>
                <w:sz w:val="16"/>
                <w:szCs w:val="16"/>
              </w:rPr>
            </w:pPr>
          </w:p>
        </w:tc>
        <w:tc>
          <w:tcPr>
            <w:tcW w:w="2835" w:type="dxa"/>
            <w:tcBorders>
              <w:top w:val="nil"/>
              <w:left w:val="nil"/>
              <w:bottom w:val="single" w:sz="4" w:space="0" w:color="auto"/>
              <w:right w:val="single" w:sz="4" w:space="0" w:color="auto"/>
            </w:tcBorders>
            <w:shd w:val="clear" w:color="auto" w:fill="FFFFFF"/>
            <w:noWrap/>
            <w:vAlign w:val="center"/>
            <w:hideMark/>
          </w:tcPr>
          <w:p w:rsidR="0034393C" w:rsidRPr="002A2C09" w:rsidRDefault="0034393C" w:rsidP="00AD1823">
            <w:pPr>
              <w:rPr>
                <w:sz w:val="16"/>
                <w:szCs w:val="16"/>
              </w:rPr>
            </w:pPr>
            <w:r w:rsidRPr="002A2C09">
              <w:rPr>
                <w:sz w:val="16"/>
                <w:szCs w:val="16"/>
              </w:rPr>
              <w:t>внебюджетные источники</w:t>
            </w:r>
          </w:p>
        </w:tc>
        <w:tc>
          <w:tcPr>
            <w:tcW w:w="1560" w:type="dxa"/>
            <w:tcBorders>
              <w:top w:val="nil"/>
              <w:left w:val="nil"/>
              <w:bottom w:val="single" w:sz="4" w:space="0" w:color="auto"/>
              <w:right w:val="single" w:sz="4" w:space="0" w:color="auto"/>
            </w:tcBorders>
            <w:shd w:val="clear" w:color="auto" w:fill="A6A6A6" w:themeFill="background1" w:themeFillShade="A6"/>
            <w:noWrap/>
            <w:vAlign w:val="center"/>
          </w:tcPr>
          <w:p w:rsidR="0034393C" w:rsidRPr="002A2C09" w:rsidRDefault="0034393C" w:rsidP="00AD1823">
            <w:pPr>
              <w:jc w:val="center"/>
              <w:rPr>
                <w:color w:val="000000"/>
                <w:sz w:val="16"/>
                <w:szCs w:val="16"/>
              </w:rPr>
            </w:pPr>
            <w:r>
              <w:rPr>
                <w:color w:val="000000"/>
                <w:sz w:val="16"/>
                <w:szCs w:val="16"/>
              </w:rPr>
              <w:t>3400000,00</w:t>
            </w:r>
          </w:p>
        </w:tc>
        <w:tc>
          <w:tcPr>
            <w:tcW w:w="2126" w:type="dxa"/>
            <w:tcBorders>
              <w:top w:val="nil"/>
              <w:left w:val="nil"/>
              <w:bottom w:val="single" w:sz="4" w:space="0" w:color="auto"/>
              <w:right w:val="single" w:sz="4" w:space="0" w:color="auto"/>
            </w:tcBorders>
            <w:shd w:val="clear" w:color="auto" w:fill="A6A6A6" w:themeFill="background1" w:themeFillShade="A6"/>
            <w:noWrap/>
          </w:tcPr>
          <w:p w:rsidR="0034393C" w:rsidRDefault="0034393C" w:rsidP="0034393C">
            <w:pPr>
              <w:jc w:val="center"/>
            </w:pPr>
            <w:r w:rsidRPr="005B0C5D">
              <w:rPr>
                <w:color w:val="000000"/>
                <w:sz w:val="16"/>
                <w:szCs w:val="16"/>
              </w:rPr>
              <w:t>3400000,00</w:t>
            </w:r>
          </w:p>
        </w:tc>
        <w:tc>
          <w:tcPr>
            <w:tcW w:w="1701" w:type="dxa"/>
            <w:tcBorders>
              <w:top w:val="nil"/>
              <w:left w:val="nil"/>
              <w:bottom w:val="single" w:sz="4" w:space="0" w:color="auto"/>
              <w:right w:val="single" w:sz="4" w:space="0" w:color="auto"/>
            </w:tcBorders>
            <w:shd w:val="clear" w:color="auto" w:fill="A6A6A6" w:themeFill="background1" w:themeFillShade="A6"/>
            <w:noWrap/>
          </w:tcPr>
          <w:p w:rsidR="0034393C" w:rsidRDefault="0034393C" w:rsidP="0034393C">
            <w:pPr>
              <w:jc w:val="center"/>
            </w:pPr>
            <w:r w:rsidRPr="005B0C5D">
              <w:rPr>
                <w:color w:val="000000"/>
                <w:sz w:val="16"/>
                <w:szCs w:val="16"/>
              </w:rPr>
              <w:t>3400000,00</w:t>
            </w:r>
          </w:p>
        </w:tc>
        <w:tc>
          <w:tcPr>
            <w:tcW w:w="2551" w:type="dxa"/>
            <w:tcBorders>
              <w:top w:val="nil"/>
              <w:left w:val="nil"/>
              <w:bottom w:val="single" w:sz="4" w:space="0" w:color="auto"/>
              <w:right w:val="single" w:sz="4" w:space="0" w:color="auto"/>
            </w:tcBorders>
            <w:shd w:val="clear" w:color="auto" w:fill="A6A6A6" w:themeFill="background1" w:themeFillShade="A6"/>
            <w:noWrap/>
            <w:vAlign w:val="center"/>
          </w:tcPr>
          <w:p w:rsidR="0034393C" w:rsidRPr="00CD318D" w:rsidRDefault="0034393C" w:rsidP="00AD1823">
            <w:pPr>
              <w:jc w:val="center"/>
              <w:rPr>
                <w:color w:val="000000" w:themeColor="text1"/>
                <w:sz w:val="16"/>
                <w:szCs w:val="16"/>
              </w:rPr>
            </w:pPr>
            <w:r w:rsidRPr="00CD318D">
              <w:rPr>
                <w:color w:val="000000" w:themeColor="text1"/>
                <w:sz w:val="16"/>
                <w:szCs w:val="16"/>
              </w:rPr>
              <w:t>10200000,00</w:t>
            </w:r>
          </w:p>
        </w:tc>
      </w:tr>
      <w:tr w:rsidR="00E117B5" w:rsidRPr="002A2C09" w:rsidTr="00CD318D">
        <w:trPr>
          <w:trHeight w:val="241"/>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shd w:val="clear" w:color="auto" w:fill="FFFFFF"/>
            <w:noWrap/>
            <w:vAlign w:val="center"/>
            <w:hideMark/>
          </w:tcPr>
          <w:p w:rsidR="00E117B5" w:rsidRPr="002A2C09" w:rsidRDefault="00E117B5" w:rsidP="00AD1823">
            <w:pPr>
              <w:rPr>
                <w:sz w:val="16"/>
                <w:szCs w:val="16"/>
              </w:rPr>
            </w:pPr>
            <w:r w:rsidRPr="002A2C09">
              <w:rPr>
                <w:sz w:val="16"/>
                <w:szCs w:val="16"/>
              </w:rPr>
              <w:t>районный бюджет</w:t>
            </w:r>
          </w:p>
        </w:tc>
        <w:tc>
          <w:tcPr>
            <w:tcW w:w="1560" w:type="dxa"/>
            <w:tcBorders>
              <w:top w:val="nil"/>
              <w:left w:val="nil"/>
              <w:bottom w:val="single" w:sz="4" w:space="0" w:color="auto"/>
              <w:right w:val="single" w:sz="4" w:space="0" w:color="auto"/>
            </w:tcBorders>
            <w:shd w:val="clear" w:color="auto" w:fill="A6A6A6" w:themeFill="background1" w:themeFillShade="A6"/>
            <w:noWrap/>
            <w:vAlign w:val="center"/>
          </w:tcPr>
          <w:p w:rsidR="00E63018" w:rsidRPr="002A2C09" w:rsidRDefault="00E63018" w:rsidP="00AD1823">
            <w:pPr>
              <w:jc w:val="center"/>
              <w:rPr>
                <w:color w:val="000000"/>
                <w:sz w:val="16"/>
                <w:szCs w:val="16"/>
              </w:rPr>
            </w:pPr>
            <w:r>
              <w:rPr>
                <w:color w:val="000000"/>
                <w:sz w:val="16"/>
                <w:szCs w:val="16"/>
              </w:rPr>
              <w:t>13227090,79</w:t>
            </w:r>
          </w:p>
        </w:tc>
        <w:tc>
          <w:tcPr>
            <w:tcW w:w="2126" w:type="dxa"/>
            <w:tcBorders>
              <w:top w:val="nil"/>
              <w:left w:val="nil"/>
              <w:bottom w:val="single" w:sz="4" w:space="0" w:color="auto"/>
              <w:right w:val="single" w:sz="4" w:space="0" w:color="auto"/>
            </w:tcBorders>
            <w:shd w:val="clear" w:color="auto" w:fill="A6A6A6" w:themeFill="background1" w:themeFillShade="A6"/>
            <w:noWrap/>
          </w:tcPr>
          <w:p w:rsidR="00E117B5" w:rsidRPr="002A2C09" w:rsidRDefault="00E63018" w:rsidP="00AD1823">
            <w:pPr>
              <w:jc w:val="center"/>
              <w:rPr>
                <w:sz w:val="16"/>
                <w:szCs w:val="16"/>
              </w:rPr>
            </w:pPr>
            <w:r>
              <w:rPr>
                <w:sz w:val="16"/>
                <w:szCs w:val="16"/>
              </w:rPr>
              <w:t>13423545,30</w:t>
            </w:r>
          </w:p>
        </w:tc>
        <w:tc>
          <w:tcPr>
            <w:tcW w:w="1701" w:type="dxa"/>
            <w:tcBorders>
              <w:top w:val="nil"/>
              <w:left w:val="nil"/>
              <w:bottom w:val="single" w:sz="4" w:space="0" w:color="auto"/>
              <w:right w:val="single" w:sz="4" w:space="0" w:color="auto"/>
            </w:tcBorders>
            <w:shd w:val="clear" w:color="auto" w:fill="A6A6A6" w:themeFill="background1" w:themeFillShade="A6"/>
            <w:noWrap/>
          </w:tcPr>
          <w:p w:rsidR="00E117B5" w:rsidRPr="002A2C09" w:rsidRDefault="0034393C" w:rsidP="00AD1823">
            <w:pPr>
              <w:jc w:val="center"/>
              <w:rPr>
                <w:sz w:val="16"/>
                <w:szCs w:val="16"/>
              </w:rPr>
            </w:pPr>
            <w:r>
              <w:rPr>
                <w:sz w:val="16"/>
                <w:szCs w:val="16"/>
              </w:rPr>
              <w:t>13423545,30</w:t>
            </w:r>
          </w:p>
        </w:tc>
        <w:tc>
          <w:tcPr>
            <w:tcW w:w="2551" w:type="dxa"/>
            <w:tcBorders>
              <w:top w:val="nil"/>
              <w:left w:val="nil"/>
              <w:bottom w:val="single" w:sz="4" w:space="0" w:color="auto"/>
              <w:right w:val="single" w:sz="4" w:space="0" w:color="auto"/>
            </w:tcBorders>
            <w:shd w:val="clear" w:color="auto" w:fill="A6A6A6" w:themeFill="background1" w:themeFillShade="A6"/>
            <w:noWrap/>
            <w:vAlign w:val="center"/>
          </w:tcPr>
          <w:p w:rsidR="00E117B5" w:rsidRPr="00CD318D" w:rsidRDefault="0034393C" w:rsidP="00AD1823">
            <w:pPr>
              <w:jc w:val="center"/>
              <w:rPr>
                <w:color w:val="000000" w:themeColor="text1"/>
                <w:sz w:val="16"/>
                <w:szCs w:val="16"/>
              </w:rPr>
            </w:pPr>
            <w:r w:rsidRPr="00CD318D">
              <w:rPr>
                <w:color w:val="000000" w:themeColor="text1"/>
                <w:sz w:val="16"/>
                <w:szCs w:val="16"/>
              </w:rPr>
              <w:t>40074181,39</w:t>
            </w:r>
          </w:p>
        </w:tc>
      </w:tr>
      <w:tr w:rsidR="00E117B5" w:rsidRPr="002A2C09" w:rsidTr="00AD1823">
        <w:trPr>
          <w:trHeight w:val="106"/>
        </w:trPr>
        <w:tc>
          <w:tcPr>
            <w:tcW w:w="459" w:type="dxa"/>
            <w:vMerge/>
            <w:tcBorders>
              <w:left w:val="single" w:sz="4" w:space="0" w:color="auto"/>
              <w:bottom w:val="single" w:sz="4" w:space="0" w:color="000000"/>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shd w:val="clear" w:color="auto" w:fill="FFFFFF"/>
            <w:noWrap/>
            <w:vAlign w:val="bottom"/>
            <w:hideMark/>
          </w:tcPr>
          <w:p w:rsidR="00E117B5" w:rsidRPr="002A2C09" w:rsidRDefault="00E117B5" w:rsidP="00AD1823">
            <w:pPr>
              <w:rPr>
                <w:sz w:val="16"/>
                <w:szCs w:val="16"/>
              </w:rPr>
            </w:pPr>
            <w:r w:rsidRPr="002A2C09">
              <w:rPr>
                <w:sz w:val="16"/>
                <w:szCs w:val="16"/>
              </w:rPr>
              <w:t>юридические лица</w:t>
            </w:r>
          </w:p>
        </w:tc>
        <w:tc>
          <w:tcPr>
            <w:tcW w:w="1560" w:type="dxa"/>
            <w:tcBorders>
              <w:top w:val="nil"/>
              <w:left w:val="nil"/>
              <w:bottom w:val="single" w:sz="4" w:space="0" w:color="auto"/>
              <w:right w:val="single" w:sz="4" w:space="0" w:color="auto"/>
            </w:tcBorders>
            <w:shd w:val="clear" w:color="auto" w:fill="FFFFFF"/>
            <w:noWrap/>
            <w:vAlign w:val="center"/>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center"/>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center"/>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center"/>
          </w:tcPr>
          <w:p w:rsidR="00E117B5" w:rsidRPr="002A2C09" w:rsidRDefault="00E117B5" w:rsidP="00AD1823">
            <w:pPr>
              <w:jc w:val="right"/>
              <w:rPr>
                <w:sz w:val="16"/>
                <w:szCs w:val="16"/>
              </w:rPr>
            </w:pPr>
          </w:p>
        </w:tc>
      </w:tr>
      <w:tr w:rsidR="00304949" w:rsidRPr="002A2C09" w:rsidTr="00AD1823">
        <w:trPr>
          <w:trHeight w:val="179"/>
        </w:trPr>
        <w:tc>
          <w:tcPr>
            <w:tcW w:w="459" w:type="dxa"/>
            <w:vMerge w:val="restart"/>
            <w:tcBorders>
              <w:top w:val="nil"/>
              <w:left w:val="single" w:sz="4" w:space="0" w:color="auto"/>
              <w:right w:val="single" w:sz="4" w:space="0" w:color="auto"/>
            </w:tcBorders>
          </w:tcPr>
          <w:p w:rsidR="00304949" w:rsidRPr="002A2C09" w:rsidRDefault="00304949" w:rsidP="00AD1823">
            <w:pPr>
              <w:jc w:val="center"/>
              <w:rPr>
                <w:sz w:val="16"/>
                <w:szCs w:val="16"/>
              </w:rPr>
            </w:pPr>
            <w:r w:rsidRPr="002A2C09">
              <w:rPr>
                <w:sz w:val="16"/>
                <w:szCs w:val="16"/>
              </w:rPr>
              <w:t>2</w:t>
            </w:r>
          </w:p>
        </w:tc>
        <w:tc>
          <w:tcPr>
            <w:tcW w:w="1991" w:type="dxa"/>
            <w:vMerge w:val="restart"/>
            <w:tcBorders>
              <w:top w:val="nil"/>
              <w:left w:val="single" w:sz="4" w:space="0" w:color="auto"/>
              <w:bottom w:val="single" w:sz="4" w:space="0" w:color="000000"/>
              <w:right w:val="single" w:sz="4" w:space="0" w:color="auto"/>
            </w:tcBorders>
            <w:vAlign w:val="center"/>
            <w:hideMark/>
          </w:tcPr>
          <w:p w:rsidR="00304949" w:rsidRPr="002A2C09" w:rsidRDefault="00304949" w:rsidP="00AD1823">
            <w:pPr>
              <w:jc w:val="center"/>
              <w:rPr>
                <w:sz w:val="16"/>
                <w:szCs w:val="16"/>
              </w:rPr>
            </w:pPr>
            <w:r w:rsidRPr="002A2C09">
              <w:rPr>
                <w:sz w:val="16"/>
                <w:szCs w:val="16"/>
              </w:rPr>
              <w:t>Подпрограмма 4</w:t>
            </w:r>
          </w:p>
        </w:tc>
        <w:tc>
          <w:tcPr>
            <w:tcW w:w="2101" w:type="dxa"/>
            <w:vMerge w:val="restart"/>
            <w:tcBorders>
              <w:top w:val="nil"/>
              <w:left w:val="single" w:sz="4" w:space="0" w:color="auto"/>
              <w:bottom w:val="single" w:sz="4" w:space="0" w:color="000000"/>
              <w:right w:val="single" w:sz="4" w:space="0" w:color="auto"/>
            </w:tcBorders>
            <w:vAlign w:val="center"/>
          </w:tcPr>
          <w:p w:rsidR="00304949" w:rsidRPr="002A2C09" w:rsidRDefault="00304949" w:rsidP="00AD1823">
            <w:pPr>
              <w:rPr>
                <w:sz w:val="16"/>
                <w:szCs w:val="16"/>
              </w:rPr>
            </w:pPr>
            <w:r w:rsidRPr="002A2C09">
              <w:rPr>
                <w:sz w:val="16"/>
                <w:szCs w:val="16"/>
              </w:rPr>
              <w:t>Повышение качества и доступности социальных услуг</w:t>
            </w:r>
          </w:p>
        </w:tc>
        <w:tc>
          <w:tcPr>
            <w:tcW w:w="2835" w:type="dxa"/>
            <w:tcBorders>
              <w:top w:val="nil"/>
              <w:left w:val="nil"/>
              <w:bottom w:val="single" w:sz="4" w:space="0" w:color="auto"/>
              <w:right w:val="single" w:sz="4" w:space="0" w:color="auto"/>
            </w:tcBorders>
            <w:vAlign w:val="center"/>
            <w:hideMark/>
          </w:tcPr>
          <w:p w:rsidR="00304949" w:rsidRPr="002A2C09" w:rsidRDefault="00304949" w:rsidP="00AD1823">
            <w:pPr>
              <w:rPr>
                <w:sz w:val="16"/>
                <w:szCs w:val="16"/>
              </w:rPr>
            </w:pPr>
            <w:r w:rsidRPr="002A2C09">
              <w:rPr>
                <w:sz w:val="16"/>
                <w:szCs w:val="16"/>
              </w:rPr>
              <w:t xml:space="preserve">Всего </w:t>
            </w:r>
          </w:p>
        </w:tc>
        <w:tc>
          <w:tcPr>
            <w:tcW w:w="1560" w:type="dxa"/>
            <w:tcBorders>
              <w:top w:val="nil"/>
              <w:left w:val="nil"/>
              <w:bottom w:val="single" w:sz="4" w:space="0" w:color="auto"/>
              <w:right w:val="single" w:sz="4" w:space="0" w:color="auto"/>
            </w:tcBorders>
            <w:shd w:val="clear" w:color="auto" w:fill="F2F2F2"/>
            <w:noWrap/>
          </w:tcPr>
          <w:p w:rsidR="00304949" w:rsidRPr="002A2C09" w:rsidRDefault="00304949" w:rsidP="00AD1823">
            <w:pPr>
              <w:jc w:val="center"/>
              <w:rPr>
                <w:sz w:val="16"/>
                <w:szCs w:val="16"/>
              </w:rPr>
            </w:pPr>
            <w:r>
              <w:rPr>
                <w:sz w:val="16"/>
                <w:szCs w:val="16"/>
              </w:rPr>
              <w:t>34666000,00</w:t>
            </w:r>
          </w:p>
        </w:tc>
        <w:tc>
          <w:tcPr>
            <w:tcW w:w="2126" w:type="dxa"/>
            <w:tcBorders>
              <w:top w:val="nil"/>
              <w:left w:val="nil"/>
              <w:bottom w:val="single" w:sz="4" w:space="0" w:color="auto"/>
              <w:right w:val="single" w:sz="4" w:space="0" w:color="auto"/>
            </w:tcBorders>
            <w:shd w:val="clear" w:color="auto" w:fill="F2F2F2"/>
            <w:noWrap/>
          </w:tcPr>
          <w:p w:rsidR="00304949" w:rsidRDefault="00304949" w:rsidP="00304949">
            <w:pPr>
              <w:jc w:val="center"/>
            </w:pPr>
            <w:r w:rsidRPr="009A2AD0">
              <w:rPr>
                <w:sz w:val="16"/>
                <w:szCs w:val="16"/>
              </w:rPr>
              <w:t>34666000,00</w:t>
            </w:r>
          </w:p>
        </w:tc>
        <w:tc>
          <w:tcPr>
            <w:tcW w:w="1701" w:type="dxa"/>
            <w:tcBorders>
              <w:top w:val="nil"/>
              <w:left w:val="nil"/>
              <w:bottom w:val="single" w:sz="4" w:space="0" w:color="auto"/>
              <w:right w:val="single" w:sz="4" w:space="0" w:color="auto"/>
            </w:tcBorders>
            <w:shd w:val="clear" w:color="auto" w:fill="F2F2F2"/>
            <w:noWrap/>
          </w:tcPr>
          <w:p w:rsidR="00304949" w:rsidRDefault="00304949" w:rsidP="00304949">
            <w:pPr>
              <w:jc w:val="center"/>
            </w:pPr>
            <w:r w:rsidRPr="009A2AD0">
              <w:rPr>
                <w:sz w:val="16"/>
                <w:szCs w:val="16"/>
              </w:rPr>
              <w:t>34666000,00</w:t>
            </w:r>
          </w:p>
        </w:tc>
        <w:tc>
          <w:tcPr>
            <w:tcW w:w="2551" w:type="dxa"/>
            <w:tcBorders>
              <w:top w:val="nil"/>
              <w:left w:val="nil"/>
              <w:bottom w:val="single" w:sz="4" w:space="0" w:color="auto"/>
              <w:right w:val="single" w:sz="4" w:space="0" w:color="auto"/>
            </w:tcBorders>
            <w:shd w:val="clear" w:color="auto" w:fill="F2F2F2"/>
            <w:noWrap/>
          </w:tcPr>
          <w:p w:rsidR="00304949" w:rsidRPr="002A2C09" w:rsidRDefault="00304949" w:rsidP="00AD1823">
            <w:pPr>
              <w:jc w:val="center"/>
              <w:rPr>
                <w:sz w:val="16"/>
                <w:szCs w:val="16"/>
              </w:rPr>
            </w:pPr>
            <w:r>
              <w:rPr>
                <w:sz w:val="16"/>
                <w:szCs w:val="16"/>
              </w:rPr>
              <w:t>103998000,00</w:t>
            </w:r>
          </w:p>
        </w:tc>
      </w:tr>
      <w:tr w:rsidR="00E117B5" w:rsidRPr="002A2C09" w:rsidTr="00AD1823">
        <w:trPr>
          <w:trHeight w:val="240"/>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hideMark/>
          </w:tcPr>
          <w:p w:rsidR="00E117B5" w:rsidRPr="002A2C09" w:rsidRDefault="00E117B5" w:rsidP="00AD1823">
            <w:pPr>
              <w:rPr>
                <w:sz w:val="16"/>
                <w:szCs w:val="16"/>
              </w:rPr>
            </w:pPr>
            <w:r w:rsidRPr="002A2C09">
              <w:rPr>
                <w:sz w:val="16"/>
                <w:szCs w:val="16"/>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E117B5" w:rsidRPr="002A2C09" w:rsidTr="00AD1823">
        <w:trPr>
          <w:trHeight w:val="130"/>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hideMark/>
          </w:tcPr>
          <w:p w:rsidR="00E117B5" w:rsidRPr="002A2C09" w:rsidRDefault="00E117B5" w:rsidP="00AD1823">
            <w:pPr>
              <w:rPr>
                <w:sz w:val="16"/>
                <w:szCs w:val="16"/>
              </w:rPr>
            </w:pPr>
            <w:r w:rsidRPr="002A2C09">
              <w:rPr>
                <w:sz w:val="16"/>
                <w:szCs w:val="16"/>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1D36C9" w:rsidRPr="002A2C09" w:rsidTr="00AD1823">
        <w:trPr>
          <w:trHeight w:val="203"/>
        </w:trPr>
        <w:tc>
          <w:tcPr>
            <w:tcW w:w="459" w:type="dxa"/>
            <w:vMerge/>
            <w:tcBorders>
              <w:left w:val="single" w:sz="4" w:space="0" w:color="auto"/>
              <w:right w:val="single" w:sz="4" w:space="0" w:color="auto"/>
            </w:tcBorders>
          </w:tcPr>
          <w:p w:rsidR="001D36C9" w:rsidRPr="002A2C09" w:rsidRDefault="001D36C9"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D36C9" w:rsidRPr="002A2C09" w:rsidRDefault="001D36C9"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1D36C9" w:rsidRPr="002A2C09" w:rsidRDefault="001D36C9" w:rsidP="00AD1823">
            <w:pPr>
              <w:rPr>
                <w:sz w:val="16"/>
                <w:szCs w:val="16"/>
              </w:rPr>
            </w:pPr>
          </w:p>
        </w:tc>
        <w:tc>
          <w:tcPr>
            <w:tcW w:w="2835" w:type="dxa"/>
            <w:tcBorders>
              <w:top w:val="nil"/>
              <w:left w:val="nil"/>
              <w:bottom w:val="single" w:sz="4" w:space="0" w:color="auto"/>
              <w:right w:val="single" w:sz="4" w:space="0" w:color="auto"/>
            </w:tcBorders>
            <w:noWrap/>
            <w:vAlign w:val="center"/>
            <w:hideMark/>
          </w:tcPr>
          <w:p w:rsidR="001D36C9" w:rsidRPr="002A2C09" w:rsidRDefault="001D36C9" w:rsidP="00AD1823">
            <w:pPr>
              <w:rPr>
                <w:sz w:val="16"/>
                <w:szCs w:val="16"/>
              </w:rPr>
            </w:pPr>
            <w:r w:rsidRPr="002A2C09">
              <w:rPr>
                <w:sz w:val="16"/>
                <w:szCs w:val="16"/>
              </w:rPr>
              <w:t>краевой бюджет</w:t>
            </w:r>
          </w:p>
        </w:tc>
        <w:tc>
          <w:tcPr>
            <w:tcW w:w="1560" w:type="dxa"/>
            <w:tcBorders>
              <w:top w:val="nil"/>
              <w:left w:val="nil"/>
              <w:bottom w:val="single" w:sz="4" w:space="0" w:color="auto"/>
              <w:right w:val="single" w:sz="4" w:space="0" w:color="auto"/>
            </w:tcBorders>
            <w:shd w:val="clear" w:color="auto" w:fill="FFFFFF"/>
            <w:noWrap/>
          </w:tcPr>
          <w:p w:rsidR="001D36C9" w:rsidRPr="002A2C09" w:rsidRDefault="001D36C9" w:rsidP="00AD1823">
            <w:pPr>
              <w:jc w:val="center"/>
              <w:rPr>
                <w:sz w:val="16"/>
                <w:szCs w:val="16"/>
              </w:rPr>
            </w:pPr>
            <w:r>
              <w:rPr>
                <w:sz w:val="16"/>
                <w:szCs w:val="16"/>
              </w:rPr>
              <w:t>31266000,00</w:t>
            </w:r>
          </w:p>
        </w:tc>
        <w:tc>
          <w:tcPr>
            <w:tcW w:w="2126" w:type="dxa"/>
            <w:tcBorders>
              <w:top w:val="nil"/>
              <w:left w:val="nil"/>
              <w:bottom w:val="single" w:sz="4" w:space="0" w:color="auto"/>
              <w:right w:val="single" w:sz="4" w:space="0" w:color="auto"/>
            </w:tcBorders>
            <w:shd w:val="clear" w:color="auto" w:fill="FFFFFF"/>
            <w:noWrap/>
          </w:tcPr>
          <w:p w:rsidR="001D36C9" w:rsidRDefault="001D36C9" w:rsidP="001D36C9">
            <w:pPr>
              <w:jc w:val="center"/>
            </w:pPr>
            <w:r w:rsidRPr="00C0709A">
              <w:rPr>
                <w:sz w:val="16"/>
                <w:szCs w:val="16"/>
              </w:rPr>
              <w:t>31266000,00</w:t>
            </w:r>
          </w:p>
        </w:tc>
        <w:tc>
          <w:tcPr>
            <w:tcW w:w="1701" w:type="dxa"/>
            <w:tcBorders>
              <w:top w:val="nil"/>
              <w:left w:val="nil"/>
              <w:bottom w:val="single" w:sz="4" w:space="0" w:color="auto"/>
              <w:right w:val="single" w:sz="4" w:space="0" w:color="auto"/>
            </w:tcBorders>
            <w:shd w:val="clear" w:color="auto" w:fill="FFFFFF"/>
            <w:noWrap/>
          </w:tcPr>
          <w:p w:rsidR="001D36C9" w:rsidRDefault="001D36C9" w:rsidP="001D36C9">
            <w:pPr>
              <w:jc w:val="center"/>
            </w:pPr>
            <w:r w:rsidRPr="00C0709A">
              <w:rPr>
                <w:sz w:val="16"/>
                <w:szCs w:val="16"/>
              </w:rPr>
              <w:t>31266000,00</w:t>
            </w:r>
          </w:p>
        </w:tc>
        <w:tc>
          <w:tcPr>
            <w:tcW w:w="2551" w:type="dxa"/>
            <w:tcBorders>
              <w:top w:val="nil"/>
              <w:left w:val="nil"/>
              <w:bottom w:val="single" w:sz="4" w:space="0" w:color="auto"/>
              <w:right w:val="single" w:sz="4" w:space="0" w:color="auto"/>
            </w:tcBorders>
            <w:shd w:val="clear" w:color="auto" w:fill="FFFFFF"/>
            <w:noWrap/>
          </w:tcPr>
          <w:p w:rsidR="001D36C9" w:rsidRPr="002A2C09" w:rsidRDefault="001D36C9" w:rsidP="00AD1823">
            <w:pPr>
              <w:jc w:val="center"/>
              <w:rPr>
                <w:sz w:val="16"/>
                <w:szCs w:val="16"/>
              </w:rPr>
            </w:pPr>
            <w:r>
              <w:rPr>
                <w:sz w:val="16"/>
                <w:szCs w:val="16"/>
              </w:rPr>
              <w:t>93798000,00</w:t>
            </w:r>
          </w:p>
        </w:tc>
      </w:tr>
      <w:tr w:rsidR="00E117B5" w:rsidRPr="002A2C09" w:rsidTr="00AD1823">
        <w:trPr>
          <w:trHeight w:val="122"/>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hideMark/>
          </w:tcPr>
          <w:p w:rsidR="00E117B5" w:rsidRPr="002A2C09" w:rsidRDefault="00E117B5" w:rsidP="00AD1823">
            <w:pPr>
              <w:rPr>
                <w:sz w:val="16"/>
                <w:szCs w:val="16"/>
              </w:rPr>
            </w:pPr>
            <w:r w:rsidRPr="002A2C09">
              <w:rPr>
                <w:sz w:val="16"/>
                <w:szCs w:val="16"/>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center"/>
          </w:tcPr>
          <w:p w:rsidR="00E117B5" w:rsidRPr="00E922D5" w:rsidRDefault="00E117B5" w:rsidP="00E922D5">
            <w:pPr>
              <w:jc w:val="center"/>
              <w:rPr>
                <w:color w:val="000000"/>
                <w:sz w:val="16"/>
                <w:szCs w:val="16"/>
              </w:rPr>
            </w:pPr>
            <w:r w:rsidRPr="00E922D5">
              <w:rPr>
                <w:color w:val="000000"/>
                <w:sz w:val="16"/>
                <w:szCs w:val="16"/>
              </w:rPr>
              <w:t>3</w:t>
            </w:r>
            <w:r w:rsidR="00E922D5" w:rsidRPr="00E922D5">
              <w:rPr>
                <w:color w:val="000000"/>
                <w:sz w:val="16"/>
                <w:szCs w:val="16"/>
              </w:rPr>
              <w:t>4</w:t>
            </w:r>
            <w:r w:rsidRPr="00E922D5">
              <w:rPr>
                <w:color w:val="000000"/>
                <w:sz w:val="16"/>
                <w:szCs w:val="16"/>
              </w:rPr>
              <w:t>00000,00</w:t>
            </w:r>
          </w:p>
        </w:tc>
        <w:tc>
          <w:tcPr>
            <w:tcW w:w="2126" w:type="dxa"/>
            <w:tcBorders>
              <w:top w:val="nil"/>
              <w:left w:val="nil"/>
              <w:bottom w:val="single" w:sz="4" w:space="0" w:color="auto"/>
              <w:right w:val="single" w:sz="4" w:space="0" w:color="auto"/>
            </w:tcBorders>
            <w:shd w:val="clear" w:color="auto" w:fill="FFFFFF"/>
            <w:noWrap/>
          </w:tcPr>
          <w:p w:rsidR="00E117B5" w:rsidRPr="00E922D5" w:rsidRDefault="00E117B5" w:rsidP="00E922D5">
            <w:pPr>
              <w:jc w:val="center"/>
              <w:rPr>
                <w:sz w:val="16"/>
                <w:szCs w:val="16"/>
              </w:rPr>
            </w:pPr>
            <w:r w:rsidRPr="00E922D5">
              <w:rPr>
                <w:color w:val="000000"/>
                <w:sz w:val="16"/>
                <w:szCs w:val="16"/>
              </w:rPr>
              <w:t>3</w:t>
            </w:r>
            <w:r w:rsidR="00E922D5" w:rsidRPr="00E922D5">
              <w:rPr>
                <w:color w:val="000000"/>
                <w:sz w:val="16"/>
                <w:szCs w:val="16"/>
              </w:rPr>
              <w:t>4</w:t>
            </w:r>
            <w:r w:rsidRPr="00E922D5">
              <w:rPr>
                <w:color w:val="000000"/>
                <w:sz w:val="16"/>
                <w:szCs w:val="16"/>
              </w:rPr>
              <w:t>00000,00</w:t>
            </w:r>
          </w:p>
        </w:tc>
        <w:tc>
          <w:tcPr>
            <w:tcW w:w="1701" w:type="dxa"/>
            <w:tcBorders>
              <w:top w:val="nil"/>
              <w:left w:val="nil"/>
              <w:bottom w:val="single" w:sz="4" w:space="0" w:color="auto"/>
              <w:right w:val="single" w:sz="4" w:space="0" w:color="auto"/>
            </w:tcBorders>
            <w:shd w:val="clear" w:color="auto" w:fill="FFFFFF"/>
            <w:noWrap/>
          </w:tcPr>
          <w:p w:rsidR="00E117B5" w:rsidRPr="00E922D5" w:rsidRDefault="00E117B5" w:rsidP="00E922D5">
            <w:pPr>
              <w:jc w:val="center"/>
              <w:rPr>
                <w:sz w:val="16"/>
                <w:szCs w:val="16"/>
              </w:rPr>
            </w:pPr>
            <w:r w:rsidRPr="00E922D5">
              <w:rPr>
                <w:color w:val="000000"/>
                <w:sz w:val="16"/>
                <w:szCs w:val="16"/>
              </w:rPr>
              <w:t>3</w:t>
            </w:r>
            <w:r w:rsidR="00E922D5" w:rsidRPr="00E922D5">
              <w:rPr>
                <w:color w:val="000000"/>
                <w:sz w:val="16"/>
                <w:szCs w:val="16"/>
              </w:rPr>
              <w:t>4</w:t>
            </w:r>
            <w:r w:rsidRPr="00E922D5">
              <w:rPr>
                <w:color w:val="000000"/>
                <w:sz w:val="16"/>
                <w:szCs w:val="16"/>
              </w:rPr>
              <w:t>00000,00</w:t>
            </w:r>
          </w:p>
        </w:tc>
        <w:tc>
          <w:tcPr>
            <w:tcW w:w="2551" w:type="dxa"/>
            <w:tcBorders>
              <w:top w:val="nil"/>
              <w:left w:val="nil"/>
              <w:bottom w:val="single" w:sz="4" w:space="0" w:color="auto"/>
              <w:right w:val="single" w:sz="4" w:space="0" w:color="auto"/>
            </w:tcBorders>
            <w:shd w:val="clear" w:color="auto" w:fill="FFFFFF"/>
            <w:noWrap/>
            <w:vAlign w:val="center"/>
          </w:tcPr>
          <w:p w:rsidR="00E117B5" w:rsidRPr="00E922D5" w:rsidRDefault="00E922D5" w:rsidP="00AD1823">
            <w:pPr>
              <w:jc w:val="center"/>
              <w:rPr>
                <w:color w:val="000000"/>
                <w:sz w:val="16"/>
                <w:szCs w:val="16"/>
              </w:rPr>
            </w:pPr>
            <w:r w:rsidRPr="00E922D5">
              <w:rPr>
                <w:color w:val="000000"/>
                <w:sz w:val="16"/>
                <w:szCs w:val="16"/>
              </w:rPr>
              <w:t>10200000,00</w:t>
            </w:r>
          </w:p>
        </w:tc>
      </w:tr>
      <w:tr w:rsidR="00E117B5" w:rsidRPr="002A2C09" w:rsidTr="00AD1823">
        <w:trPr>
          <w:trHeight w:val="84"/>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hideMark/>
          </w:tcPr>
          <w:p w:rsidR="00E117B5" w:rsidRPr="002A2C09" w:rsidRDefault="00E117B5" w:rsidP="00AD1823">
            <w:pPr>
              <w:rPr>
                <w:sz w:val="16"/>
                <w:szCs w:val="16"/>
              </w:rPr>
            </w:pPr>
            <w:r w:rsidRPr="002A2C09">
              <w:rPr>
                <w:sz w:val="16"/>
                <w:szCs w:val="16"/>
              </w:rPr>
              <w:t>районный бюджет</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E117B5" w:rsidRPr="002A2C09" w:rsidTr="00AD1823">
        <w:trPr>
          <w:trHeight w:val="252"/>
        </w:trPr>
        <w:tc>
          <w:tcPr>
            <w:tcW w:w="459" w:type="dxa"/>
            <w:vMerge/>
            <w:tcBorders>
              <w:left w:val="single" w:sz="4" w:space="0" w:color="auto"/>
              <w:bottom w:val="single" w:sz="4" w:space="0" w:color="000000"/>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bottom"/>
            <w:hideMark/>
          </w:tcPr>
          <w:p w:rsidR="00E117B5" w:rsidRPr="002A2C09" w:rsidRDefault="00E117B5" w:rsidP="00AD1823">
            <w:pPr>
              <w:rPr>
                <w:sz w:val="16"/>
                <w:szCs w:val="16"/>
              </w:rPr>
            </w:pPr>
            <w:r w:rsidRPr="002A2C09">
              <w:rPr>
                <w:sz w:val="16"/>
                <w:szCs w:val="16"/>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381010" w:rsidRPr="002A2C09" w:rsidTr="00381010">
        <w:trPr>
          <w:trHeight w:val="283"/>
        </w:trPr>
        <w:tc>
          <w:tcPr>
            <w:tcW w:w="459" w:type="dxa"/>
            <w:vMerge w:val="restart"/>
            <w:tcBorders>
              <w:top w:val="nil"/>
              <w:left w:val="single" w:sz="4" w:space="0" w:color="auto"/>
              <w:right w:val="single" w:sz="4" w:space="0" w:color="auto"/>
            </w:tcBorders>
          </w:tcPr>
          <w:p w:rsidR="00381010" w:rsidRPr="002A2C09" w:rsidRDefault="00381010" w:rsidP="00AD1823">
            <w:pPr>
              <w:jc w:val="center"/>
              <w:rPr>
                <w:sz w:val="16"/>
                <w:szCs w:val="16"/>
              </w:rPr>
            </w:pPr>
            <w:r w:rsidRPr="002A2C09">
              <w:rPr>
                <w:sz w:val="16"/>
                <w:szCs w:val="16"/>
              </w:rPr>
              <w:t>3</w:t>
            </w:r>
          </w:p>
        </w:tc>
        <w:tc>
          <w:tcPr>
            <w:tcW w:w="1991" w:type="dxa"/>
            <w:vMerge w:val="restart"/>
            <w:tcBorders>
              <w:top w:val="nil"/>
              <w:left w:val="single" w:sz="4" w:space="0" w:color="auto"/>
              <w:bottom w:val="single" w:sz="4" w:space="0" w:color="000000"/>
              <w:right w:val="single" w:sz="4" w:space="0" w:color="auto"/>
            </w:tcBorders>
            <w:vAlign w:val="center"/>
            <w:hideMark/>
          </w:tcPr>
          <w:p w:rsidR="00381010" w:rsidRPr="002A2C09" w:rsidRDefault="00381010" w:rsidP="00AD1823">
            <w:pPr>
              <w:jc w:val="center"/>
              <w:rPr>
                <w:sz w:val="16"/>
                <w:szCs w:val="16"/>
              </w:rPr>
            </w:pPr>
            <w:r w:rsidRPr="002A2C09">
              <w:rPr>
                <w:sz w:val="16"/>
                <w:szCs w:val="16"/>
              </w:rPr>
              <w:t>Подпрограмма 5</w:t>
            </w:r>
          </w:p>
        </w:tc>
        <w:tc>
          <w:tcPr>
            <w:tcW w:w="2101" w:type="dxa"/>
            <w:vMerge w:val="restart"/>
            <w:tcBorders>
              <w:top w:val="nil"/>
              <w:left w:val="single" w:sz="4" w:space="0" w:color="auto"/>
              <w:bottom w:val="single" w:sz="4" w:space="0" w:color="000000"/>
              <w:right w:val="single" w:sz="4" w:space="0" w:color="auto"/>
            </w:tcBorders>
            <w:vAlign w:val="center"/>
          </w:tcPr>
          <w:p w:rsidR="00381010" w:rsidRPr="002A2C09" w:rsidRDefault="00381010" w:rsidP="00AD1823">
            <w:pPr>
              <w:rPr>
                <w:sz w:val="16"/>
                <w:szCs w:val="16"/>
              </w:rPr>
            </w:pPr>
            <w:r w:rsidRPr="002A2C09">
              <w:rPr>
                <w:sz w:val="16"/>
                <w:szCs w:val="16"/>
              </w:rPr>
              <w:t>Обеспечение реализации муниципальной программы</w:t>
            </w:r>
          </w:p>
        </w:tc>
        <w:tc>
          <w:tcPr>
            <w:tcW w:w="2835" w:type="dxa"/>
            <w:tcBorders>
              <w:top w:val="nil"/>
              <w:left w:val="nil"/>
              <w:bottom w:val="single" w:sz="4" w:space="0" w:color="auto"/>
              <w:right w:val="single" w:sz="4" w:space="0" w:color="auto"/>
            </w:tcBorders>
            <w:vAlign w:val="center"/>
          </w:tcPr>
          <w:p w:rsidR="00381010" w:rsidRPr="002A2C09" w:rsidRDefault="00381010" w:rsidP="00AD1823">
            <w:pPr>
              <w:rPr>
                <w:sz w:val="16"/>
                <w:szCs w:val="16"/>
              </w:rPr>
            </w:pPr>
            <w:r w:rsidRPr="002A2C09">
              <w:rPr>
                <w:sz w:val="16"/>
                <w:szCs w:val="16"/>
              </w:rPr>
              <w:t xml:space="preserve">Всего </w:t>
            </w:r>
          </w:p>
        </w:tc>
        <w:tc>
          <w:tcPr>
            <w:tcW w:w="1560" w:type="dxa"/>
            <w:tcBorders>
              <w:top w:val="nil"/>
              <w:left w:val="nil"/>
              <w:bottom w:val="single" w:sz="4" w:space="0" w:color="auto"/>
              <w:right w:val="single" w:sz="4" w:space="0" w:color="auto"/>
            </w:tcBorders>
            <w:shd w:val="clear" w:color="auto" w:fill="F2F2F2"/>
            <w:noWrap/>
          </w:tcPr>
          <w:p w:rsidR="00381010" w:rsidRPr="00C83F12" w:rsidRDefault="00381010" w:rsidP="00F964D2">
            <w:pPr>
              <w:jc w:val="center"/>
              <w:rPr>
                <w:b/>
                <w:sz w:val="16"/>
                <w:szCs w:val="16"/>
              </w:rPr>
            </w:pPr>
            <w:r w:rsidRPr="00C83F12">
              <w:rPr>
                <w:b/>
                <w:sz w:val="16"/>
                <w:szCs w:val="16"/>
              </w:rPr>
              <w:t>10622205,05</w:t>
            </w:r>
          </w:p>
        </w:tc>
        <w:tc>
          <w:tcPr>
            <w:tcW w:w="2126" w:type="dxa"/>
            <w:tcBorders>
              <w:top w:val="nil"/>
              <w:left w:val="nil"/>
              <w:bottom w:val="single" w:sz="4" w:space="0" w:color="auto"/>
              <w:right w:val="single" w:sz="4" w:space="0" w:color="auto"/>
            </w:tcBorders>
            <w:shd w:val="clear" w:color="auto" w:fill="F2F2F2"/>
            <w:noWrap/>
          </w:tcPr>
          <w:p w:rsidR="00381010" w:rsidRPr="00C83F12" w:rsidRDefault="00C83F12" w:rsidP="00381010">
            <w:pPr>
              <w:jc w:val="center"/>
              <w:rPr>
                <w:b/>
              </w:rPr>
            </w:pPr>
            <w:r w:rsidRPr="00C83F12">
              <w:rPr>
                <w:b/>
                <w:sz w:val="16"/>
                <w:szCs w:val="16"/>
              </w:rPr>
              <w:t>10746230,17</w:t>
            </w:r>
          </w:p>
        </w:tc>
        <w:tc>
          <w:tcPr>
            <w:tcW w:w="1701" w:type="dxa"/>
            <w:tcBorders>
              <w:top w:val="nil"/>
              <w:left w:val="nil"/>
              <w:bottom w:val="single" w:sz="4" w:space="0" w:color="auto"/>
              <w:right w:val="single" w:sz="4" w:space="0" w:color="auto"/>
            </w:tcBorders>
            <w:shd w:val="clear" w:color="auto" w:fill="F2F2F2"/>
            <w:noWrap/>
          </w:tcPr>
          <w:p w:rsidR="00381010" w:rsidRPr="00C83F12" w:rsidRDefault="00C83F12" w:rsidP="00381010">
            <w:pPr>
              <w:jc w:val="center"/>
              <w:rPr>
                <w:b/>
              </w:rPr>
            </w:pPr>
            <w:r w:rsidRPr="00C83F12">
              <w:rPr>
                <w:b/>
                <w:sz w:val="16"/>
                <w:szCs w:val="16"/>
              </w:rPr>
              <w:t>10746230,17</w:t>
            </w:r>
          </w:p>
        </w:tc>
        <w:tc>
          <w:tcPr>
            <w:tcW w:w="2551" w:type="dxa"/>
            <w:tcBorders>
              <w:top w:val="nil"/>
              <w:left w:val="nil"/>
              <w:bottom w:val="single" w:sz="4" w:space="0" w:color="auto"/>
              <w:right w:val="single" w:sz="4" w:space="0" w:color="auto"/>
            </w:tcBorders>
            <w:shd w:val="clear" w:color="auto" w:fill="F2F2F2"/>
            <w:noWrap/>
          </w:tcPr>
          <w:p w:rsidR="00381010" w:rsidRPr="00C83F12" w:rsidRDefault="00C83F12" w:rsidP="00381010">
            <w:pPr>
              <w:jc w:val="center"/>
              <w:rPr>
                <w:b/>
                <w:sz w:val="16"/>
                <w:szCs w:val="16"/>
              </w:rPr>
            </w:pPr>
            <w:r w:rsidRPr="00C83F12">
              <w:rPr>
                <w:b/>
                <w:sz w:val="16"/>
                <w:szCs w:val="16"/>
              </w:rPr>
              <w:t>32114665,39</w:t>
            </w:r>
          </w:p>
        </w:tc>
      </w:tr>
      <w:tr w:rsidR="00E117B5" w:rsidRPr="002A2C09" w:rsidTr="00AD1823">
        <w:trPr>
          <w:trHeight w:val="132"/>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color w:val="FF0000"/>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color w:val="FF0000"/>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color w:val="FF0000"/>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color w:val="FF0000"/>
                <w:sz w:val="16"/>
                <w:szCs w:val="16"/>
              </w:rPr>
            </w:pPr>
          </w:p>
        </w:tc>
      </w:tr>
      <w:tr w:rsidR="00E117B5" w:rsidRPr="002A2C09" w:rsidTr="00AD1823">
        <w:trPr>
          <w:trHeight w:val="191"/>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color w:val="FF0000"/>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color w:val="FF0000"/>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color w:val="FF0000"/>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color w:val="FF0000"/>
                <w:sz w:val="16"/>
                <w:szCs w:val="16"/>
              </w:rPr>
            </w:pPr>
          </w:p>
        </w:tc>
      </w:tr>
      <w:tr w:rsidR="00F964D2" w:rsidRPr="002A2C09" w:rsidTr="00AD1823">
        <w:trPr>
          <w:trHeight w:val="266"/>
        </w:trPr>
        <w:tc>
          <w:tcPr>
            <w:tcW w:w="459" w:type="dxa"/>
            <w:vMerge/>
            <w:tcBorders>
              <w:left w:val="single" w:sz="4" w:space="0" w:color="auto"/>
              <w:right w:val="single" w:sz="4" w:space="0" w:color="auto"/>
            </w:tcBorders>
          </w:tcPr>
          <w:p w:rsidR="00F964D2" w:rsidRPr="002A2C09" w:rsidRDefault="00F964D2"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F964D2" w:rsidRPr="002A2C09" w:rsidRDefault="00F964D2"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F964D2" w:rsidRPr="002A2C09" w:rsidRDefault="00F964D2" w:rsidP="00AD1823">
            <w:pPr>
              <w:rPr>
                <w:sz w:val="16"/>
                <w:szCs w:val="16"/>
              </w:rPr>
            </w:pPr>
          </w:p>
        </w:tc>
        <w:tc>
          <w:tcPr>
            <w:tcW w:w="2835" w:type="dxa"/>
            <w:tcBorders>
              <w:top w:val="nil"/>
              <w:left w:val="nil"/>
              <w:bottom w:val="single" w:sz="4" w:space="0" w:color="auto"/>
              <w:right w:val="single" w:sz="4" w:space="0" w:color="auto"/>
            </w:tcBorders>
            <w:noWrap/>
            <w:vAlign w:val="center"/>
          </w:tcPr>
          <w:p w:rsidR="00F964D2" w:rsidRPr="002A2C09" w:rsidRDefault="00F964D2" w:rsidP="00AD1823">
            <w:pPr>
              <w:rPr>
                <w:sz w:val="16"/>
                <w:szCs w:val="16"/>
              </w:rPr>
            </w:pPr>
            <w:r w:rsidRPr="002A2C09">
              <w:rPr>
                <w:sz w:val="16"/>
                <w:szCs w:val="16"/>
              </w:rPr>
              <w:t>краевой бюджет</w:t>
            </w:r>
          </w:p>
        </w:tc>
        <w:tc>
          <w:tcPr>
            <w:tcW w:w="1560" w:type="dxa"/>
            <w:tcBorders>
              <w:top w:val="nil"/>
              <w:left w:val="nil"/>
              <w:bottom w:val="single" w:sz="4" w:space="0" w:color="auto"/>
              <w:right w:val="single" w:sz="4" w:space="0" w:color="auto"/>
            </w:tcBorders>
            <w:shd w:val="clear" w:color="auto" w:fill="FFFFFF"/>
            <w:noWrap/>
          </w:tcPr>
          <w:p w:rsidR="00F964D2" w:rsidRPr="002A2C09" w:rsidRDefault="00F964D2" w:rsidP="00AD1823">
            <w:pPr>
              <w:jc w:val="center"/>
              <w:rPr>
                <w:sz w:val="16"/>
                <w:szCs w:val="16"/>
              </w:rPr>
            </w:pPr>
            <w:r>
              <w:rPr>
                <w:sz w:val="16"/>
                <w:szCs w:val="16"/>
              </w:rPr>
              <w:t>7737900,00</w:t>
            </w:r>
          </w:p>
        </w:tc>
        <w:tc>
          <w:tcPr>
            <w:tcW w:w="2126" w:type="dxa"/>
            <w:tcBorders>
              <w:top w:val="nil"/>
              <w:left w:val="nil"/>
              <w:bottom w:val="single" w:sz="4" w:space="0" w:color="auto"/>
              <w:right w:val="single" w:sz="4" w:space="0" w:color="auto"/>
            </w:tcBorders>
            <w:shd w:val="clear" w:color="auto" w:fill="FFFFFF"/>
            <w:noWrap/>
          </w:tcPr>
          <w:p w:rsidR="00F964D2" w:rsidRDefault="00F964D2" w:rsidP="00F964D2">
            <w:pPr>
              <w:jc w:val="center"/>
            </w:pPr>
            <w:r w:rsidRPr="00226354">
              <w:rPr>
                <w:sz w:val="16"/>
                <w:szCs w:val="16"/>
              </w:rPr>
              <w:t>7737900,00</w:t>
            </w:r>
          </w:p>
        </w:tc>
        <w:tc>
          <w:tcPr>
            <w:tcW w:w="1701" w:type="dxa"/>
            <w:tcBorders>
              <w:top w:val="nil"/>
              <w:left w:val="nil"/>
              <w:bottom w:val="single" w:sz="4" w:space="0" w:color="auto"/>
              <w:right w:val="single" w:sz="4" w:space="0" w:color="auto"/>
            </w:tcBorders>
            <w:shd w:val="clear" w:color="auto" w:fill="FFFFFF"/>
            <w:noWrap/>
          </w:tcPr>
          <w:p w:rsidR="00F964D2" w:rsidRDefault="00F964D2" w:rsidP="00F964D2">
            <w:pPr>
              <w:jc w:val="center"/>
            </w:pPr>
            <w:r w:rsidRPr="00226354">
              <w:rPr>
                <w:sz w:val="16"/>
                <w:szCs w:val="16"/>
              </w:rPr>
              <w:t>7737900,00</w:t>
            </w:r>
          </w:p>
        </w:tc>
        <w:tc>
          <w:tcPr>
            <w:tcW w:w="2551" w:type="dxa"/>
            <w:tcBorders>
              <w:top w:val="nil"/>
              <w:left w:val="nil"/>
              <w:bottom w:val="single" w:sz="4" w:space="0" w:color="auto"/>
              <w:right w:val="single" w:sz="4" w:space="0" w:color="auto"/>
            </w:tcBorders>
            <w:shd w:val="clear" w:color="auto" w:fill="FFFFFF"/>
            <w:noWrap/>
          </w:tcPr>
          <w:p w:rsidR="00F964D2" w:rsidRPr="002A2C09" w:rsidRDefault="00F964D2" w:rsidP="00AD1823">
            <w:pPr>
              <w:jc w:val="center"/>
              <w:rPr>
                <w:sz w:val="16"/>
                <w:szCs w:val="16"/>
              </w:rPr>
            </w:pPr>
            <w:r>
              <w:rPr>
                <w:sz w:val="16"/>
                <w:szCs w:val="16"/>
              </w:rPr>
              <w:t>23213700,00</w:t>
            </w:r>
          </w:p>
        </w:tc>
      </w:tr>
      <w:tr w:rsidR="00E117B5" w:rsidRPr="002A2C09" w:rsidTr="00AD1823">
        <w:trPr>
          <w:trHeight w:val="128"/>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124990" w:rsidRPr="002A2C09" w:rsidTr="00270019">
        <w:trPr>
          <w:trHeight w:val="222"/>
        </w:trPr>
        <w:tc>
          <w:tcPr>
            <w:tcW w:w="459" w:type="dxa"/>
            <w:vMerge/>
            <w:tcBorders>
              <w:left w:val="single" w:sz="4" w:space="0" w:color="auto"/>
              <w:right w:val="single" w:sz="4" w:space="0" w:color="auto"/>
            </w:tcBorders>
          </w:tcPr>
          <w:p w:rsidR="00124990" w:rsidRPr="002A2C09" w:rsidRDefault="00124990"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124990" w:rsidRPr="002A2C09" w:rsidRDefault="00124990"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124990" w:rsidRPr="002A2C09" w:rsidRDefault="00124990" w:rsidP="00AD1823">
            <w:pPr>
              <w:rPr>
                <w:sz w:val="16"/>
                <w:szCs w:val="16"/>
              </w:rPr>
            </w:pPr>
          </w:p>
        </w:tc>
        <w:tc>
          <w:tcPr>
            <w:tcW w:w="2835" w:type="dxa"/>
            <w:tcBorders>
              <w:top w:val="nil"/>
              <w:left w:val="nil"/>
              <w:bottom w:val="single" w:sz="4" w:space="0" w:color="auto"/>
              <w:right w:val="single" w:sz="4" w:space="0" w:color="auto"/>
            </w:tcBorders>
            <w:noWrap/>
            <w:vAlign w:val="center"/>
          </w:tcPr>
          <w:p w:rsidR="00124990" w:rsidRPr="002A2C09" w:rsidRDefault="00124990" w:rsidP="00AD1823">
            <w:pPr>
              <w:rPr>
                <w:sz w:val="16"/>
                <w:szCs w:val="16"/>
              </w:rPr>
            </w:pPr>
            <w:r w:rsidRPr="002A2C09">
              <w:rPr>
                <w:sz w:val="16"/>
                <w:szCs w:val="16"/>
              </w:rPr>
              <w:t>районный бюджет</w:t>
            </w:r>
          </w:p>
        </w:tc>
        <w:tc>
          <w:tcPr>
            <w:tcW w:w="1560" w:type="dxa"/>
            <w:tcBorders>
              <w:top w:val="nil"/>
              <w:left w:val="nil"/>
              <w:bottom w:val="single" w:sz="4" w:space="0" w:color="auto"/>
              <w:right w:val="single" w:sz="4" w:space="0" w:color="auto"/>
            </w:tcBorders>
            <w:shd w:val="clear" w:color="auto" w:fill="FFFFFF"/>
            <w:noWrap/>
            <w:vAlign w:val="bottom"/>
          </w:tcPr>
          <w:p w:rsidR="00124990" w:rsidRDefault="00270019" w:rsidP="00AD1823">
            <w:pPr>
              <w:jc w:val="center"/>
              <w:rPr>
                <w:sz w:val="16"/>
                <w:szCs w:val="16"/>
              </w:rPr>
            </w:pPr>
            <w:r>
              <w:rPr>
                <w:sz w:val="16"/>
                <w:szCs w:val="16"/>
              </w:rPr>
              <w:t>2884305,05</w:t>
            </w:r>
          </w:p>
          <w:p w:rsidR="00E11712" w:rsidRPr="002A2C09" w:rsidRDefault="00E11712" w:rsidP="00AD1823">
            <w:pPr>
              <w:jc w:val="center"/>
              <w:rPr>
                <w:sz w:val="16"/>
                <w:szCs w:val="16"/>
              </w:rPr>
            </w:pPr>
          </w:p>
        </w:tc>
        <w:tc>
          <w:tcPr>
            <w:tcW w:w="2126" w:type="dxa"/>
            <w:tcBorders>
              <w:top w:val="nil"/>
              <w:left w:val="nil"/>
              <w:bottom w:val="single" w:sz="4" w:space="0" w:color="auto"/>
              <w:right w:val="single" w:sz="4" w:space="0" w:color="auto"/>
            </w:tcBorders>
            <w:shd w:val="clear" w:color="auto" w:fill="FFFFFF"/>
            <w:noWrap/>
          </w:tcPr>
          <w:p w:rsidR="00124990" w:rsidRDefault="00270019" w:rsidP="00124990">
            <w:pPr>
              <w:jc w:val="center"/>
            </w:pPr>
            <w:r>
              <w:rPr>
                <w:sz w:val="16"/>
                <w:szCs w:val="16"/>
              </w:rPr>
              <w:t>3008330,17</w:t>
            </w:r>
          </w:p>
        </w:tc>
        <w:tc>
          <w:tcPr>
            <w:tcW w:w="1701" w:type="dxa"/>
            <w:tcBorders>
              <w:top w:val="nil"/>
              <w:left w:val="nil"/>
              <w:bottom w:val="single" w:sz="4" w:space="0" w:color="auto"/>
              <w:right w:val="single" w:sz="4" w:space="0" w:color="auto"/>
            </w:tcBorders>
            <w:shd w:val="clear" w:color="auto" w:fill="FFFFFF"/>
            <w:noWrap/>
          </w:tcPr>
          <w:p w:rsidR="00124990" w:rsidRDefault="00270019" w:rsidP="00124990">
            <w:pPr>
              <w:jc w:val="center"/>
            </w:pPr>
            <w:r>
              <w:rPr>
                <w:sz w:val="16"/>
                <w:szCs w:val="16"/>
              </w:rPr>
              <w:t>3008330,17</w:t>
            </w:r>
          </w:p>
        </w:tc>
        <w:tc>
          <w:tcPr>
            <w:tcW w:w="2551" w:type="dxa"/>
            <w:tcBorders>
              <w:top w:val="nil"/>
              <w:left w:val="nil"/>
              <w:bottom w:val="single" w:sz="4" w:space="0" w:color="auto"/>
              <w:right w:val="single" w:sz="4" w:space="0" w:color="auto"/>
            </w:tcBorders>
            <w:shd w:val="clear" w:color="auto" w:fill="FFFFFF"/>
            <w:noWrap/>
          </w:tcPr>
          <w:p w:rsidR="00124990" w:rsidRPr="002A2C09" w:rsidRDefault="00270019" w:rsidP="00270019">
            <w:pPr>
              <w:jc w:val="center"/>
              <w:rPr>
                <w:sz w:val="16"/>
                <w:szCs w:val="16"/>
              </w:rPr>
            </w:pPr>
            <w:r>
              <w:rPr>
                <w:sz w:val="16"/>
                <w:szCs w:val="16"/>
              </w:rPr>
              <w:t>8900965,39</w:t>
            </w:r>
          </w:p>
        </w:tc>
      </w:tr>
      <w:tr w:rsidR="00E117B5" w:rsidRPr="002A2C09" w:rsidTr="00AD1823">
        <w:trPr>
          <w:trHeight w:val="194"/>
        </w:trPr>
        <w:tc>
          <w:tcPr>
            <w:tcW w:w="459" w:type="dxa"/>
            <w:vMerge/>
            <w:tcBorders>
              <w:left w:val="single" w:sz="4" w:space="0" w:color="auto"/>
              <w:bottom w:val="single" w:sz="4" w:space="0" w:color="000000"/>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bottom"/>
          </w:tcPr>
          <w:p w:rsidR="00E117B5" w:rsidRPr="002A2C09" w:rsidRDefault="00E117B5" w:rsidP="00AD1823">
            <w:pPr>
              <w:rPr>
                <w:sz w:val="16"/>
                <w:szCs w:val="16"/>
              </w:rPr>
            </w:pPr>
            <w:r w:rsidRPr="002A2C09">
              <w:rPr>
                <w:sz w:val="16"/>
                <w:szCs w:val="16"/>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E04868" w:rsidRPr="002A2C09" w:rsidTr="0080077E">
        <w:trPr>
          <w:trHeight w:val="199"/>
        </w:trPr>
        <w:tc>
          <w:tcPr>
            <w:tcW w:w="459" w:type="dxa"/>
            <w:vMerge w:val="restart"/>
            <w:tcBorders>
              <w:top w:val="nil"/>
              <w:left w:val="single" w:sz="4" w:space="0" w:color="auto"/>
              <w:right w:val="single" w:sz="4" w:space="0" w:color="auto"/>
            </w:tcBorders>
          </w:tcPr>
          <w:p w:rsidR="00E04868" w:rsidRPr="002A2C09" w:rsidRDefault="00E04868" w:rsidP="00AD1823">
            <w:pPr>
              <w:jc w:val="center"/>
              <w:rPr>
                <w:sz w:val="16"/>
                <w:szCs w:val="16"/>
              </w:rPr>
            </w:pPr>
            <w:r w:rsidRPr="002A2C09">
              <w:rPr>
                <w:sz w:val="16"/>
                <w:szCs w:val="16"/>
              </w:rPr>
              <w:t>4</w:t>
            </w:r>
          </w:p>
        </w:tc>
        <w:tc>
          <w:tcPr>
            <w:tcW w:w="1991" w:type="dxa"/>
            <w:vMerge w:val="restart"/>
            <w:tcBorders>
              <w:top w:val="nil"/>
              <w:left w:val="single" w:sz="4" w:space="0" w:color="auto"/>
              <w:bottom w:val="single" w:sz="4" w:space="0" w:color="000000"/>
              <w:right w:val="single" w:sz="4" w:space="0" w:color="auto"/>
            </w:tcBorders>
            <w:vAlign w:val="center"/>
            <w:hideMark/>
          </w:tcPr>
          <w:p w:rsidR="00E04868" w:rsidRPr="002A2C09" w:rsidRDefault="00E04868" w:rsidP="00AD1823">
            <w:pPr>
              <w:jc w:val="center"/>
              <w:rPr>
                <w:sz w:val="16"/>
                <w:szCs w:val="16"/>
              </w:rPr>
            </w:pPr>
            <w:r w:rsidRPr="002A2C09">
              <w:rPr>
                <w:sz w:val="16"/>
                <w:szCs w:val="16"/>
              </w:rPr>
              <w:t>Подпрограмма 6</w:t>
            </w:r>
          </w:p>
        </w:tc>
        <w:tc>
          <w:tcPr>
            <w:tcW w:w="2101" w:type="dxa"/>
            <w:vMerge w:val="restart"/>
            <w:tcBorders>
              <w:top w:val="nil"/>
              <w:left w:val="single" w:sz="4" w:space="0" w:color="auto"/>
              <w:bottom w:val="single" w:sz="4" w:space="0" w:color="000000"/>
              <w:right w:val="single" w:sz="4" w:space="0" w:color="auto"/>
            </w:tcBorders>
            <w:vAlign w:val="center"/>
          </w:tcPr>
          <w:p w:rsidR="00E04868" w:rsidRPr="002A2C09" w:rsidRDefault="00E04868" w:rsidP="00AD1823">
            <w:pPr>
              <w:rPr>
                <w:sz w:val="16"/>
                <w:szCs w:val="16"/>
              </w:rPr>
            </w:pPr>
            <w:r w:rsidRPr="002A2C09">
              <w:rPr>
                <w:sz w:val="16"/>
                <w:szCs w:val="16"/>
              </w:rPr>
              <w:t>Дополнительные меры социальной поддержки граждан</w:t>
            </w:r>
          </w:p>
        </w:tc>
        <w:tc>
          <w:tcPr>
            <w:tcW w:w="2835" w:type="dxa"/>
            <w:tcBorders>
              <w:top w:val="nil"/>
              <w:left w:val="nil"/>
              <w:bottom w:val="single" w:sz="4" w:space="0" w:color="auto"/>
              <w:right w:val="single" w:sz="4" w:space="0" w:color="auto"/>
            </w:tcBorders>
            <w:vAlign w:val="center"/>
          </w:tcPr>
          <w:p w:rsidR="00E04868" w:rsidRPr="002A2C09" w:rsidRDefault="00E04868" w:rsidP="00AD1823">
            <w:pPr>
              <w:rPr>
                <w:sz w:val="16"/>
                <w:szCs w:val="16"/>
              </w:rPr>
            </w:pPr>
            <w:r w:rsidRPr="002A2C09">
              <w:rPr>
                <w:sz w:val="16"/>
                <w:szCs w:val="16"/>
              </w:rPr>
              <w:t xml:space="preserve">Всего </w:t>
            </w:r>
            <w:r w:rsidRPr="002A2C09">
              <w:rPr>
                <w:sz w:val="16"/>
                <w:szCs w:val="16"/>
              </w:rPr>
              <w:br w:type="page"/>
            </w:r>
          </w:p>
        </w:tc>
        <w:tc>
          <w:tcPr>
            <w:tcW w:w="1560" w:type="dxa"/>
            <w:tcBorders>
              <w:top w:val="nil"/>
              <w:left w:val="nil"/>
              <w:bottom w:val="single" w:sz="4" w:space="0" w:color="auto"/>
              <w:right w:val="single" w:sz="4" w:space="0" w:color="auto"/>
            </w:tcBorders>
            <w:shd w:val="clear" w:color="auto" w:fill="F2F2F2"/>
            <w:noWrap/>
            <w:vAlign w:val="bottom"/>
          </w:tcPr>
          <w:p w:rsidR="00E04868" w:rsidRPr="00270019" w:rsidRDefault="00E04868" w:rsidP="00BA3B09">
            <w:pPr>
              <w:jc w:val="center"/>
              <w:rPr>
                <w:b/>
                <w:sz w:val="16"/>
                <w:szCs w:val="16"/>
              </w:rPr>
            </w:pPr>
            <w:r w:rsidRPr="00270019">
              <w:rPr>
                <w:b/>
                <w:sz w:val="16"/>
                <w:szCs w:val="16"/>
              </w:rPr>
              <w:t>9083985,74</w:t>
            </w:r>
          </w:p>
        </w:tc>
        <w:tc>
          <w:tcPr>
            <w:tcW w:w="2126" w:type="dxa"/>
            <w:tcBorders>
              <w:top w:val="nil"/>
              <w:left w:val="nil"/>
              <w:bottom w:val="single" w:sz="4" w:space="0" w:color="auto"/>
              <w:right w:val="single" w:sz="4" w:space="0" w:color="auto"/>
            </w:tcBorders>
            <w:shd w:val="clear" w:color="auto" w:fill="F2F2F2"/>
            <w:noWrap/>
          </w:tcPr>
          <w:p w:rsidR="00E04868" w:rsidRPr="00270019" w:rsidRDefault="001E1652" w:rsidP="00BA3B09">
            <w:pPr>
              <w:jc w:val="center"/>
              <w:rPr>
                <w:b/>
              </w:rPr>
            </w:pPr>
            <w:r w:rsidRPr="00270019">
              <w:rPr>
                <w:b/>
                <w:sz w:val="16"/>
                <w:szCs w:val="16"/>
              </w:rPr>
              <w:t>9156415,13</w:t>
            </w:r>
          </w:p>
        </w:tc>
        <w:tc>
          <w:tcPr>
            <w:tcW w:w="1701" w:type="dxa"/>
            <w:tcBorders>
              <w:top w:val="nil"/>
              <w:left w:val="nil"/>
              <w:bottom w:val="single" w:sz="4" w:space="0" w:color="auto"/>
              <w:right w:val="single" w:sz="4" w:space="0" w:color="auto"/>
            </w:tcBorders>
            <w:shd w:val="clear" w:color="auto" w:fill="F2F2F2"/>
            <w:noWrap/>
          </w:tcPr>
          <w:p w:rsidR="00E04868" w:rsidRPr="00270019" w:rsidRDefault="001E1652" w:rsidP="00BA3B09">
            <w:pPr>
              <w:jc w:val="center"/>
              <w:rPr>
                <w:b/>
              </w:rPr>
            </w:pPr>
            <w:r w:rsidRPr="00270019">
              <w:rPr>
                <w:b/>
                <w:sz w:val="16"/>
                <w:szCs w:val="16"/>
              </w:rPr>
              <w:t>9156415,13</w:t>
            </w:r>
          </w:p>
        </w:tc>
        <w:tc>
          <w:tcPr>
            <w:tcW w:w="2551" w:type="dxa"/>
            <w:tcBorders>
              <w:top w:val="nil"/>
              <w:left w:val="nil"/>
              <w:bottom w:val="single" w:sz="4" w:space="0" w:color="auto"/>
              <w:right w:val="single" w:sz="4" w:space="0" w:color="auto"/>
            </w:tcBorders>
            <w:shd w:val="clear" w:color="auto" w:fill="F2F2F2"/>
            <w:noWrap/>
            <w:vAlign w:val="bottom"/>
          </w:tcPr>
          <w:p w:rsidR="00E04868" w:rsidRPr="00270019" w:rsidRDefault="001E1652" w:rsidP="00BA3B09">
            <w:pPr>
              <w:jc w:val="center"/>
              <w:rPr>
                <w:b/>
                <w:sz w:val="16"/>
                <w:szCs w:val="16"/>
              </w:rPr>
            </w:pPr>
            <w:r w:rsidRPr="00270019">
              <w:rPr>
                <w:b/>
                <w:sz w:val="16"/>
                <w:szCs w:val="16"/>
              </w:rPr>
              <w:t>27396816,00</w:t>
            </w:r>
          </w:p>
        </w:tc>
      </w:tr>
      <w:tr w:rsidR="00E117B5" w:rsidRPr="002A2C09" w:rsidTr="00AD1823">
        <w:trPr>
          <w:trHeight w:val="131"/>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E117B5" w:rsidRPr="002A2C09" w:rsidTr="00AD1823">
        <w:trPr>
          <w:trHeight w:val="192"/>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E04868" w:rsidRPr="002A2C09" w:rsidTr="00AD1823">
        <w:trPr>
          <w:trHeight w:val="110"/>
        </w:trPr>
        <w:tc>
          <w:tcPr>
            <w:tcW w:w="459" w:type="dxa"/>
            <w:vMerge/>
            <w:tcBorders>
              <w:left w:val="single" w:sz="4" w:space="0" w:color="auto"/>
              <w:right w:val="single" w:sz="4" w:space="0" w:color="auto"/>
            </w:tcBorders>
          </w:tcPr>
          <w:p w:rsidR="00E04868" w:rsidRPr="002A2C09" w:rsidRDefault="00E04868"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04868" w:rsidRPr="002A2C09" w:rsidRDefault="00E04868"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04868" w:rsidRPr="002A2C09" w:rsidRDefault="00E04868" w:rsidP="00AD1823">
            <w:pPr>
              <w:rPr>
                <w:sz w:val="16"/>
                <w:szCs w:val="16"/>
              </w:rPr>
            </w:pPr>
          </w:p>
        </w:tc>
        <w:tc>
          <w:tcPr>
            <w:tcW w:w="2835" w:type="dxa"/>
            <w:tcBorders>
              <w:top w:val="nil"/>
              <w:left w:val="nil"/>
              <w:bottom w:val="single" w:sz="4" w:space="0" w:color="auto"/>
              <w:right w:val="single" w:sz="4" w:space="0" w:color="auto"/>
            </w:tcBorders>
            <w:noWrap/>
            <w:vAlign w:val="center"/>
          </w:tcPr>
          <w:p w:rsidR="00E04868" w:rsidRPr="002A2C09" w:rsidRDefault="00E04868" w:rsidP="00AD1823">
            <w:pPr>
              <w:rPr>
                <w:sz w:val="16"/>
                <w:szCs w:val="16"/>
              </w:rPr>
            </w:pPr>
            <w:r w:rsidRPr="002A2C09">
              <w:rPr>
                <w:sz w:val="16"/>
                <w:szCs w:val="16"/>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E04868" w:rsidRPr="002A2C09" w:rsidRDefault="00E04868" w:rsidP="00AD1823">
            <w:pPr>
              <w:jc w:val="center"/>
              <w:rPr>
                <w:sz w:val="16"/>
                <w:szCs w:val="16"/>
              </w:rPr>
            </w:pPr>
            <w:r>
              <w:rPr>
                <w:sz w:val="16"/>
                <w:szCs w:val="16"/>
              </w:rPr>
              <w:t>288000,00</w:t>
            </w:r>
          </w:p>
        </w:tc>
        <w:tc>
          <w:tcPr>
            <w:tcW w:w="2126" w:type="dxa"/>
            <w:tcBorders>
              <w:top w:val="nil"/>
              <w:left w:val="nil"/>
              <w:bottom w:val="single" w:sz="4" w:space="0" w:color="auto"/>
              <w:right w:val="single" w:sz="4" w:space="0" w:color="auto"/>
            </w:tcBorders>
            <w:shd w:val="clear" w:color="auto" w:fill="FFFFFF"/>
            <w:noWrap/>
          </w:tcPr>
          <w:p w:rsidR="00E04868" w:rsidRDefault="00E04868" w:rsidP="00E04868">
            <w:pPr>
              <w:jc w:val="center"/>
            </w:pPr>
            <w:r w:rsidRPr="004B4EE5">
              <w:rPr>
                <w:sz w:val="16"/>
                <w:szCs w:val="16"/>
              </w:rPr>
              <w:t>288000,00</w:t>
            </w:r>
          </w:p>
        </w:tc>
        <w:tc>
          <w:tcPr>
            <w:tcW w:w="1701" w:type="dxa"/>
            <w:tcBorders>
              <w:top w:val="nil"/>
              <w:left w:val="nil"/>
              <w:bottom w:val="single" w:sz="4" w:space="0" w:color="auto"/>
              <w:right w:val="single" w:sz="4" w:space="0" w:color="auto"/>
            </w:tcBorders>
            <w:shd w:val="clear" w:color="auto" w:fill="FFFFFF"/>
            <w:noWrap/>
          </w:tcPr>
          <w:p w:rsidR="00E04868" w:rsidRDefault="00E04868" w:rsidP="00E04868">
            <w:pPr>
              <w:jc w:val="center"/>
            </w:pPr>
            <w:r w:rsidRPr="004B4EE5">
              <w:rPr>
                <w:sz w:val="16"/>
                <w:szCs w:val="16"/>
              </w:rPr>
              <w:t>288000,00</w:t>
            </w:r>
          </w:p>
        </w:tc>
        <w:tc>
          <w:tcPr>
            <w:tcW w:w="2551" w:type="dxa"/>
            <w:tcBorders>
              <w:top w:val="nil"/>
              <w:left w:val="nil"/>
              <w:bottom w:val="single" w:sz="4" w:space="0" w:color="auto"/>
              <w:right w:val="single" w:sz="4" w:space="0" w:color="auto"/>
            </w:tcBorders>
            <w:shd w:val="clear" w:color="auto" w:fill="FFFFFF"/>
            <w:noWrap/>
            <w:vAlign w:val="center"/>
          </w:tcPr>
          <w:p w:rsidR="00E04868" w:rsidRPr="002A2C09" w:rsidRDefault="00E04868" w:rsidP="00AD1823">
            <w:pPr>
              <w:jc w:val="center"/>
              <w:rPr>
                <w:sz w:val="16"/>
                <w:szCs w:val="16"/>
              </w:rPr>
            </w:pPr>
            <w:r>
              <w:rPr>
                <w:sz w:val="16"/>
                <w:szCs w:val="16"/>
              </w:rPr>
              <w:t>864000,00</w:t>
            </w:r>
          </w:p>
        </w:tc>
      </w:tr>
      <w:tr w:rsidR="00E117B5" w:rsidRPr="002A2C09" w:rsidTr="00AD1823">
        <w:trPr>
          <w:trHeight w:val="183"/>
        </w:trPr>
        <w:tc>
          <w:tcPr>
            <w:tcW w:w="459" w:type="dxa"/>
            <w:vMerge/>
            <w:tcBorders>
              <w:left w:val="single" w:sz="4" w:space="0" w:color="auto"/>
              <w:right w:val="single" w:sz="4" w:space="0" w:color="auto"/>
            </w:tcBorders>
          </w:tcPr>
          <w:p w:rsidR="00E117B5" w:rsidRPr="002A2C09" w:rsidRDefault="00E117B5"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117B5" w:rsidRPr="002A2C09" w:rsidRDefault="00E117B5"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117B5" w:rsidRPr="002A2C09" w:rsidRDefault="00E117B5" w:rsidP="00AD1823">
            <w:pPr>
              <w:rPr>
                <w:sz w:val="16"/>
                <w:szCs w:val="16"/>
              </w:rPr>
            </w:pPr>
          </w:p>
        </w:tc>
        <w:tc>
          <w:tcPr>
            <w:tcW w:w="2835" w:type="dxa"/>
            <w:tcBorders>
              <w:top w:val="nil"/>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r>
      <w:tr w:rsidR="00E04868" w:rsidRPr="002A2C09" w:rsidTr="00AD1823">
        <w:trPr>
          <w:trHeight w:val="115"/>
        </w:trPr>
        <w:tc>
          <w:tcPr>
            <w:tcW w:w="459" w:type="dxa"/>
            <w:vMerge/>
            <w:tcBorders>
              <w:left w:val="single" w:sz="4" w:space="0" w:color="auto"/>
              <w:right w:val="single" w:sz="4" w:space="0" w:color="auto"/>
            </w:tcBorders>
          </w:tcPr>
          <w:p w:rsidR="00E04868" w:rsidRPr="002A2C09" w:rsidRDefault="00E04868" w:rsidP="00AD1823">
            <w:pPr>
              <w:rPr>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E04868" w:rsidRPr="002A2C09" w:rsidRDefault="00E04868" w:rsidP="00AD1823">
            <w:pPr>
              <w:rPr>
                <w:sz w:val="16"/>
                <w:szCs w:val="16"/>
              </w:rPr>
            </w:pPr>
          </w:p>
        </w:tc>
        <w:tc>
          <w:tcPr>
            <w:tcW w:w="2101" w:type="dxa"/>
            <w:vMerge/>
            <w:tcBorders>
              <w:top w:val="nil"/>
              <w:left w:val="single" w:sz="4" w:space="0" w:color="auto"/>
              <w:bottom w:val="single" w:sz="4" w:space="0" w:color="000000"/>
              <w:right w:val="single" w:sz="4" w:space="0" w:color="auto"/>
            </w:tcBorders>
            <w:vAlign w:val="center"/>
          </w:tcPr>
          <w:p w:rsidR="00E04868" w:rsidRPr="002A2C09" w:rsidRDefault="00E04868" w:rsidP="00AD1823">
            <w:pPr>
              <w:rPr>
                <w:sz w:val="16"/>
                <w:szCs w:val="16"/>
              </w:rPr>
            </w:pPr>
          </w:p>
        </w:tc>
        <w:tc>
          <w:tcPr>
            <w:tcW w:w="2835" w:type="dxa"/>
            <w:tcBorders>
              <w:top w:val="nil"/>
              <w:left w:val="nil"/>
              <w:bottom w:val="single" w:sz="4" w:space="0" w:color="auto"/>
              <w:right w:val="single" w:sz="4" w:space="0" w:color="auto"/>
            </w:tcBorders>
            <w:noWrap/>
            <w:vAlign w:val="center"/>
          </w:tcPr>
          <w:p w:rsidR="00E04868" w:rsidRPr="002A2C09" w:rsidRDefault="00E04868" w:rsidP="00AD1823">
            <w:pPr>
              <w:rPr>
                <w:sz w:val="16"/>
                <w:szCs w:val="16"/>
              </w:rPr>
            </w:pPr>
            <w:r w:rsidRPr="002A2C09">
              <w:rPr>
                <w:sz w:val="16"/>
                <w:szCs w:val="16"/>
              </w:rPr>
              <w:t>районный бюджет</w:t>
            </w:r>
          </w:p>
        </w:tc>
        <w:tc>
          <w:tcPr>
            <w:tcW w:w="1560" w:type="dxa"/>
            <w:tcBorders>
              <w:top w:val="nil"/>
              <w:left w:val="nil"/>
              <w:bottom w:val="single" w:sz="4" w:space="0" w:color="auto"/>
              <w:right w:val="single" w:sz="4" w:space="0" w:color="auto"/>
            </w:tcBorders>
            <w:shd w:val="clear" w:color="auto" w:fill="FFFFFF"/>
            <w:noWrap/>
            <w:vAlign w:val="bottom"/>
          </w:tcPr>
          <w:p w:rsidR="00E04868" w:rsidRPr="002A2C09" w:rsidRDefault="00E04868" w:rsidP="00AD1823">
            <w:pPr>
              <w:jc w:val="center"/>
              <w:rPr>
                <w:sz w:val="16"/>
                <w:szCs w:val="16"/>
              </w:rPr>
            </w:pPr>
            <w:r>
              <w:rPr>
                <w:sz w:val="16"/>
                <w:szCs w:val="16"/>
              </w:rPr>
              <w:t>8795985,74</w:t>
            </w:r>
          </w:p>
        </w:tc>
        <w:tc>
          <w:tcPr>
            <w:tcW w:w="2126" w:type="dxa"/>
            <w:tcBorders>
              <w:top w:val="nil"/>
              <w:left w:val="nil"/>
              <w:bottom w:val="single" w:sz="4" w:space="0" w:color="auto"/>
              <w:right w:val="single" w:sz="4" w:space="0" w:color="auto"/>
            </w:tcBorders>
            <w:shd w:val="clear" w:color="auto" w:fill="FFFFFF"/>
            <w:noWrap/>
          </w:tcPr>
          <w:p w:rsidR="00E04868" w:rsidRDefault="00E11712" w:rsidP="00E04868">
            <w:pPr>
              <w:jc w:val="center"/>
            </w:pPr>
            <w:r>
              <w:rPr>
                <w:sz w:val="16"/>
                <w:szCs w:val="16"/>
              </w:rPr>
              <w:t>8868415,13</w:t>
            </w:r>
          </w:p>
        </w:tc>
        <w:tc>
          <w:tcPr>
            <w:tcW w:w="1701" w:type="dxa"/>
            <w:tcBorders>
              <w:top w:val="nil"/>
              <w:left w:val="nil"/>
              <w:bottom w:val="single" w:sz="4" w:space="0" w:color="auto"/>
              <w:right w:val="single" w:sz="4" w:space="0" w:color="auto"/>
            </w:tcBorders>
            <w:shd w:val="clear" w:color="auto" w:fill="FFFFFF"/>
            <w:noWrap/>
          </w:tcPr>
          <w:p w:rsidR="00E04868" w:rsidRDefault="00E11712" w:rsidP="00E04868">
            <w:pPr>
              <w:jc w:val="center"/>
            </w:pPr>
            <w:r>
              <w:rPr>
                <w:sz w:val="16"/>
                <w:szCs w:val="16"/>
              </w:rPr>
              <w:t>8868415,13</w:t>
            </w:r>
          </w:p>
        </w:tc>
        <w:tc>
          <w:tcPr>
            <w:tcW w:w="2551" w:type="dxa"/>
            <w:tcBorders>
              <w:top w:val="nil"/>
              <w:left w:val="nil"/>
              <w:bottom w:val="single" w:sz="4" w:space="0" w:color="auto"/>
              <w:right w:val="single" w:sz="4" w:space="0" w:color="auto"/>
            </w:tcBorders>
            <w:shd w:val="clear" w:color="auto" w:fill="FFFFFF"/>
            <w:noWrap/>
            <w:vAlign w:val="bottom"/>
          </w:tcPr>
          <w:p w:rsidR="00E04868" w:rsidRPr="002A2C09" w:rsidRDefault="00E11712" w:rsidP="00AD1823">
            <w:pPr>
              <w:jc w:val="center"/>
              <w:rPr>
                <w:sz w:val="16"/>
                <w:szCs w:val="16"/>
              </w:rPr>
            </w:pPr>
            <w:r>
              <w:rPr>
                <w:sz w:val="16"/>
                <w:szCs w:val="16"/>
              </w:rPr>
              <w:t>26532816,00</w:t>
            </w:r>
          </w:p>
        </w:tc>
      </w:tr>
      <w:tr w:rsidR="00E117B5" w:rsidRPr="002A2C09" w:rsidTr="00AD1823">
        <w:trPr>
          <w:trHeight w:val="108"/>
        </w:trPr>
        <w:tc>
          <w:tcPr>
            <w:tcW w:w="459" w:type="dxa"/>
            <w:vMerge/>
            <w:tcBorders>
              <w:left w:val="single" w:sz="4" w:space="0" w:color="auto"/>
              <w:bottom w:val="single" w:sz="4" w:space="0" w:color="auto"/>
              <w:right w:val="single" w:sz="4" w:space="0" w:color="auto"/>
            </w:tcBorders>
          </w:tcPr>
          <w:p w:rsidR="00E117B5" w:rsidRPr="002A2C09" w:rsidRDefault="00E117B5" w:rsidP="00AD1823">
            <w:pPr>
              <w:ind w:firstLine="680"/>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117B5" w:rsidRPr="002A2C09" w:rsidRDefault="00E117B5" w:rsidP="00AD1823">
            <w:pPr>
              <w:ind w:firstLine="680"/>
              <w:rPr>
                <w:sz w:val="16"/>
                <w:szCs w:val="16"/>
              </w:rPr>
            </w:pPr>
          </w:p>
        </w:tc>
        <w:tc>
          <w:tcPr>
            <w:tcW w:w="2101" w:type="dxa"/>
            <w:vMerge/>
            <w:tcBorders>
              <w:top w:val="nil"/>
              <w:left w:val="single" w:sz="4" w:space="0" w:color="auto"/>
              <w:bottom w:val="single" w:sz="4" w:space="0" w:color="auto"/>
              <w:right w:val="single" w:sz="4" w:space="0" w:color="auto"/>
            </w:tcBorders>
            <w:vAlign w:val="center"/>
          </w:tcPr>
          <w:p w:rsidR="00E117B5" w:rsidRPr="002A2C09" w:rsidRDefault="00E117B5" w:rsidP="00AD1823">
            <w:pPr>
              <w:ind w:firstLine="680"/>
              <w:rPr>
                <w:sz w:val="16"/>
                <w:szCs w:val="16"/>
              </w:rPr>
            </w:pPr>
          </w:p>
        </w:tc>
        <w:tc>
          <w:tcPr>
            <w:tcW w:w="2835" w:type="dxa"/>
            <w:tcBorders>
              <w:top w:val="nil"/>
              <w:left w:val="nil"/>
              <w:bottom w:val="single" w:sz="4" w:space="0" w:color="auto"/>
              <w:right w:val="single" w:sz="4" w:space="0" w:color="auto"/>
            </w:tcBorders>
            <w:noWrap/>
            <w:vAlign w:val="bottom"/>
          </w:tcPr>
          <w:p w:rsidR="00E117B5" w:rsidRPr="002A2C09" w:rsidRDefault="00E117B5" w:rsidP="00AD1823">
            <w:pPr>
              <w:rPr>
                <w:sz w:val="16"/>
                <w:szCs w:val="16"/>
              </w:rPr>
            </w:pPr>
            <w:r w:rsidRPr="002A2C09">
              <w:rPr>
                <w:sz w:val="16"/>
                <w:szCs w:val="16"/>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126"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170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jc w:val="right"/>
              <w:rPr>
                <w:sz w:val="16"/>
                <w:szCs w:val="16"/>
              </w:rPr>
            </w:pPr>
          </w:p>
        </w:tc>
        <w:tc>
          <w:tcPr>
            <w:tcW w:w="2551" w:type="dxa"/>
            <w:tcBorders>
              <w:top w:val="nil"/>
              <w:left w:val="nil"/>
              <w:bottom w:val="single" w:sz="4" w:space="0" w:color="auto"/>
              <w:right w:val="single" w:sz="4" w:space="0" w:color="auto"/>
            </w:tcBorders>
            <w:shd w:val="clear" w:color="auto" w:fill="FFFFFF"/>
            <w:noWrap/>
            <w:vAlign w:val="bottom"/>
          </w:tcPr>
          <w:p w:rsidR="00E117B5" w:rsidRPr="002A2C09" w:rsidRDefault="00E117B5" w:rsidP="00AD1823">
            <w:pPr>
              <w:ind w:firstLine="680"/>
              <w:jc w:val="right"/>
              <w:rPr>
                <w:sz w:val="16"/>
                <w:szCs w:val="16"/>
              </w:rPr>
            </w:pPr>
          </w:p>
        </w:tc>
      </w:tr>
      <w:tr w:rsidR="002A2078" w:rsidRPr="002A2C09" w:rsidTr="00EB224F">
        <w:trPr>
          <w:trHeight w:val="238"/>
        </w:trPr>
        <w:tc>
          <w:tcPr>
            <w:tcW w:w="459" w:type="dxa"/>
            <w:vMerge w:val="restart"/>
            <w:tcBorders>
              <w:top w:val="single" w:sz="4" w:space="0" w:color="auto"/>
              <w:left w:val="single" w:sz="4" w:space="0" w:color="auto"/>
              <w:right w:val="single" w:sz="4" w:space="0" w:color="auto"/>
            </w:tcBorders>
          </w:tcPr>
          <w:p w:rsidR="002A2078" w:rsidRPr="002A2C09" w:rsidRDefault="002A2078" w:rsidP="00AD1823">
            <w:pPr>
              <w:ind w:firstLine="49"/>
              <w:jc w:val="both"/>
              <w:rPr>
                <w:sz w:val="16"/>
                <w:szCs w:val="16"/>
              </w:rPr>
            </w:pPr>
            <w:r w:rsidRPr="002A2C09">
              <w:rPr>
                <w:sz w:val="16"/>
                <w:szCs w:val="16"/>
              </w:rPr>
              <w:t>5</w:t>
            </w:r>
          </w:p>
        </w:tc>
        <w:tc>
          <w:tcPr>
            <w:tcW w:w="0" w:type="auto"/>
            <w:vMerge w:val="restart"/>
            <w:tcBorders>
              <w:top w:val="single" w:sz="4" w:space="0" w:color="auto"/>
              <w:left w:val="single" w:sz="4" w:space="0" w:color="auto"/>
              <w:right w:val="single" w:sz="4" w:space="0" w:color="auto"/>
            </w:tcBorders>
            <w:vAlign w:val="center"/>
          </w:tcPr>
          <w:p w:rsidR="002A2078" w:rsidRPr="002A2C09" w:rsidRDefault="002A2078" w:rsidP="00AD1823">
            <w:pPr>
              <w:ind w:firstLine="49"/>
              <w:jc w:val="center"/>
              <w:rPr>
                <w:sz w:val="16"/>
                <w:szCs w:val="16"/>
              </w:rPr>
            </w:pPr>
            <w:r w:rsidRPr="002A2C09">
              <w:rPr>
                <w:sz w:val="16"/>
                <w:szCs w:val="16"/>
              </w:rPr>
              <w:t>Отдельное</w:t>
            </w:r>
          </w:p>
          <w:p w:rsidR="002A2078" w:rsidRPr="002A2C09" w:rsidRDefault="002A2078" w:rsidP="00AD1823">
            <w:pPr>
              <w:ind w:firstLine="49"/>
              <w:jc w:val="center"/>
              <w:rPr>
                <w:sz w:val="16"/>
                <w:szCs w:val="16"/>
              </w:rPr>
            </w:pPr>
            <w:r w:rsidRPr="002A2C09">
              <w:rPr>
                <w:sz w:val="16"/>
                <w:szCs w:val="16"/>
              </w:rPr>
              <w:t xml:space="preserve"> мероприятие 2</w:t>
            </w:r>
          </w:p>
        </w:tc>
        <w:tc>
          <w:tcPr>
            <w:tcW w:w="2101" w:type="dxa"/>
            <w:vMerge w:val="restart"/>
            <w:tcBorders>
              <w:top w:val="single" w:sz="4" w:space="0" w:color="auto"/>
              <w:left w:val="single" w:sz="4" w:space="0" w:color="auto"/>
              <w:right w:val="single" w:sz="4" w:space="0" w:color="auto"/>
            </w:tcBorders>
            <w:vAlign w:val="center"/>
          </w:tcPr>
          <w:p w:rsidR="002A2078" w:rsidRPr="002A2C09" w:rsidRDefault="002A2078" w:rsidP="00AD1823">
            <w:pPr>
              <w:ind w:firstLine="9"/>
              <w:rPr>
                <w:sz w:val="16"/>
                <w:szCs w:val="16"/>
              </w:rPr>
            </w:pPr>
            <w:r w:rsidRPr="002A2C09">
              <w:rPr>
                <w:sz w:val="16"/>
                <w:szCs w:val="16"/>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Pr>
                <w:sz w:val="16"/>
                <w:szCs w:val="16"/>
              </w:rPr>
              <w:t xml:space="preserve"> </w:t>
            </w:r>
          </w:p>
        </w:tc>
        <w:tc>
          <w:tcPr>
            <w:tcW w:w="2835" w:type="dxa"/>
            <w:tcBorders>
              <w:top w:val="single" w:sz="4" w:space="0" w:color="auto"/>
              <w:left w:val="nil"/>
              <w:bottom w:val="single" w:sz="4" w:space="0" w:color="auto"/>
              <w:right w:val="single" w:sz="4" w:space="0" w:color="auto"/>
            </w:tcBorders>
            <w:noWrap/>
            <w:vAlign w:val="center"/>
          </w:tcPr>
          <w:p w:rsidR="002A2078" w:rsidRPr="002A2C09" w:rsidRDefault="002A2078" w:rsidP="00AD1823">
            <w:pPr>
              <w:rPr>
                <w:sz w:val="16"/>
                <w:szCs w:val="16"/>
              </w:rPr>
            </w:pPr>
            <w:r w:rsidRPr="002A2C09">
              <w:rPr>
                <w:sz w:val="16"/>
                <w:szCs w:val="16"/>
              </w:rPr>
              <w:t xml:space="preserve">Всего </w:t>
            </w:r>
            <w:r w:rsidRPr="002A2C09">
              <w:rPr>
                <w:sz w:val="16"/>
                <w:szCs w:val="16"/>
              </w:rPr>
              <w:br w:type="page"/>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2A2078" w:rsidRPr="00270019" w:rsidRDefault="002A2078" w:rsidP="00BA3B09">
            <w:pPr>
              <w:ind w:firstLine="49"/>
              <w:jc w:val="center"/>
              <w:rPr>
                <w:b/>
                <w:sz w:val="16"/>
                <w:szCs w:val="16"/>
              </w:rPr>
            </w:pPr>
            <w:r w:rsidRPr="00270019">
              <w:rPr>
                <w:b/>
                <w:sz w:val="16"/>
                <w:szCs w:val="16"/>
              </w:rPr>
              <w:t>1546800,00</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tcPr>
          <w:p w:rsidR="002A2078" w:rsidRPr="00270019" w:rsidRDefault="002A2078" w:rsidP="00BA3B09">
            <w:pPr>
              <w:jc w:val="center"/>
              <w:rPr>
                <w:b/>
              </w:rPr>
            </w:pPr>
            <w:r w:rsidRPr="00270019">
              <w:rPr>
                <w:b/>
                <w:sz w:val="16"/>
                <w:szCs w:val="16"/>
              </w:rPr>
              <w:t>1546800,00</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tcPr>
          <w:p w:rsidR="002A2078" w:rsidRPr="00270019" w:rsidRDefault="002A2078" w:rsidP="00BA3B09">
            <w:pPr>
              <w:jc w:val="center"/>
              <w:rPr>
                <w:b/>
              </w:rPr>
            </w:pPr>
            <w:r w:rsidRPr="00270019">
              <w:rPr>
                <w:b/>
                <w:sz w:val="16"/>
                <w:szCs w:val="16"/>
              </w:rPr>
              <w:t>1546800,00</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2A2078" w:rsidRPr="00270019" w:rsidRDefault="002A2078" w:rsidP="00BA3B09">
            <w:pPr>
              <w:ind w:firstLine="49"/>
              <w:jc w:val="center"/>
              <w:rPr>
                <w:b/>
                <w:sz w:val="16"/>
                <w:szCs w:val="16"/>
              </w:rPr>
            </w:pPr>
            <w:r w:rsidRPr="00270019">
              <w:rPr>
                <w:b/>
                <w:sz w:val="16"/>
                <w:szCs w:val="16"/>
              </w:rPr>
              <w:t>4640400,00</w:t>
            </w:r>
          </w:p>
        </w:tc>
      </w:tr>
      <w:tr w:rsidR="00E117B5" w:rsidRPr="002A2C09" w:rsidTr="00AD1823">
        <w:trPr>
          <w:trHeight w:val="237"/>
        </w:trPr>
        <w:tc>
          <w:tcPr>
            <w:tcW w:w="459" w:type="dxa"/>
            <w:vMerge/>
            <w:tcBorders>
              <w:left w:val="single" w:sz="4" w:space="0" w:color="auto"/>
              <w:right w:val="single" w:sz="4" w:space="0" w:color="auto"/>
            </w:tcBorders>
          </w:tcPr>
          <w:p w:rsidR="00E117B5" w:rsidRPr="002A2C09" w:rsidRDefault="00E117B5" w:rsidP="00AD1823">
            <w:pPr>
              <w:ind w:firstLine="49"/>
              <w:jc w:val="both"/>
              <w:rPr>
                <w:sz w:val="16"/>
                <w:szCs w:val="16"/>
              </w:rPr>
            </w:pPr>
          </w:p>
        </w:tc>
        <w:tc>
          <w:tcPr>
            <w:tcW w:w="0" w:type="auto"/>
            <w:vMerge/>
            <w:tcBorders>
              <w:left w:val="single" w:sz="4" w:space="0" w:color="auto"/>
              <w:right w:val="single" w:sz="4" w:space="0" w:color="auto"/>
            </w:tcBorders>
            <w:vAlign w:val="center"/>
          </w:tcPr>
          <w:p w:rsidR="00E117B5" w:rsidRPr="002A2C09" w:rsidRDefault="00E117B5" w:rsidP="00AD1823">
            <w:pPr>
              <w:ind w:firstLine="49"/>
              <w:jc w:val="center"/>
              <w:rPr>
                <w:sz w:val="16"/>
                <w:szCs w:val="16"/>
              </w:rPr>
            </w:pPr>
          </w:p>
        </w:tc>
        <w:tc>
          <w:tcPr>
            <w:tcW w:w="2101" w:type="dxa"/>
            <w:vMerge/>
            <w:tcBorders>
              <w:left w:val="single" w:sz="4" w:space="0" w:color="auto"/>
              <w:right w:val="single" w:sz="4" w:space="0" w:color="auto"/>
            </w:tcBorders>
            <w:vAlign w:val="center"/>
          </w:tcPr>
          <w:p w:rsidR="00E117B5" w:rsidRPr="002A2C09" w:rsidRDefault="00E117B5" w:rsidP="00AD1823">
            <w:pPr>
              <w:ind w:firstLine="9"/>
              <w:rPr>
                <w:sz w:val="16"/>
                <w:szCs w:val="16"/>
              </w:rPr>
            </w:pPr>
          </w:p>
        </w:tc>
        <w:tc>
          <w:tcPr>
            <w:tcW w:w="2835" w:type="dxa"/>
            <w:tcBorders>
              <w:top w:val="single" w:sz="4" w:space="0" w:color="auto"/>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в том числе:</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126"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55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r>
      <w:tr w:rsidR="00E117B5" w:rsidRPr="002A2C09" w:rsidTr="00AD1823">
        <w:trPr>
          <w:trHeight w:val="237"/>
        </w:trPr>
        <w:tc>
          <w:tcPr>
            <w:tcW w:w="459" w:type="dxa"/>
            <w:vMerge/>
            <w:tcBorders>
              <w:left w:val="single" w:sz="4" w:space="0" w:color="auto"/>
              <w:right w:val="single" w:sz="4" w:space="0" w:color="auto"/>
            </w:tcBorders>
          </w:tcPr>
          <w:p w:rsidR="00E117B5" w:rsidRPr="002A2C09" w:rsidRDefault="00E117B5" w:rsidP="00AD1823">
            <w:pPr>
              <w:ind w:firstLine="49"/>
              <w:jc w:val="both"/>
              <w:rPr>
                <w:sz w:val="16"/>
                <w:szCs w:val="16"/>
              </w:rPr>
            </w:pPr>
          </w:p>
        </w:tc>
        <w:tc>
          <w:tcPr>
            <w:tcW w:w="0" w:type="auto"/>
            <w:vMerge/>
            <w:tcBorders>
              <w:left w:val="single" w:sz="4" w:space="0" w:color="auto"/>
              <w:right w:val="single" w:sz="4" w:space="0" w:color="auto"/>
            </w:tcBorders>
            <w:vAlign w:val="center"/>
          </w:tcPr>
          <w:p w:rsidR="00E117B5" w:rsidRPr="002A2C09" w:rsidRDefault="00E117B5" w:rsidP="00AD1823">
            <w:pPr>
              <w:ind w:firstLine="49"/>
              <w:jc w:val="center"/>
              <w:rPr>
                <w:sz w:val="16"/>
                <w:szCs w:val="16"/>
              </w:rPr>
            </w:pPr>
          </w:p>
        </w:tc>
        <w:tc>
          <w:tcPr>
            <w:tcW w:w="2101" w:type="dxa"/>
            <w:vMerge/>
            <w:tcBorders>
              <w:left w:val="single" w:sz="4" w:space="0" w:color="auto"/>
              <w:right w:val="single" w:sz="4" w:space="0" w:color="auto"/>
            </w:tcBorders>
            <w:vAlign w:val="center"/>
          </w:tcPr>
          <w:p w:rsidR="00E117B5" w:rsidRPr="002A2C09" w:rsidRDefault="00E117B5" w:rsidP="00AD1823">
            <w:pPr>
              <w:ind w:firstLine="9"/>
              <w:rPr>
                <w:sz w:val="16"/>
                <w:szCs w:val="16"/>
              </w:rPr>
            </w:pPr>
          </w:p>
        </w:tc>
        <w:tc>
          <w:tcPr>
            <w:tcW w:w="2835" w:type="dxa"/>
            <w:tcBorders>
              <w:top w:val="single" w:sz="4" w:space="0" w:color="auto"/>
              <w:left w:val="nil"/>
              <w:bottom w:val="single" w:sz="4" w:space="0" w:color="auto"/>
              <w:right w:val="single" w:sz="4" w:space="0" w:color="auto"/>
            </w:tcBorders>
            <w:noWrap/>
            <w:vAlign w:val="center"/>
          </w:tcPr>
          <w:p w:rsidR="00E117B5" w:rsidRPr="002A2C09" w:rsidRDefault="00E117B5" w:rsidP="00AD1823">
            <w:pPr>
              <w:rPr>
                <w:sz w:val="16"/>
                <w:szCs w:val="16"/>
              </w:rPr>
            </w:pPr>
            <w:r>
              <w:rPr>
                <w:sz w:val="16"/>
                <w:szCs w:val="16"/>
              </w:rPr>
              <w:t>федеральный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126"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55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r>
      <w:tr w:rsidR="00E117B5" w:rsidRPr="002A2C09" w:rsidTr="00AD1823">
        <w:trPr>
          <w:trHeight w:val="237"/>
        </w:trPr>
        <w:tc>
          <w:tcPr>
            <w:tcW w:w="459" w:type="dxa"/>
            <w:vMerge/>
            <w:tcBorders>
              <w:left w:val="single" w:sz="4" w:space="0" w:color="auto"/>
              <w:right w:val="single" w:sz="4" w:space="0" w:color="auto"/>
            </w:tcBorders>
          </w:tcPr>
          <w:p w:rsidR="00E117B5" w:rsidRPr="002A2C09" w:rsidRDefault="00E117B5" w:rsidP="00AD1823">
            <w:pPr>
              <w:ind w:firstLine="49"/>
              <w:jc w:val="both"/>
              <w:rPr>
                <w:sz w:val="16"/>
                <w:szCs w:val="16"/>
              </w:rPr>
            </w:pPr>
          </w:p>
        </w:tc>
        <w:tc>
          <w:tcPr>
            <w:tcW w:w="0" w:type="auto"/>
            <w:vMerge/>
            <w:tcBorders>
              <w:left w:val="single" w:sz="4" w:space="0" w:color="auto"/>
              <w:right w:val="single" w:sz="4" w:space="0" w:color="auto"/>
            </w:tcBorders>
            <w:vAlign w:val="center"/>
          </w:tcPr>
          <w:p w:rsidR="00E117B5" w:rsidRPr="002A2C09" w:rsidRDefault="00E117B5" w:rsidP="00AD1823">
            <w:pPr>
              <w:ind w:firstLine="49"/>
              <w:jc w:val="center"/>
              <w:rPr>
                <w:sz w:val="16"/>
                <w:szCs w:val="16"/>
              </w:rPr>
            </w:pPr>
          </w:p>
        </w:tc>
        <w:tc>
          <w:tcPr>
            <w:tcW w:w="2101" w:type="dxa"/>
            <w:vMerge/>
            <w:tcBorders>
              <w:left w:val="single" w:sz="4" w:space="0" w:color="auto"/>
              <w:right w:val="single" w:sz="4" w:space="0" w:color="auto"/>
            </w:tcBorders>
            <w:vAlign w:val="center"/>
          </w:tcPr>
          <w:p w:rsidR="00E117B5" w:rsidRPr="002A2C09" w:rsidRDefault="00E117B5" w:rsidP="00AD1823">
            <w:pPr>
              <w:ind w:firstLine="9"/>
              <w:rPr>
                <w:sz w:val="16"/>
                <w:szCs w:val="16"/>
              </w:rPr>
            </w:pPr>
          </w:p>
        </w:tc>
        <w:tc>
          <w:tcPr>
            <w:tcW w:w="2835" w:type="dxa"/>
            <w:tcBorders>
              <w:top w:val="single" w:sz="4" w:space="0" w:color="auto"/>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краевой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126"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55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r>
      <w:tr w:rsidR="00E117B5" w:rsidRPr="002A2C09" w:rsidTr="00AD1823">
        <w:trPr>
          <w:trHeight w:val="237"/>
        </w:trPr>
        <w:tc>
          <w:tcPr>
            <w:tcW w:w="459" w:type="dxa"/>
            <w:vMerge/>
            <w:tcBorders>
              <w:left w:val="single" w:sz="4" w:space="0" w:color="auto"/>
              <w:right w:val="single" w:sz="4" w:space="0" w:color="auto"/>
            </w:tcBorders>
          </w:tcPr>
          <w:p w:rsidR="00E117B5" w:rsidRPr="002A2C09" w:rsidRDefault="00E117B5" w:rsidP="00AD1823">
            <w:pPr>
              <w:ind w:firstLine="49"/>
              <w:jc w:val="both"/>
              <w:rPr>
                <w:sz w:val="16"/>
                <w:szCs w:val="16"/>
              </w:rPr>
            </w:pPr>
          </w:p>
        </w:tc>
        <w:tc>
          <w:tcPr>
            <w:tcW w:w="0" w:type="auto"/>
            <w:vMerge/>
            <w:tcBorders>
              <w:left w:val="single" w:sz="4" w:space="0" w:color="auto"/>
              <w:right w:val="single" w:sz="4" w:space="0" w:color="auto"/>
            </w:tcBorders>
            <w:vAlign w:val="center"/>
          </w:tcPr>
          <w:p w:rsidR="00E117B5" w:rsidRPr="002A2C09" w:rsidRDefault="00E117B5" w:rsidP="00AD1823">
            <w:pPr>
              <w:ind w:firstLine="49"/>
              <w:jc w:val="center"/>
              <w:rPr>
                <w:sz w:val="16"/>
                <w:szCs w:val="16"/>
              </w:rPr>
            </w:pPr>
          </w:p>
        </w:tc>
        <w:tc>
          <w:tcPr>
            <w:tcW w:w="2101" w:type="dxa"/>
            <w:vMerge/>
            <w:tcBorders>
              <w:left w:val="single" w:sz="4" w:space="0" w:color="auto"/>
              <w:right w:val="single" w:sz="4" w:space="0" w:color="auto"/>
            </w:tcBorders>
            <w:vAlign w:val="center"/>
          </w:tcPr>
          <w:p w:rsidR="00E117B5" w:rsidRPr="002A2C09" w:rsidRDefault="00E117B5" w:rsidP="00AD1823">
            <w:pPr>
              <w:ind w:firstLine="9"/>
              <w:rPr>
                <w:sz w:val="16"/>
                <w:szCs w:val="16"/>
              </w:rPr>
            </w:pPr>
          </w:p>
        </w:tc>
        <w:tc>
          <w:tcPr>
            <w:tcW w:w="2835" w:type="dxa"/>
            <w:tcBorders>
              <w:top w:val="single" w:sz="4" w:space="0" w:color="auto"/>
              <w:left w:val="nil"/>
              <w:bottom w:val="single" w:sz="4" w:space="0" w:color="auto"/>
              <w:right w:val="single" w:sz="4" w:space="0" w:color="auto"/>
            </w:tcBorders>
            <w:noWrap/>
            <w:vAlign w:val="center"/>
          </w:tcPr>
          <w:p w:rsidR="00E117B5" w:rsidRPr="002A2C09" w:rsidRDefault="00E117B5" w:rsidP="00AD1823">
            <w:pPr>
              <w:rPr>
                <w:sz w:val="16"/>
                <w:szCs w:val="16"/>
              </w:rPr>
            </w:pPr>
            <w:r w:rsidRPr="002A2C09">
              <w:rPr>
                <w:sz w:val="16"/>
                <w:szCs w:val="16"/>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126"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55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r>
      <w:tr w:rsidR="002A2078" w:rsidRPr="002A2C09" w:rsidTr="00AD1823">
        <w:trPr>
          <w:trHeight w:val="237"/>
        </w:trPr>
        <w:tc>
          <w:tcPr>
            <w:tcW w:w="459" w:type="dxa"/>
            <w:vMerge/>
            <w:tcBorders>
              <w:left w:val="single" w:sz="4" w:space="0" w:color="auto"/>
              <w:right w:val="single" w:sz="4" w:space="0" w:color="auto"/>
            </w:tcBorders>
          </w:tcPr>
          <w:p w:rsidR="002A2078" w:rsidRPr="002A2C09" w:rsidRDefault="002A2078" w:rsidP="00AD1823">
            <w:pPr>
              <w:ind w:firstLine="49"/>
              <w:jc w:val="both"/>
              <w:rPr>
                <w:sz w:val="16"/>
                <w:szCs w:val="16"/>
              </w:rPr>
            </w:pPr>
          </w:p>
        </w:tc>
        <w:tc>
          <w:tcPr>
            <w:tcW w:w="0" w:type="auto"/>
            <w:vMerge/>
            <w:tcBorders>
              <w:left w:val="single" w:sz="4" w:space="0" w:color="auto"/>
              <w:right w:val="single" w:sz="4" w:space="0" w:color="auto"/>
            </w:tcBorders>
            <w:vAlign w:val="center"/>
          </w:tcPr>
          <w:p w:rsidR="002A2078" w:rsidRPr="002A2C09" w:rsidRDefault="002A2078" w:rsidP="00AD1823">
            <w:pPr>
              <w:ind w:firstLine="49"/>
              <w:jc w:val="center"/>
              <w:rPr>
                <w:sz w:val="16"/>
                <w:szCs w:val="16"/>
              </w:rPr>
            </w:pPr>
          </w:p>
        </w:tc>
        <w:tc>
          <w:tcPr>
            <w:tcW w:w="2101" w:type="dxa"/>
            <w:vMerge/>
            <w:tcBorders>
              <w:left w:val="single" w:sz="4" w:space="0" w:color="auto"/>
              <w:right w:val="single" w:sz="4" w:space="0" w:color="auto"/>
            </w:tcBorders>
            <w:vAlign w:val="center"/>
          </w:tcPr>
          <w:p w:rsidR="002A2078" w:rsidRPr="002A2C09" w:rsidRDefault="002A2078" w:rsidP="00AD1823">
            <w:pPr>
              <w:ind w:firstLine="9"/>
              <w:rPr>
                <w:sz w:val="16"/>
                <w:szCs w:val="16"/>
              </w:rPr>
            </w:pPr>
          </w:p>
        </w:tc>
        <w:tc>
          <w:tcPr>
            <w:tcW w:w="2835" w:type="dxa"/>
            <w:tcBorders>
              <w:top w:val="single" w:sz="4" w:space="0" w:color="auto"/>
              <w:left w:val="nil"/>
              <w:bottom w:val="single" w:sz="4" w:space="0" w:color="auto"/>
              <w:right w:val="single" w:sz="4" w:space="0" w:color="auto"/>
            </w:tcBorders>
            <w:noWrap/>
            <w:vAlign w:val="center"/>
          </w:tcPr>
          <w:p w:rsidR="002A2078" w:rsidRPr="002A2C09" w:rsidRDefault="002A2078" w:rsidP="00AD1823">
            <w:pPr>
              <w:rPr>
                <w:sz w:val="16"/>
                <w:szCs w:val="16"/>
              </w:rPr>
            </w:pPr>
            <w:r w:rsidRPr="002A2C09">
              <w:rPr>
                <w:sz w:val="16"/>
                <w:szCs w:val="16"/>
              </w:rPr>
              <w:t>районный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2A2078" w:rsidRPr="002A2C09" w:rsidRDefault="002A2078" w:rsidP="00AD1823">
            <w:pPr>
              <w:ind w:firstLine="49"/>
              <w:jc w:val="center"/>
              <w:rPr>
                <w:sz w:val="16"/>
                <w:szCs w:val="16"/>
              </w:rPr>
            </w:pPr>
            <w:r>
              <w:rPr>
                <w:sz w:val="16"/>
                <w:szCs w:val="16"/>
              </w:rPr>
              <w:t>1546800,00</w:t>
            </w:r>
          </w:p>
        </w:tc>
        <w:tc>
          <w:tcPr>
            <w:tcW w:w="2126" w:type="dxa"/>
            <w:tcBorders>
              <w:top w:val="single" w:sz="4" w:space="0" w:color="auto"/>
              <w:left w:val="nil"/>
              <w:bottom w:val="single" w:sz="4" w:space="0" w:color="auto"/>
              <w:right w:val="single" w:sz="4" w:space="0" w:color="auto"/>
            </w:tcBorders>
            <w:shd w:val="clear" w:color="auto" w:fill="FFFFFF"/>
            <w:noWrap/>
          </w:tcPr>
          <w:p w:rsidR="002A2078" w:rsidRDefault="002A2078" w:rsidP="002A2078">
            <w:pPr>
              <w:jc w:val="center"/>
            </w:pPr>
            <w:r w:rsidRPr="0014131C">
              <w:rPr>
                <w:sz w:val="16"/>
                <w:szCs w:val="16"/>
              </w:rPr>
              <w:t>1546800,00</w:t>
            </w:r>
          </w:p>
        </w:tc>
        <w:tc>
          <w:tcPr>
            <w:tcW w:w="1701" w:type="dxa"/>
            <w:tcBorders>
              <w:top w:val="single" w:sz="4" w:space="0" w:color="auto"/>
              <w:left w:val="nil"/>
              <w:bottom w:val="single" w:sz="4" w:space="0" w:color="auto"/>
              <w:right w:val="single" w:sz="4" w:space="0" w:color="auto"/>
            </w:tcBorders>
            <w:shd w:val="clear" w:color="auto" w:fill="FFFFFF"/>
            <w:noWrap/>
          </w:tcPr>
          <w:p w:rsidR="002A2078" w:rsidRDefault="002A2078" w:rsidP="002A2078">
            <w:pPr>
              <w:jc w:val="center"/>
            </w:pPr>
            <w:r w:rsidRPr="0014131C">
              <w:rPr>
                <w:sz w:val="16"/>
                <w:szCs w:val="16"/>
              </w:rPr>
              <w:t>1546800,00</w:t>
            </w:r>
          </w:p>
        </w:tc>
        <w:tc>
          <w:tcPr>
            <w:tcW w:w="2551" w:type="dxa"/>
            <w:tcBorders>
              <w:top w:val="single" w:sz="4" w:space="0" w:color="auto"/>
              <w:left w:val="nil"/>
              <w:bottom w:val="single" w:sz="4" w:space="0" w:color="auto"/>
              <w:right w:val="single" w:sz="4" w:space="0" w:color="auto"/>
            </w:tcBorders>
            <w:shd w:val="clear" w:color="auto" w:fill="FFFFFF"/>
            <w:noWrap/>
            <w:vAlign w:val="center"/>
          </w:tcPr>
          <w:p w:rsidR="002A2078" w:rsidRPr="002A2C09" w:rsidRDefault="002A2078" w:rsidP="00AD1823">
            <w:pPr>
              <w:ind w:firstLine="49"/>
              <w:jc w:val="center"/>
              <w:rPr>
                <w:sz w:val="16"/>
                <w:szCs w:val="16"/>
              </w:rPr>
            </w:pPr>
            <w:r>
              <w:rPr>
                <w:sz w:val="16"/>
                <w:szCs w:val="16"/>
              </w:rPr>
              <w:t>4640400,00</w:t>
            </w:r>
          </w:p>
        </w:tc>
      </w:tr>
      <w:tr w:rsidR="00E117B5" w:rsidRPr="002A2C09" w:rsidTr="00AD1823">
        <w:trPr>
          <w:trHeight w:val="237"/>
        </w:trPr>
        <w:tc>
          <w:tcPr>
            <w:tcW w:w="459" w:type="dxa"/>
            <w:vMerge/>
            <w:tcBorders>
              <w:left w:val="single" w:sz="4" w:space="0" w:color="auto"/>
              <w:bottom w:val="single" w:sz="4" w:space="0" w:color="000000"/>
              <w:right w:val="single" w:sz="4" w:space="0" w:color="auto"/>
            </w:tcBorders>
          </w:tcPr>
          <w:p w:rsidR="00E117B5" w:rsidRPr="002A2C09" w:rsidRDefault="00E117B5" w:rsidP="00AD1823">
            <w:pPr>
              <w:ind w:firstLine="49"/>
              <w:jc w:val="both"/>
              <w:rPr>
                <w:sz w:val="16"/>
                <w:szCs w:val="16"/>
              </w:rPr>
            </w:pPr>
          </w:p>
        </w:tc>
        <w:tc>
          <w:tcPr>
            <w:tcW w:w="0" w:type="auto"/>
            <w:vMerge/>
            <w:tcBorders>
              <w:left w:val="single" w:sz="4" w:space="0" w:color="auto"/>
              <w:bottom w:val="single" w:sz="4" w:space="0" w:color="000000"/>
              <w:right w:val="single" w:sz="4" w:space="0" w:color="auto"/>
            </w:tcBorders>
            <w:vAlign w:val="center"/>
          </w:tcPr>
          <w:p w:rsidR="00E117B5" w:rsidRPr="002A2C09" w:rsidRDefault="00E117B5" w:rsidP="00AD1823">
            <w:pPr>
              <w:ind w:firstLine="49"/>
              <w:jc w:val="center"/>
              <w:rPr>
                <w:sz w:val="16"/>
                <w:szCs w:val="16"/>
              </w:rPr>
            </w:pPr>
          </w:p>
        </w:tc>
        <w:tc>
          <w:tcPr>
            <w:tcW w:w="2101" w:type="dxa"/>
            <w:vMerge/>
            <w:tcBorders>
              <w:left w:val="single" w:sz="4" w:space="0" w:color="auto"/>
              <w:bottom w:val="single" w:sz="4" w:space="0" w:color="000000"/>
              <w:right w:val="single" w:sz="4" w:space="0" w:color="auto"/>
            </w:tcBorders>
            <w:vAlign w:val="center"/>
          </w:tcPr>
          <w:p w:rsidR="00E117B5" w:rsidRPr="002A2C09" w:rsidRDefault="00E117B5" w:rsidP="00AD1823">
            <w:pPr>
              <w:ind w:firstLine="9"/>
              <w:rPr>
                <w:sz w:val="16"/>
                <w:szCs w:val="16"/>
              </w:rPr>
            </w:pPr>
          </w:p>
        </w:tc>
        <w:tc>
          <w:tcPr>
            <w:tcW w:w="2835" w:type="dxa"/>
            <w:tcBorders>
              <w:top w:val="single" w:sz="4" w:space="0" w:color="auto"/>
              <w:left w:val="nil"/>
              <w:bottom w:val="single" w:sz="4" w:space="0" w:color="auto"/>
              <w:right w:val="single" w:sz="4" w:space="0" w:color="auto"/>
            </w:tcBorders>
            <w:noWrap/>
            <w:vAlign w:val="bottom"/>
          </w:tcPr>
          <w:p w:rsidR="00E117B5" w:rsidRPr="002A2C09" w:rsidRDefault="00E117B5" w:rsidP="00AD1823">
            <w:pPr>
              <w:rPr>
                <w:sz w:val="16"/>
                <w:szCs w:val="16"/>
              </w:rPr>
            </w:pPr>
            <w:r w:rsidRPr="002A2C09">
              <w:rPr>
                <w:sz w:val="16"/>
                <w:szCs w:val="16"/>
              </w:rPr>
              <w:t>юридические лица</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126"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c>
          <w:tcPr>
            <w:tcW w:w="2551" w:type="dxa"/>
            <w:tcBorders>
              <w:top w:val="single" w:sz="4" w:space="0" w:color="auto"/>
              <w:left w:val="nil"/>
              <w:bottom w:val="single" w:sz="4" w:space="0" w:color="auto"/>
              <w:right w:val="single" w:sz="4" w:space="0" w:color="auto"/>
            </w:tcBorders>
            <w:shd w:val="clear" w:color="auto" w:fill="FFFFFF"/>
            <w:noWrap/>
            <w:vAlign w:val="center"/>
          </w:tcPr>
          <w:p w:rsidR="00E117B5" w:rsidRPr="002A2C09" w:rsidRDefault="00E117B5" w:rsidP="00AD1823">
            <w:pPr>
              <w:ind w:firstLine="49"/>
              <w:jc w:val="both"/>
              <w:rPr>
                <w:sz w:val="16"/>
                <w:szCs w:val="16"/>
              </w:rPr>
            </w:pPr>
          </w:p>
        </w:tc>
      </w:tr>
    </w:tbl>
    <w:p w:rsidR="00E117B5" w:rsidRDefault="00E117B5" w:rsidP="00E117B5">
      <w:pPr>
        <w:rPr>
          <w:b/>
          <w:sz w:val="16"/>
          <w:szCs w:val="16"/>
        </w:rPr>
      </w:pPr>
    </w:p>
    <w:p w:rsidR="00E117B5" w:rsidRPr="003F2E31" w:rsidRDefault="00E117B5" w:rsidP="00E117B5">
      <w:pPr>
        <w:jc w:val="center"/>
        <w:rPr>
          <w:sz w:val="16"/>
          <w:szCs w:val="16"/>
        </w:rPr>
        <w:sectPr w:rsidR="00E117B5" w:rsidRPr="003F2E31">
          <w:pgSz w:w="16838" w:h="11906" w:orient="landscape"/>
          <w:pgMar w:top="397" w:right="567" w:bottom="567" w:left="993" w:header="709" w:footer="709" w:gutter="0"/>
          <w:cols w:space="720"/>
        </w:sectPr>
      </w:pPr>
    </w:p>
    <w:p w:rsidR="00E117B5" w:rsidRPr="003F2E31" w:rsidRDefault="00E117B5" w:rsidP="00E117B5">
      <w:pPr>
        <w:ind w:left="9639" w:firstLine="680"/>
        <w:rPr>
          <w:sz w:val="16"/>
          <w:szCs w:val="16"/>
        </w:rPr>
      </w:pPr>
    </w:p>
    <w:p w:rsidR="00E117B5" w:rsidRPr="003F2E31" w:rsidRDefault="00E117B5" w:rsidP="00E117B5">
      <w:pPr>
        <w:ind w:left="9639" w:firstLine="680"/>
        <w:rPr>
          <w:sz w:val="16"/>
          <w:szCs w:val="16"/>
        </w:rPr>
      </w:pPr>
    </w:p>
    <w:p w:rsidR="00E117B5" w:rsidRPr="006850A3" w:rsidRDefault="00E117B5" w:rsidP="00E117B5">
      <w:pPr>
        <w:autoSpaceDE w:val="0"/>
        <w:autoSpaceDN w:val="0"/>
        <w:adjustRightInd w:val="0"/>
        <w:ind w:firstLine="680"/>
        <w:jc w:val="right"/>
        <w:rPr>
          <w:rFonts w:eastAsia="Calibri"/>
          <w:sz w:val="16"/>
          <w:szCs w:val="16"/>
          <w:lang w:eastAsia="en-US"/>
        </w:rPr>
      </w:pPr>
      <w:r w:rsidRPr="006850A3">
        <w:rPr>
          <w:rFonts w:eastAsia="Calibri"/>
          <w:sz w:val="16"/>
          <w:szCs w:val="16"/>
          <w:lang w:eastAsia="en-US"/>
        </w:rPr>
        <w:t>Приложение 3</w:t>
      </w:r>
    </w:p>
    <w:p w:rsidR="00E117B5" w:rsidRDefault="00E117B5" w:rsidP="00E117B5">
      <w:pPr>
        <w:autoSpaceDE w:val="0"/>
        <w:autoSpaceDN w:val="0"/>
        <w:adjustRightInd w:val="0"/>
        <w:ind w:firstLine="680"/>
        <w:jc w:val="right"/>
        <w:rPr>
          <w:rFonts w:eastAsia="Calibri"/>
          <w:sz w:val="16"/>
          <w:szCs w:val="16"/>
          <w:lang w:eastAsia="en-US"/>
        </w:rPr>
      </w:pPr>
      <w:r w:rsidRPr="006850A3">
        <w:rPr>
          <w:rFonts w:eastAsia="Calibri"/>
          <w:sz w:val="16"/>
          <w:szCs w:val="16"/>
          <w:lang w:eastAsia="en-US"/>
        </w:rPr>
        <w:t>к муниципальной программе «Система социальной защиты граждан</w:t>
      </w:r>
    </w:p>
    <w:p w:rsidR="00E117B5" w:rsidRPr="003F2E31" w:rsidRDefault="00E117B5" w:rsidP="00E117B5">
      <w:pPr>
        <w:autoSpaceDE w:val="0"/>
        <w:autoSpaceDN w:val="0"/>
        <w:adjustRightInd w:val="0"/>
        <w:ind w:firstLine="680"/>
        <w:jc w:val="right"/>
        <w:rPr>
          <w:rFonts w:eastAsia="Calibri"/>
          <w:lang w:eastAsia="en-US"/>
        </w:rPr>
      </w:pPr>
      <w:r w:rsidRPr="006850A3">
        <w:rPr>
          <w:rFonts w:eastAsia="Calibri"/>
          <w:sz w:val="16"/>
          <w:szCs w:val="16"/>
          <w:lang w:eastAsia="en-US"/>
        </w:rPr>
        <w:t>в Северо-Енисейском районе»</w:t>
      </w:r>
    </w:p>
    <w:p w:rsidR="00E117B5" w:rsidRPr="003F2E31" w:rsidRDefault="00E117B5" w:rsidP="00E117B5">
      <w:pPr>
        <w:autoSpaceDE w:val="0"/>
        <w:autoSpaceDN w:val="0"/>
        <w:adjustRightInd w:val="0"/>
        <w:ind w:left="2120"/>
        <w:contextualSpacing/>
        <w:jc w:val="center"/>
        <w:rPr>
          <w:rFonts w:eastAsia="Calibri"/>
          <w:lang w:eastAsia="en-US"/>
        </w:rPr>
      </w:pPr>
      <w:r w:rsidRPr="003F2E31">
        <w:rPr>
          <w:rFonts w:eastAsia="Calibri"/>
          <w:lang w:eastAsia="en-US"/>
        </w:rPr>
        <w:t>1.Паспорт подпрограммы 4</w:t>
      </w:r>
    </w:p>
    <w:p w:rsidR="00E117B5" w:rsidRPr="003F2E31" w:rsidRDefault="00E117B5" w:rsidP="00E117B5">
      <w:pPr>
        <w:autoSpaceDE w:val="0"/>
        <w:autoSpaceDN w:val="0"/>
        <w:adjustRightInd w:val="0"/>
        <w:ind w:left="2120"/>
        <w:contextualSpacing/>
        <w:rPr>
          <w:rFonts w:eastAsia="Calibri"/>
          <w:lang w:eastAsia="en-US"/>
        </w:rPr>
      </w:pPr>
    </w:p>
    <w:tbl>
      <w:tblPr>
        <w:tblW w:w="0" w:type="auto"/>
        <w:tblLook w:val="01E0"/>
      </w:tblPr>
      <w:tblGrid>
        <w:gridCol w:w="534"/>
        <w:gridCol w:w="3251"/>
        <w:gridCol w:w="5962"/>
      </w:tblGrid>
      <w:tr w:rsidR="00E117B5" w:rsidRPr="003F2E31" w:rsidTr="00AD1823">
        <w:tc>
          <w:tcPr>
            <w:tcW w:w="534"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1</w:t>
            </w:r>
          </w:p>
        </w:tc>
        <w:tc>
          <w:tcPr>
            <w:tcW w:w="3251"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Наименование подпрограммы</w:t>
            </w:r>
          </w:p>
        </w:tc>
        <w:tc>
          <w:tcPr>
            <w:tcW w:w="5962"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rFonts w:eastAsia="Calibri"/>
                <w:lang w:eastAsia="en-US"/>
              </w:rPr>
            </w:pPr>
            <w:r w:rsidRPr="003F2E31">
              <w:rPr>
                <w:rFonts w:eastAsia="Calibri"/>
                <w:lang w:eastAsia="en-US"/>
              </w:rPr>
              <w:t xml:space="preserve">Повышение качества и доступности социальных услуг </w:t>
            </w:r>
          </w:p>
        </w:tc>
      </w:tr>
      <w:tr w:rsidR="00E117B5" w:rsidRPr="003F2E31" w:rsidTr="00AD1823">
        <w:tc>
          <w:tcPr>
            <w:tcW w:w="534"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2</w:t>
            </w:r>
          </w:p>
        </w:tc>
        <w:tc>
          <w:tcPr>
            <w:tcW w:w="3251"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Наименование муниципальной программы, в рамках которой реализуется подпрограмма</w:t>
            </w:r>
          </w:p>
        </w:tc>
        <w:tc>
          <w:tcPr>
            <w:tcW w:w="5962"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rFonts w:eastAsia="Calibri"/>
                <w:lang w:eastAsia="en-US"/>
              </w:rPr>
            </w:pPr>
            <w:r w:rsidRPr="003F2E31">
              <w:rPr>
                <w:rFonts w:eastAsia="Calibri"/>
                <w:lang w:eastAsia="en-US"/>
              </w:rPr>
              <w:t xml:space="preserve">«Система социальной защиты граждан в Северо-Енисейском районе» </w:t>
            </w:r>
          </w:p>
        </w:tc>
      </w:tr>
      <w:tr w:rsidR="00E117B5" w:rsidRPr="003F2E31" w:rsidTr="00AD1823">
        <w:trPr>
          <w:trHeight w:val="414"/>
        </w:trPr>
        <w:tc>
          <w:tcPr>
            <w:tcW w:w="534"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3</w:t>
            </w:r>
          </w:p>
        </w:tc>
        <w:tc>
          <w:tcPr>
            <w:tcW w:w="3251" w:type="dxa"/>
            <w:tcBorders>
              <w:top w:val="single" w:sz="4" w:space="0" w:color="auto"/>
              <w:left w:val="single" w:sz="4" w:space="0" w:color="auto"/>
              <w:bottom w:val="single" w:sz="4" w:space="0" w:color="auto"/>
              <w:right w:val="single" w:sz="4" w:space="0" w:color="auto"/>
            </w:tcBorders>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Исполнитель подпрограммы,</w:t>
            </w:r>
          </w:p>
          <w:p w:rsidR="00E117B5" w:rsidRPr="003F2E31" w:rsidRDefault="00E117B5" w:rsidP="00AD1823">
            <w:pPr>
              <w:autoSpaceDE w:val="0"/>
              <w:autoSpaceDN w:val="0"/>
              <w:adjustRightInd w:val="0"/>
              <w:rPr>
                <w:rFonts w:eastAsia="Calibri"/>
                <w:lang w:eastAsia="en-US"/>
              </w:rPr>
            </w:pPr>
          </w:p>
          <w:p w:rsidR="00E117B5" w:rsidRDefault="00E117B5" w:rsidP="00AD1823">
            <w:pPr>
              <w:autoSpaceDE w:val="0"/>
              <w:autoSpaceDN w:val="0"/>
              <w:adjustRightInd w:val="0"/>
              <w:rPr>
                <w:rFonts w:eastAsia="Calibri"/>
                <w:lang w:eastAsia="en-US"/>
              </w:rPr>
            </w:pPr>
            <w:r w:rsidRPr="003F2E31">
              <w:rPr>
                <w:rFonts w:eastAsia="Calibri"/>
                <w:lang w:eastAsia="en-US"/>
              </w:rPr>
              <w:t>Соисполнители подпрограммы,</w:t>
            </w:r>
          </w:p>
          <w:p w:rsidR="00E117B5" w:rsidRPr="003F2E31" w:rsidRDefault="00E117B5" w:rsidP="00AD1823">
            <w:pPr>
              <w:autoSpaceDE w:val="0"/>
              <w:autoSpaceDN w:val="0"/>
              <w:adjustRightInd w:val="0"/>
              <w:rPr>
                <w:rFonts w:eastAsia="Calibri"/>
                <w:lang w:eastAsia="en-US"/>
              </w:rPr>
            </w:pPr>
          </w:p>
          <w:p w:rsidR="00E117B5" w:rsidRPr="003F2E31" w:rsidRDefault="00E117B5" w:rsidP="00AD1823">
            <w:pPr>
              <w:rPr>
                <w:rFonts w:eastAsia="Calibri"/>
                <w:lang w:eastAsia="en-US"/>
              </w:rPr>
            </w:pPr>
            <w:r w:rsidRPr="003F2E31">
              <w:rPr>
                <w:rFonts w:eastAsia="Calibri"/>
                <w:lang w:eastAsia="en-US"/>
              </w:rPr>
              <w:t>Главный распорядитель бюджетных средств</w:t>
            </w:r>
          </w:p>
        </w:tc>
        <w:tc>
          <w:tcPr>
            <w:tcW w:w="5962"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rFonts w:eastAsia="Calibri"/>
                <w:lang w:eastAsia="en-US"/>
              </w:rPr>
            </w:pPr>
            <w:r w:rsidRPr="003F2E31">
              <w:rPr>
                <w:rFonts w:eastAsia="Calibri"/>
                <w:lang w:eastAsia="en-US"/>
              </w:rPr>
              <w:t>Отдел социальной защиты населения администрации Северо-Енисейского района</w:t>
            </w:r>
          </w:p>
          <w:p w:rsidR="00E117B5" w:rsidRPr="003F2E31" w:rsidRDefault="00E117B5" w:rsidP="00AD1823">
            <w:pPr>
              <w:autoSpaceDE w:val="0"/>
              <w:autoSpaceDN w:val="0"/>
              <w:adjustRightInd w:val="0"/>
              <w:jc w:val="both"/>
              <w:rPr>
                <w:rFonts w:eastAsia="Calibri"/>
                <w:lang w:eastAsia="en-US"/>
              </w:rPr>
            </w:pPr>
            <w:r w:rsidRPr="003F2E31">
              <w:rPr>
                <w:rFonts w:eastAsia="Calibri"/>
                <w:lang w:eastAsia="en-US"/>
              </w:rPr>
              <w:t>Муниципальное бюджетное учреждение социального обслуживания «Комплексный центр социального обслуживания населения Северо-Енисейского района»</w:t>
            </w:r>
          </w:p>
          <w:p w:rsidR="00E117B5" w:rsidRPr="003F2E31" w:rsidRDefault="00E117B5" w:rsidP="00AD1823">
            <w:pPr>
              <w:autoSpaceDE w:val="0"/>
              <w:autoSpaceDN w:val="0"/>
              <w:adjustRightInd w:val="0"/>
              <w:jc w:val="both"/>
              <w:rPr>
                <w:rFonts w:eastAsia="Calibri"/>
                <w:lang w:eastAsia="en-US"/>
              </w:rPr>
            </w:pPr>
            <w:r w:rsidRPr="003F2E31">
              <w:rPr>
                <w:rFonts w:eastAsia="Calibri"/>
                <w:lang w:eastAsia="en-US"/>
              </w:rPr>
              <w:t>Отдел социальной защиты населения администрации Северо-Енисейского района</w:t>
            </w:r>
          </w:p>
        </w:tc>
      </w:tr>
      <w:tr w:rsidR="00E117B5" w:rsidRPr="003F2E31" w:rsidTr="00AD1823">
        <w:tc>
          <w:tcPr>
            <w:tcW w:w="534"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4</w:t>
            </w:r>
          </w:p>
        </w:tc>
        <w:tc>
          <w:tcPr>
            <w:tcW w:w="3251"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Pr>
                <w:rFonts w:eastAsia="Calibri"/>
                <w:lang w:eastAsia="en-US"/>
              </w:rPr>
              <w:t>Цель подпрограммы</w:t>
            </w:r>
          </w:p>
          <w:p w:rsidR="00E117B5" w:rsidRPr="003F2E31" w:rsidRDefault="00E117B5" w:rsidP="00AD1823">
            <w:pPr>
              <w:autoSpaceDE w:val="0"/>
              <w:autoSpaceDN w:val="0"/>
              <w:adjustRightInd w:val="0"/>
              <w:rPr>
                <w:rFonts w:eastAsia="Calibri"/>
                <w:lang w:eastAsia="en-US"/>
              </w:rPr>
            </w:pPr>
            <w:r w:rsidRPr="003F2E31">
              <w:rPr>
                <w:rFonts w:eastAsia="Calibri"/>
                <w:lang w:eastAsia="en-US"/>
              </w:rPr>
              <w:t>муниципальной программы</w:t>
            </w:r>
          </w:p>
        </w:tc>
        <w:tc>
          <w:tcPr>
            <w:tcW w:w="5962"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tabs>
                <w:tab w:val="left" w:pos="470"/>
              </w:tabs>
              <w:jc w:val="both"/>
              <w:rPr>
                <w:rFonts w:eastAsia="Calibri"/>
                <w:lang w:eastAsia="en-US"/>
              </w:rPr>
            </w:pPr>
            <w:r w:rsidRPr="003F2E31">
              <w:rPr>
                <w:rFonts w:eastAsia="Calibri"/>
                <w:lang w:eastAsia="en-US"/>
              </w:rPr>
              <w:t>Повышение качества и доступности предоставления услуг по социальному обслуживанию</w:t>
            </w:r>
          </w:p>
        </w:tc>
      </w:tr>
      <w:tr w:rsidR="00E117B5" w:rsidRPr="003F2E31" w:rsidTr="00AD1823">
        <w:tc>
          <w:tcPr>
            <w:tcW w:w="534"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5</w:t>
            </w:r>
          </w:p>
        </w:tc>
        <w:tc>
          <w:tcPr>
            <w:tcW w:w="3251"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Задачи подпрограммы</w:t>
            </w:r>
          </w:p>
          <w:p w:rsidR="00E117B5" w:rsidRPr="003F2E31" w:rsidRDefault="00E117B5" w:rsidP="00AD1823">
            <w:pPr>
              <w:autoSpaceDE w:val="0"/>
              <w:autoSpaceDN w:val="0"/>
              <w:adjustRightInd w:val="0"/>
              <w:rPr>
                <w:rFonts w:eastAsia="Calibri"/>
                <w:lang w:eastAsia="en-US"/>
              </w:rPr>
            </w:pPr>
            <w:r w:rsidRPr="003F2E31">
              <w:rPr>
                <w:rFonts w:eastAsia="Calibri"/>
                <w:lang w:eastAsia="en-US"/>
              </w:rPr>
              <w:t xml:space="preserve">муниципальной программы </w:t>
            </w:r>
          </w:p>
        </w:tc>
        <w:tc>
          <w:tcPr>
            <w:tcW w:w="5962"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rFonts w:eastAsia="Calibri"/>
                <w:lang w:eastAsia="en-US"/>
              </w:rPr>
            </w:pPr>
            <w:r w:rsidRPr="003F2E31">
              <w:rPr>
                <w:rFonts w:eastAsia="Calibri"/>
                <w:lang w:eastAsia="en-US"/>
              </w:rPr>
              <w:t>Обеспечение потребности граждан пожилого возраста, инвалидов, включая детей-инвалидов, семей и детей в качественном и доступном социальном обслуживании.</w:t>
            </w:r>
          </w:p>
        </w:tc>
      </w:tr>
      <w:tr w:rsidR="00E117B5" w:rsidRPr="003F2E31" w:rsidTr="00AD1823">
        <w:tc>
          <w:tcPr>
            <w:tcW w:w="534"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6</w:t>
            </w:r>
          </w:p>
        </w:tc>
        <w:tc>
          <w:tcPr>
            <w:tcW w:w="3251" w:type="dxa"/>
            <w:tcBorders>
              <w:top w:val="single" w:sz="4" w:space="0" w:color="auto"/>
              <w:left w:val="single" w:sz="4" w:space="0" w:color="auto"/>
              <w:bottom w:val="single" w:sz="4" w:space="0" w:color="auto"/>
              <w:right w:val="single" w:sz="4" w:space="0" w:color="auto"/>
            </w:tcBorders>
            <w:hideMark/>
          </w:tcPr>
          <w:p w:rsidR="00E117B5" w:rsidRPr="003F2E31" w:rsidRDefault="00E117B5" w:rsidP="00CF3F50">
            <w:pPr>
              <w:autoSpaceDE w:val="0"/>
              <w:autoSpaceDN w:val="0"/>
              <w:adjustRightInd w:val="0"/>
              <w:rPr>
                <w:rFonts w:eastAsia="Calibri"/>
                <w:lang w:eastAsia="en-US"/>
              </w:rPr>
            </w:pPr>
            <w:r w:rsidRPr="003F2E31">
              <w:rPr>
                <w:rFonts w:eastAsia="Calibri"/>
                <w:lang w:eastAsia="en-US"/>
              </w:rPr>
              <w:t>Ожидаемые результаты</w:t>
            </w:r>
            <w:r>
              <w:rPr>
                <w:rFonts w:eastAsia="Calibri"/>
                <w:lang w:eastAsia="en-US"/>
              </w:rPr>
              <w:t xml:space="preserve"> </w:t>
            </w:r>
            <w:r w:rsidRPr="003F2E31">
              <w:rPr>
                <w:rFonts w:eastAsia="Calibri"/>
                <w:lang w:eastAsia="en-US"/>
              </w:rPr>
              <w:t>от реализации подпрограммы с</w:t>
            </w:r>
            <w:r>
              <w:rPr>
                <w:rFonts w:eastAsia="Calibri"/>
                <w:lang w:eastAsia="en-US"/>
              </w:rPr>
              <w:t xml:space="preserve"> </w:t>
            </w:r>
            <w:r w:rsidRPr="003F2E31">
              <w:rPr>
                <w:rFonts w:eastAsia="Calibri"/>
                <w:lang w:eastAsia="en-US"/>
              </w:rPr>
              <w:t>указанием динамики изменения показателей результативности в соответствии с приложением 1 к подпрограмме</w:t>
            </w:r>
          </w:p>
        </w:tc>
        <w:tc>
          <w:tcPr>
            <w:tcW w:w="5962" w:type="dxa"/>
            <w:tcBorders>
              <w:top w:val="single" w:sz="4" w:space="0" w:color="auto"/>
              <w:left w:val="single" w:sz="4" w:space="0" w:color="auto"/>
              <w:bottom w:val="single" w:sz="4" w:space="0" w:color="auto"/>
              <w:right w:val="single" w:sz="4" w:space="0" w:color="auto"/>
            </w:tcBorders>
          </w:tcPr>
          <w:p w:rsidR="00E117B5" w:rsidRPr="003F2E31" w:rsidRDefault="00E117B5" w:rsidP="00AD1823">
            <w:pPr>
              <w:jc w:val="both"/>
              <w:rPr>
                <w:rFonts w:eastAsia="Calibri"/>
                <w:lang w:eastAsia="en-US"/>
              </w:rPr>
            </w:pPr>
            <w:r w:rsidRPr="003F2E31">
              <w:rPr>
                <w:rFonts w:eastAsia="Calibri"/>
                <w:lang w:eastAsia="en-US"/>
              </w:rPr>
              <w:t>Доля граждан, получивших социальные услуги в учреждении социального обслуживания, в общем числе граждан, обратившихся за их получением к 2020 году – 100%;</w:t>
            </w:r>
          </w:p>
          <w:p w:rsidR="00E117B5" w:rsidRPr="003F2E31" w:rsidRDefault="00E117B5" w:rsidP="004B3406">
            <w:pPr>
              <w:jc w:val="both"/>
              <w:rPr>
                <w:rFonts w:eastAsia="Calibri"/>
                <w:lang w:eastAsia="en-US"/>
              </w:rPr>
            </w:pPr>
            <w:r w:rsidRPr="003F2E31">
              <w:rPr>
                <w:rFonts w:eastAsia="Calibri"/>
                <w:lang w:eastAsia="en-US"/>
              </w:rPr>
              <w:t>Уровень удовлетворенности граждан качеством предоставления услуг муниципальными учреждениями социального обслуживания в 2020 году</w:t>
            </w:r>
            <w:r>
              <w:rPr>
                <w:rFonts w:eastAsia="Calibri"/>
                <w:lang w:eastAsia="en-US"/>
              </w:rPr>
              <w:t xml:space="preserve"> </w:t>
            </w:r>
            <w:r w:rsidRPr="003F2E31">
              <w:rPr>
                <w:rFonts w:eastAsia="Calibri"/>
                <w:lang w:eastAsia="en-US"/>
              </w:rPr>
              <w:t>90% и более</w:t>
            </w:r>
            <w:r w:rsidR="00E922D5">
              <w:rPr>
                <w:rFonts w:eastAsia="Calibri"/>
                <w:lang w:eastAsia="en-US"/>
              </w:rPr>
              <w:t>.</w:t>
            </w:r>
          </w:p>
        </w:tc>
      </w:tr>
      <w:tr w:rsidR="00E117B5" w:rsidRPr="003F2E31" w:rsidTr="00AD1823">
        <w:tc>
          <w:tcPr>
            <w:tcW w:w="534"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7</w:t>
            </w:r>
          </w:p>
        </w:tc>
        <w:tc>
          <w:tcPr>
            <w:tcW w:w="3251"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Сроки реализации</w:t>
            </w:r>
          </w:p>
          <w:p w:rsidR="00E117B5" w:rsidRPr="003F2E31" w:rsidRDefault="00E117B5" w:rsidP="00AD1823">
            <w:pPr>
              <w:autoSpaceDE w:val="0"/>
              <w:autoSpaceDN w:val="0"/>
              <w:adjustRightInd w:val="0"/>
              <w:rPr>
                <w:rFonts w:eastAsia="Calibri"/>
                <w:lang w:eastAsia="en-US"/>
              </w:rPr>
            </w:pPr>
            <w:r w:rsidRPr="003F2E31">
              <w:rPr>
                <w:rFonts w:eastAsia="Calibri"/>
                <w:lang w:eastAsia="en-US"/>
              </w:rPr>
              <w:t xml:space="preserve">подпрограммы </w:t>
            </w:r>
            <w:proofErr w:type="spellStart"/>
            <w:proofErr w:type="gramStart"/>
            <w:r w:rsidRPr="003F2E31">
              <w:rPr>
                <w:rFonts w:eastAsia="Calibri"/>
                <w:lang w:eastAsia="en-US"/>
              </w:rPr>
              <w:t>муници-пальной</w:t>
            </w:r>
            <w:proofErr w:type="spellEnd"/>
            <w:proofErr w:type="gramEnd"/>
            <w:r w:rsidRPr="003F2E31">
              <w:rPr>
                <w:rFonts w:eastAsia="Calibri"/>
                <w:lang w:eastAsia="en-US"/>
              </w:rPr>
              <w:t xml:space="preserve"> программы</w:t>
            </w:r>
          </w:p>
        </w:tc>
        <w:tc>
          <w:tcPr>
            <w:tcW w:w="5962" w:type="dxa"/>
            <w:tcBorders>
              <w:top w:val="single" w:sz="4" w:space="0" w:color="auto"/>
              <w:left w:val="single" w:sz="4" w:space="0" w:color="auto"/>
              <w:bottom w:val="single" w:sz="4" w:space="0" w:color="auto"/>
              <w:right w:val="single" w:sz="4" w:space="0" w:color="auto"/>
            </w:tcBorders>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201</w:t>
            </w:r>
            <w:r w:rsidR="00D10C40">
              <w:rPr>
                <w:rFonts w:eastAsia="Calibri"/>
                <w:lang w:eastAsia="en-US"/>
              </w:rPr>
              <w:t>9</w:t>
            </w:r>
            <w:r w:rsidRPr="003F2E31">
              <w:rPr>
                <w:rFonts w:eastAsia="Calibri"/>
                <w:lang w:eastAsia="en-US"/>
              </w:rPr>
              <w:t xml:space="preserve"> – 202</w:t>
            </w:r>
            <w:r w:rsidR="00D10C40">
              <w:rPr>
                <w:rFonts w:eastAsia="Calibri"/>
                <w:lang w:eastAsia="en-US"/>
              </w:rPr>
              <w:t>1</w:t>
            </w:r>
            <w:r w:rsidRPr="003F2E31">
              <w:rPr>
                <w:rFonts w:eastAsia="Calibri"/>
                <w:lang w:eastAsia="en-US"/>
              </w:rPr>
              <w:t xml:space="preserve"> годы </w:t>
            </w:r>
          </w:p>
          <w:p w:rsidR="00E117B5" w:rsidRPr="003F2E31" w:rsidRDefault="00E117B5" w:rsidP="00AD1823">
            <w:pPr>
              <w:autoSpaceDE w:val="0"/>
              <w:autoSpaceDN w:val="0"/>
              <w:adjustRightInd w:val="0"/>
              <w:rPr>
                <w:rFonts w:eastAsia="Calibri"/>
                <w:lang w:eastAsia="en-US"/>
              </w:rPr>
            </w:pPr>
          </w:p>
        </w:tc>
      </w:tr>
      <w:tr w:rsidR="00E117B5" w:rsidRPr="003F2E31" w:rsidTr="00AD1823">
        <w:tc>
          <w:tcPr>
            <w:tcW w:w="534"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8</w:t>
            </w:r>
          </w:p>
        </w:tc>
        <w:tc>
          <w:tcPr>
            <w:tcW w:w="3251"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962" w:type="dxa"/>
            <w:tcBorders>
              <w:top w:val="single" w:sz="4" w:space="0" w:color="auto"/>
              <w:left w:val="single" w:sz="4" w:space="0" w:color="auto"/>
              <w:bottom w:val="single" w:sz="4" w:space="0" w:color="auto"/>
              <w:right w:val="single" w:sz="4" w:space="0" w:color="auto"/>
            </w:tcBorders>
            <w:hideMark/>
          </w:tcPr>
          <w:p w:rsidR="00E117B5" w:rsidRPr="009379AF" w:rsidRDefault="00E117B5" w:rsidP="00AD1823">
            <w:pPr>
              <w:jc w:val="both"/>
              <w:rPr>
                <w:rFonts w:eastAsia="Calibri"/>
              </w:rPr>
            </w:pPr>
            <w:r w:rsidRPr="009379AF">
              <w:rPr>
                <w:rFonts w:eastAsia="Calibri"/>
              </w:rPr>
              <w:t xml:space="preserve">Всего </w:t>
            </w:r>
            <w:r>
              <w:rPr>
                <w:rFonts w:eastAsia="Calibri"/>
              </w:rPr>
              <w:t>96859880,00</w:t>
            </w:r>
            <w:r w:rsidRPr="009379AF">
              <w:rPr>
                <w:rFonts w:eastAsia="Calibri"/>
              </w:rPr>
              <w:t xml:space="preserve"> руб., в том числе по годам:</w:t>
            </w:r>
          </w:p>
          <w:p w:rsidR="00E117B5" w:rsidRPr="009379AF" w:rsidRDefault="00E117B5" w:rsidP="00AD1823">
            <w:pPr>
              <w:jc w:val="both"/>
              <w:rPr>
                <w:rFonts w:eastAsia="Calibri"/>
              </w:rPr>
            </w:pPr>
            <w:r w:rsidRPr="009379AF">
              <w:rPr>
                <w:rFonts w:eastAsia="Calibri"/>
              </w:rPr>
              <w:t xml:space="preserve">в 2019 году – </w:t>
            </w:r>
            <w:r w:rsidR="00B63CCD">
              <w:rPr>
                <w:rFonts w:eastAsia="Calibri"/>
              </w:rPr>
              <w:t>34666000,</w:t>
            </w:r>
            <w:r w:rsidRPr="009379AF">
              <w:rPr>
                <w:rFonts w:eastAsia="Calibri"/>
              </w:rPr>
              <w:t>00 руб.;</w:t>
            </w:r>
          </w:p>
          <w:p w:rsidR="00E117B5" w:rsidRDefault="00E117B5" w:rsidP="00AD1823">
            <w:pPr>
              <w:jc w:val="both"/>
              <w:rPr>
                <w:rFonts w:eastAsia="Calibri"/>
              </w:rPr>
            </w:pPr>
            <w:r w:rsidRPr="009379AF">
              <w:rPr>
                <w:rFonts w:eastAsia="Calibri"/>
              </w:rPr>
              <w:t xml:space="preserve">в 2020 году - </w:t>
            </w:r>
            <w:r w:rsidR="00B63CCD">
              <w:rPr>
                <w:rFonts w:eastAsia="Calibri"/>
              </w:rPr>
              <w:t>34666000,</w:t>
            </w:r>
            <w:r w:rsidR="00B63CCD" w:rsidRPr="009379AF">
              <w:rPr>
                <w:rFonts w:eastAsia="Calibri"/>
              </w:rPr>
              <w:t xml:space="preserve">00 </w:t>
            </w:r>
            <w:r w:rsidRPr="009379AF">
              <w:rPr>
                <w:rFonts w:eastAsia="Calibri"/>
              </w:rPr>
              <w:t>руб.</w:t>
            </w:r>
            <w:r w:rsidR="00D10C40">
              <w:rPr>
                <w:rFonts w:eastAsia="Calibri"/>
              </w:rPr>
              <w:t>;</w:t>
            </w:r>
          </w:p>
          <w:p w:rsidR="00D10C40" w:rsidRPr="009379AF" w:rsidRDefault="00D10C40" w:rsidP="00AD1823">
            <w:pPr>
              <w:jc w:val="both"/>
              <w:rPr>
                <w:rFonts w:eastAsia="Calibri"/>
              </w:rPr>
            </w:pPr>
            <w:r w:rsidRPr="009379AF">
              <w:rPr>
                <w:rFonts w:eastAsia="Calibri"/>
                <w:lang w:eastAsia="en-US"/>
              </w:rPr>
              <w:t>в 20</w:t>
            </w:r>
            <w:r>
              <w:rPr>
                <w:rFonts w:eastAsia="Calibri"/>
                <w:lang w:eastAsia="en-US"/>
              </w:rPr>
              <w:t>21</w:t>
            </w:r>
            <w:r w:rsidRPr="009379AF">
              <w:rPr>
                <w:rFonts w:eastAsia="Calibri"/>
                <w:lang w:eastAsia="en-US"/>
              </w:rPr>
              <w:t xml:space="preserve">году </w:t>
            </w:r>
            <w:r>
              <w:rPr>
                <w:rFonts w:eastAsia="Calibri"/>
                <w:lang w:eastAsia="en-US"/>
              </w:rPr>
              <w:t>–</w:t>
            </w:r>
            <w:r w:rsidR="00B63CCD">
              <w:rPr>
                <w:rFonts w:eastAsia="Calibri"/>
                <w:lang w:eastAsia="en-US"/>
              </w:rPr>
              <w:t xml:space="preserve"> </w:t>
            </w:r>
            <w:r w:rsidR="00B63CCD">
              <w:rPr>
                <w:rFonts w:eastAsia="Calibri"/>
              </w:rPr>
              <w:t>34666000,</w:t>
            </w:r>
            <w:r w:rsidR="00B63CCD" w:rsidRPr="009379AF">
              <w:rPr>
                <w:rFonts w:eastAsia="Calibri"/>
              </w:rPr>
              <w:t xml:space="preserve">00 </w:t>
            </w:r>
            <w:r w:rsidRPr="009379AF">
              <w:rPr>
                <w:rFonts w:eastAsia="Calibri"/>
                <w:lang w:eastAsia="en-US"/>
              </w:rPr>
              <w:t>руб.</w:t>
            </w:r>
          </w:p>
          <w:p w:rsidR="00E117B5" w:rsidRPr="009379AF" w:rsidRDefault="00E117B5" w:rsidP="00AD1823">
            <w:pPr>
              <w:jc w:val="both"/>
              <w:rPr>
                <w:rFonts w:eastAsia="Calibri"/>
              </w:rPr>
            </w:pPr>
            <w:r w:rsidRPr="009379AF">
              <w:rPr>
                <w:rFonts w:eastAsia="Calibri"/>
              </w:rPr>
              <w:t>из них за счет:</w:t>
            </w:r>
          </w:p>
          <w:p w:rsidR="00E117B5" w:rsidRPr="009379AF" w:rsidRDefault="00E117B5" w:rsidP="00AD1823">
            <w:pPr>
              <w:jc w:val="both"/>
              <w:rPr>
                <w:rFonts w:eastAsia="Calibri"/>
              </w:rPr>
            </w:pPr>
            <w:r w:rsidRPr="009379AF">
              <w:rPr>
                <w:rFonts w:eastAsia="Calibri"/>
              </w:rPr>
              <w:t xml:space="preserve">средств бюджета Красноярского края </w:t>
            </w:r>
            <w:r w:rsidR="00B63CCD">
              <w:rPr>
                <w:rFonts w:eastAsia="Calibri"/>
              </w:rPr>
              <w:t>93798000,00</w:t>
            </w:r>
          </w:p>
          <w:p w:rsidR="00E117B5" w:rsidRPr="009379AF" w:rsidRDefault="00E117B5" w:rsidP="00AD1823">
            <w:pPr>
              <w:jc w:val="both"/>
              <w:rPr>
                <w:rFonts w:eastAsia="Calibri"/>
              </w:rPr>
            </w:pPr>
            <w:r w:rsidRPr="009379AF">
              <w:rPr>
                <w:rFonts w:eastAsia="Calibri"/>
              </w:rPr>
              <w:t xml:space="preserve"> руб.:</w:t>
            </w:r>
          </w:p>
          <w:p w:rsidR="00E117B5" w:rsidRPr="009379AF" w:rsidRDefault="00E117B5" w:rsidP="00AD1823">
            <w:pPr>
              <w:jc w:val="both"/>
              <w:rPr>
                <w:rFonts w:eastAsia="Calibri"/>
              </w:rPr>
            </w:pPr>
            <w:r w:rsidRPr="009379AF">
              <w:rPr>
                <w:rFonts w:eastAsia="Calibri"/>
              </w:rPr>
              <w:t xml:space="preserve">в 2019 году – </w:t>
            </w:r>
            <w:r w:rsidR="00B63CCD">
              <w:rPr>
                <w:rFonts w:eastAsia="Calibri"/>
              </w:rPr>
              <w:t>31266000,00</w:t>
            </w:r>
            <w:r w:rsidRPr="009379AF">
              <w:rPr>
                <w:rFonts w:eastAsia="Calibri"/>
              </w:rPr>
              <w:t xml:space="preserve"> руб.;</w:t>
            </w:r>
          </w:p>
          <w:p w:rsidR="00E117B5" w:rsidRDefault="00E117B5" w:rsidP="00AD1823">
            <w:pPr>
              <w:jc w:val="both"/>
              <w:rPr>
                <w:rFonts w:eastAsia="Calibri"/>
              </w:rPr>
            </w:pPr>
            <w:r w:rsidRPr="009379AF">
              <w:rPr>
                <w:rFonts w:eastAsia="Calibri"/>
              </w:rPr>
              <w:t xml:space="preserve">в 2020 году – </w:t>
            </w:r>
            <w:r w:rsidR="00B63CCD">
              <w:rPr>
                <w:rFonts w:eastAsia="Calibri"/>
              </w:rPr>
              <w:t>31266000,00</w:t>
            </w:r>
            <w:r w:rsidR="00B63CCD" w:rsidRPr="009379AF">
              <w:rPr>
                <w:rFonts w:eastAsia="Calibri"/>
              </w:rPr>
              <w:t xml:space="preserve"> </w:t>
            </w:r>
            <w:r w:rsidRPr="009379AF">
              <w:rPr>
                <w:rFonts w:eastAsia="Calibri"/>
              </w:rPr>
              <w:t>руб.</w:t>
            </w:r>
            <w:r w:rsidR="00D10C40">
              <w:rPr>
                <w:rFonts w:eastAsia="Calibri"/>
              </w:rPr>
              <w:t>;</w:t>
            </w:r>
          </w:p>
          <w:p w:rsidR="00D10C40" w:rsidRPr="009379AF" w:rsidRDefault="00D10C40" w:rsidP="00AD1823">
            <w:pPr>
              <w:jc w:val="both"/>
              <w:rPr>
                <w:rFonts w:eastAsia="Calibri"/>
              </w:rPr>
            </w:pPr>
            <w:r w:rsidRPr="009379AF">
              <w:rPr>
                <w:rFonts w:eastAsia="Calibri"/>
                <w:lang w:eastAsia="en-US"/>
              </w:rPr>
              <w:t>в 20</w:t>
            </w:r>
            <w:r>
              <w:rPr>
                <w:rFonts w:eastAsia="Calibri"/>
                <w:lang w:eastAsia="en-US"/>
              </w:rPr>
              <w:t>21</w:t>
            </w:r>
            <w:r w:rsidRPr="009379AF">
              <w:rPr>
                <w:rFonts w:eastAsia="Calibri"/>
                <w:lang w:eastAsia="en-US"/>
              </w:rPr>
              <w:t xml:space="preserve">году </w:t>
            </w:r>
            <w:r>
              <w:rPr>
                <w:rFonts w:eastAsia="Calibri"/>
                <w:lang w:eastAsia="en-US"/>
              </w:rPr>
              <w:t>–</w:t>
            </w:r>
            <w:r w:rsidR="00B63CCD">
              <w:rPr>
                <w:rFonts w:eastAsia="Calibri"/>
                <w:lang w:eastAsia="en-US"/>
              </w:rPr>
              <w:t xml:space="preserve"> </w:t>
            </w:r>
            <w:r w:rsidR="00B63CCD">
              <w:rPr>
                <w:rFonts w:eastAsia="Calibri"/>
              </w:rPr>
              <w:t>31266000,00</w:t>
            </w:r>
            <w:r w:rsidR="00B63CCD" w:rsidRPr="009379AF">
              <w:rPr>
                <w:rFonts w:eastAsia="Calibri"/>
              </w:rPr>
              <w:t xml:space="preserve"> </w:t>
            </w:r>
            <w:r w:rsidRPr="009379AF">
              <w:rPr>
                <w:rFonts w:eastAsia="Calibri"/>
                <w:lang w:eastAsia="en-US"/>
              </w:rPr>
              <w:t>руб.</w:t>
            </w:r>
          </w:p>
          <w:p w:rsidR="00E117B5" w:rsidRPr="009379AF" w:rsidRDefault="00E117B5" w:rsidP="00AD1823">
            <w:pPr>
              <w:jc w:val="both"/>
              <w:rPr>
                <w:rFonts w:eastAsia="Calibri"/>
              </w:rPr>
            </w:pPr>
            <w:r w:rsidRPr="009379AF">
              <w:rPr>
                <w:rFonts w:eastAsia="Calibri"/>
              </w:rPr>
              <w:t xml:space="preserve">внебюджетные источники </w:t>
            </w:r>
            <w:r w:rsidR="00B63CCD">
              <w:rPr>
                <w:rFonts w:eastAsia="Calibri"/>
              </w:rPr>
              <w:t>10200000</w:t>
            </w:r>
            <w:r w:rsidRPr="009379AF">
              <w:rPr>
                <w:rFonts w:eastAsia="Calibri"/>
              </w:rPr>
              <w:t>,00 руб. в том числе:</w:t>
            </w:r>
          </w:p>
          <w:p w:rsidR="00E117B5" w:rsidRPr="009379AF" w:rsidRDefault="00E117B5" w:rsidP="00AD1823">
            <w:pPr>
              <w:jc w:val="both"/>
              <w:rPr>
                <w:rFonts w:eastAsia="Calibri"/>
              </w:rPr>
            </w:pPr>
            <w:r w:rsidRPr="009379AF">
              <w:rPr>
                <w:rFonts w:eastAsia="Calibri"/>
              </w:rPr>
              <w:t>в 2019 году - 3</w:t>
            </w:r>
            <w:r w:rsidR="00B63CCD">
              <w:rPr>
                <w:rFonts w:eastAsia="Calibri"/>
              </w:rPr>
              <w:t>4</w:t>
            </w:r>
            <w:r w:rsidRPr="009379AF">
              <w:rPr>
                <w:rFonts w:eastAsia="Calibri"/>
              </w:rPr>
              <w:t>00000,00 руб.;</w:t>
            </w:r>
          </w:p>
          <w:p w:rsidR="00B63CCD" w:rsidRDefault="00E117B5" w:rsidP="00B63CCD">
            <w:pPr>
              <w:autoSpaceDE w:val="0"/>
              <w:autoSpaceDN w:val="0"/>
              <w:adjustRightInd w:val="0"/>
              <w:rPr>
                <w:color w:val="FF0000"/>
                <w:sz w:val="16"/>
                <w:szCs w:val="16"/>
                <w:lang w:eastAsia="en-US"/>
              </w:rPr>
            </w:pPr>
            <w:r w:rsidRPr="009379AF">
              <w:rPr>
                <w:rFonts w:eastAsia="Calibri"/>
              </w:rPr>
              <w:t>в 2020 году - 3</w:t>
            </w:r>
            <w:r w:rsidR="00B63CCD">
              <w:rPr>
                <w:rFonts w:eastAsia="Calibri"/>
              </w:rPr>
              <w:t>4</w:t>
            </w:r>
            <w:r w:rsidRPr="009379AF">
              <w:rPr>
                <w:rFonts w:eastAsia="Calibri"/>
              </w:rPr>
              <w:t>00000,00 руб.</w:t>
            </w:r>
            <w:proofErr w:type="gramStart"/>
            <w:r w:rsidRPr="006E25F1">
              <w:rPr>
                <w:color w:val="FF0000"/>
                <w:sz w:val="16"/>
                <w:szCs w:val="16"/>
                <w:lang w:eastAsia="en-US"/>
              </w:rPr>
              <w:t xml:space="preserve"> </w:t>
            </w:r>
            <w:r w:rsidR="00D10C40">
              <w:rPr>
                <w:color w:val="FF0000"/>
                <w:sz w:val="16"/>
                <w:szCs w:val="16"/>
                <w:lang w:eastAsia="en-US"/>
              </w:rPr>
              <w:t>;</w:t>
            </w:r>
            <w:proofErr w:type="gramEnd"/>
          </w:p>
          <w:p w:rsidR="00E117B5" w:rsidRPr="003F2E31" w:rsidRDefault="00D10C40" w:rsidP="00B63CCD">
            <w:pPr>
              <w:autoSpaceDE w:val="0"/>
              <w:autoSpaceDN w:val="0"/>
              <w:adjustRightInd w:val="0"/>
              <w:rPr>
                <w:rFonts w:eastAsia="Calibri"/>
                <w:lang w:eastAsia="en-US"/>
              </w:rPr>
            </w:pPr>
            <w:r w:rsidRPr="009379AF">
              <w:rPr>
                <w:rFonts w:eastAsia="Calibri"/>
                <w:lang w:eastAsia="en-US"/>
              </w:rPr>
              <w:t>в 20</w:t>
            </w:r>
            <w:r>
              <w:rPr>
                <w:rFonts w:eastAsia="Calibri"/>
                <w:lang w:eastAsia="en-US"/>
              </w:rPr>
              <w:t>21</w:t>
            </w:r>
            <w:r w:rsidRPr="009379AF">
              <w:rPr>
                <w:rFonts w:eastAsia="Calibri"/>
                <w:lang w:eastAsia="en-US"/>
              </w:rPr>
              <w:t xml:space="preserve">году </w:t>
            </w:r>
            <w:r>
              <w:rPr>
                <w:rFonts w:eastAsia="Calibri"/>
                <w:lang w:eastAsia="en-US"/>
              </w:rPr>
              <w:t>–</w:t>
            </w:r>
            <w:r w:rsidR="00B63CCD">
              <w:rPr>
                <w:rFonts w:eastAsia="Calibri"/>
                <w:lang w:eastAsia="en-US"/>
              </w:rPr>
              <w:t xml:space="preserve"> 3400000,00</w:t>
            </w:r>
            <w:r w:rsidRPr="009379AF">
              <w:rPr>
                <w:rFonts w:eastAsia="Calibri"/>
                <w:lang w:eastAsia="en-US"/>
              </w:rPr>
              <w:t>руб.</w:t>
            </w:r>
          </w:p>
        </w:tc>
      </w:tr>
    </w:tbl>
    <w:p w:rsidR="00E117B5" w:rsidRPr="003F2E31" w:rsidRDefault="00E117B5" w:rsidP="00E117B5">
      <w:pPr>
        <w:autoSpaceDE w:val="0"/>
        <w:autoSpaceDN w:val="0"/>
        <w:adjustRightInd w:val="0"/>
        <w:ind w:firstLine="680"/>
        <w:jc w:val="center"/>
        <w:outlineLvl w:val="0"/>
        <w:rPr>
          <w:rFonts w:eastAsia="Calibri"/>
          <w:lang w:eastAsia="en-US"/>
        </w:rPr>
      </w:pPr>
    </w:p>
    <w:p w:rsidR="00E117B5" w:rsidRPr="003F2E31" w:rsidRDefault="00E117B5" w:rsidP="00E117B5">
      <w:pPr>
        <w:autoSpaceDE w:val="0"/>
        <w:autoSpaceDN w:val="0"/>
        <w:adjustRightInd w:val="0"/>
        <w:ind w:left="360"/>
        <w:contextualSpacing/>
        <w:jc w:val="center"/>
        <w:outlineLvl w:val="0"/>
        <w:rPr>
          <w:rFonts w:eastAsia="Calibri"/>
          <w:b/>
          <w:sz w:val="22"/>
          <w:szCs w:val="22"/>
          <w:lang w:eastAsia="en-US"/>
        </w:rPr>
      </w:pPr>
      <w:r w:rsidRPr="003F2E31">
        <w:rPr>
          <w:rFonts w:eastAsia="Calibri"/>
          <w:b/>
          <w:sz w:val="22"/>
          <w:szCs w:val="22"/>
          <w:lang w:eastAsia="en-US"/>
        </w:rPr>
        <w:t>2.Мероприятия Подпрограммы 4</w:t>
      </w:r>
    </w:p>
    <w:p w:rsidR="00E117B5" w:rsidRPr="003F2E31" w:rsidRDefault="00E117B5" w:rsidP="00E117B5">
      <w:pPr>
        <w:autoSpaceDE w:val="0"/>
        <w:autoSpaceDN w:val="0"/>
        <w:adjustRightInd w:val="0"/>
        <w:ind w:firstLine="680"/>
        <w:jc w:val="both"/>
        <w:outlineLvl w:val="0"/>
        <w:rPr>
          <w:rFonts w:eastAsia="Calibri"/>
          <w:sz w:val="22"/>
          <w:szCs w:val="22"/>
          <w:lang w:eastAsia="en-US"/>
        </w:rPr>
      </w:pPr>
      <w:r w:rsidRPr="003F2E31">
        <w:rPr>
          <w:rFonts w:eastAsia="Calibri"/>
          <w:sz w:val="22"/>
          <w:szCs w:val="22"/>
          <w:lang w:eastAsia="en-US"/>
        </w:rPr>
        <w:t>Перечень подпрограммных мероприятий приведён в приложении 2 к настоящей Подпрограмме.</w:t>
      </w:r>
    </w:p>
    <w:p w:rsidR="00E117B5" w:rsidRPr="003F2E31" w:rsidRDefault="00E117B5" w:rsidP="00E117B5">
      <w:pPr>
        <w:autoSpaceDE w:val="0"/>
        <w:autoSpaceDN w:val="0"/>
        <w:adjustRightInd w:val="0"/>
        <w:ind w:left="360"/>
        <w:contextualSpacing/>
        <w:jc w:val="center"/>
        <w:outlineLvl w:val="0"/>
        <w:rPr>
          <w:rFonts w:eastAsia="Calibri"/>
          <w:b/>
          <w:sz w:val="22"/>
          <w:szCs w:val="22"/>
          <w:lang w:eastAsia="en-US"/>
        </w:rPr>
      </w:pPr>
      <w:r w:rsidRPr="003F2E31">
        <w:rPr>
          <w:rFonts w:eastAsia="Calibri"/>
          <w:b/>
          <w:sz w:val="22"/>
          <w:szCs w:val="22"/>
          <w:lang w:eastAsia="en-US"/>
        </w:rPr>
        <w:t>3.Механизм реализации Подпрограммы 4</w:t>
      </w:r>
    </w:p>
    <w:p w:rsidR="00E117B5" w:rsidRPr="003F2E31" w:rsidRDefault="00E117B5" w:rsidP="00E117B5">
      <w:pPr>
        <w:autoSpaceDE w:val="0"/>
        <w:autoSpaceDN w:val="0"/>
        <w:adjustRightInd w:val="0"/>
        <w:ind w:firstLine="680"/>
        <w:jc w:val="both"/>
        <w:outlineLvl w:val="0"/>
        <w:rPr>
          <w:rFonts w:eastAsia="Calibri"/>
          <w:sz w:val="22"/>
          <w:szCs w:val="22"/>
          <w:lang w:eastAsia="en-US"/>
        </w:rPr>
      </w:pPr>
      <w:r w:rsidRPr="003F2E31">
        <w:rPr>
          <w:rFonts w:eastAsia="Calibri"/>
          <w:sz w:val="22"/>
          <w:szCs w:val="22"/>
          <w:lang w:eastAsia="en-US"/>
        </w:rPr>
        <w:t>Финансирование Подпрограммы осуществляется за счет сре</w:t>
      </w:r>
      <w:proofErr w:type="gramStart"/>
      <w:r w:rsidRPr="003F2E31">
        <w:rPr>
          <w:rFonts w:eastAsia="Calibri"/>
          <w:sz w:val="22"/>
          <w:szCs w:val="22"/>
          <w:lang w:eastAsia="en-US"/>
        </w:rPr>
        <w:t>дств кр</w:t>
      </w:r>
      <w:proofErr w:type="gramEnd"/>
      <w:r w:rsidRPr="003F2E31">
        <w:rPr>
          <w:rFonts w:eastAsia="Calibri"/>
          <w:sz w:val="22"/>
          <w:szCs w:val="22"/>
          <w:lang w:eastAsia="en-US"/>
        </w:rPr>
        <w:t>аевого бюджета в соответствии</w:t>
      </w:r>
      <w:r>
        <w:rPr>
          <w:rFonts w:eastAsia="Calibri"/>
          <w:sz w:val="22"/>
          <w:szCs w:val="22"/>
          <w:lang w:eastAsia="en-US"/>
        </w:rPr>
        <w:t xml:space="preserve"> со сводной бюджетной росписью.</w:t>
      </w:r>
    </w:p>
    <w:p w:rsidR="00E117B5" w:rsidRPr="003F2E31" w:rsidRDefault="00E117B5" w:rsidP="00E117B5">
      <w:pPr>
        <w:autoSpaceDE w:val="0"/>
        <w:autoSpaceDN w:val="0"/>
        <w:adjustRightInd w:val="0"/>
        <w:ind w:firstLine="680"/>
        <w:jc w:val="both"/>
        <w:outlineLvl w:val="0"/>
        <w:rPr>
          <w:rFonts w:eastAsia="Calibri"/>
          <w:sz w:val="22"/>
          <w:szCs w:val="22"/>
          <w:lang w:eastAsia="en-US"/>
        </w:rPr>
      </w:pPr>
      <w:r w:rsidRPr="003F2E31">
        <w:rPr>
          <w:rFonts w:eastAsia="Calibri"/>
          <w:sz w:val="22"/>
          <w:szCs w:val="22"/>
          <w:lang w:eastAsia="en-US"/>
        </w:rPr>
        <w:t>Обеспечение доступности и качества услуг социального обслуживания, оказываемых в соответствии с муниципальным заданием, включенные в мероприятия</w:t>
      </w:r>
      <w:r>
        <w:rPr>
          <w:rFonts w:eastAsia="Calibri"/>
          <w:sz w:val="22"/>
          <w:szCs w:val="22"/>
          <w:lang w:eastAsia="en-US"/>
        </w:rPr>
        <w:t xml:space="preserve"> </w:t>
      </w:r>
      <w:r w:rsidRPr="003F2E31">
        <w:rPr>
          <w:rFonts w:eastAsia="Calibri"/>
          <w:sz w:val="22"/>
          <w:szCs w:val="22"/>
          <w:lang w:eastAsia="en-US"/>
        </w:rPr>
        <w:t xml:space="preserve">настоящей Подпрограммы, </w:t>
      </w:r>
      <w:r w:rsidRPr="003F2E31">
        <w:rPr>
          <w:rFonts w:eastAsia="Calibri"/>
          <w:sz w:val="22"/>
          <w:szCs w:val="22"/>
          <w:lang w:eastAsia="en-US"/>
        </w:rPr>
        <w:lastRenderedPageBreak/>
        <w:t xml:space="preserve">осуществляется МБУ </w:t>
      </w:r>
      <w:proofErr w:type="gramStart"/>
      <w:r w:rsidRPr="003F2E31">
        <w:rPr>
          <w:rFonts w:eastAsia="Calibri"/>
          <w:sz w:val="22"/>
          <w:szCs w:val="22"/>
          <w:lang w:eastAsia="en-US"/>
        </w:rPr>
        <w:t>СО</w:t>
      </w:r>
      <w:proofErr w:type="gramEnd"/>
      <w:r w:rsidRPr="003F2E31">
        <w:rPr>
          <w:rFonts w:eastAsia="Calibri"/>
          <w:sz w:val="22"/>
          <w:szCs w:val="22"/>
          <w:lang w:eastAsia="en-US"/>
        </w:rPr>
        <w:t xml:space="preserve"> «Комплексный центр» в соответствии с Федеральным законом от 28.12.2013 № 442-ФЗ «Об основах социального обслуживания граждан в Российской Федерации» и действующим </w:t>
      </w:r>
      <w:hyperlink r:id="rId8" w:history="1">
        <w:r w:rsidRPr="006850A3">
          <w:rPr>
            <w:rFonts w:eastAsia="Calibri"/>
            <w:sz w:val="22"/>
            <w:szCs w:val="22"/>
            <w:lang w:eastAsia="en-US"/>
          </w:rPr>
          <w:t>Закон</w:t>
        </w:r>
      </w:hyperlink>
      <w:r w:rsidRPr="006850A3">
        <w:rPr>
          <w:rFonts w:eastAsia="Calibri"/>
          <w:sz w:val="22"/>
          <w:szCs w:val="22"/>
          <w:lang w:eastAsia="en-US"/>
        </w:rPr>
        <w:t xml:space="preserve">ом Красноярского края от 16.12.2014 № 7-3023 «Об организации социального обслуживания граждан в Красноярском крае», </w:t>
      </w:r>
      <w:hyperlink r:id="rId9" w:history="1">
        <w:r w:rsidRPr="006850A3">
          <w:rPr>
            <w:rFonts w:eastAsia="Calibri"/>
            <w:sz w:val="22"/>
            <w:szCs w:val="22"/>
            <w:lang w:eastAsia="en-US"/>
          </w:rPr>
          <w:t>Закон</w:t>
        </w:r>
      </w:hyperlink>
      <w:r w:rsidRPr="006850A3">
        <w:rPr>
          <w:rFonts w:eastAsia="Calibri"/>
          <w:sz w:val="22"/>
          <w:szCs w:val="22"/>
          <w:lang w:eastAsia="en-US"/>
        </w:rPr>
        <w:t>ом</w:t>
      </w:r>
      <w:r w:rsidRPr="003F2E31">
        <w:rPr>
          <w:rFonts w:eastAsia="Calibri"/>
          <w:sz w:val="22"/>
          <w:szCs w:val="22"/>
          <w:lang w:eastAsia="en-US"/>
        </w:rPr>
        <w:t xml:space="preserve"> Красноярского края от 09.12.2010 № 11-5397 «Об организации социального обслуживания граждан в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
    <w:p w:rsidR="00E117B5" w:rsidRPr="003F2E31" w:rsidRDefault="00E117B5" w:rsidP="00E117B5">
      <w:pPr>
        <w:autoSpaceDE w:val="0"/>
        <w:autoSpaceDN w:val="0"/>
        <w:adjustRightInd w:val="0"/>
        <w:ind w:firstLine="680"/>
        <w:jc w:val="both"/>
        <w:outlineLvl w:val="0"/>
        <w:rPr>
          <w:rFonts w:eastAsia="Calibri"/>
          <w:sz w:val="22"/>
          <w:szCs w:val="22"/>
          <w:lang w:eastAsia="en-US"/>
        </w:rPr>
      </w:pPr>
      <w:r w:rsidRPr="003F2E31">
        <w:rPr>
          <w:rFonts w:eastAsia="Calibri"/>
          <w:sz w:val="22"/>
          <w:szCs w:val="22"/>
          <w:lang w:eastAsia="en-US"/>
        </w:rPr>
        <w:t>Финансирование расходов на предоставление муниципальных услуг (работ) по социальному обслуживанию осуществляется в соответствии с утвержденными нормативами затрат в рамках муниципального задания, определяющих требования к составу, качеству, объему, условиям, порядку и результатам оказываемых муниципальных услуг (работ).</w:t>
      </w:r>
    </w:p>
    <w:p w:rsidR="00E117B5" w:rsidRPr="003F2E31" w:rsidRDefault="00E117B5" w:rsidP="00E117B5">
      <w:pPr>
        <w:autoSpaceDE w:val="0"/>
        <w:autoSpaceDN w:val="0"/>
        <w:adjustRightInd w:val="0"/>
        <w:ind w:firstLine="680"/>
        <w:jc w:val="center"/>
        <w:outlineLvl w:val="0"/>
        <w:rPr>
          <w:rFonts w:eastAsia="Calibri"/>
          <w:b/>
          <w:sz w:val="22"/>
          <w:szCs w:val="22"/>
          <w:lang w:eastAsia="en-US"/>
        </w:rPr>
      </w:pPr>
      <w:r w:rsidRPr="003F2E31">
        <w:rPr>
          <w:rFonts w:eastAsia="Calibri"/>
          <w:b/>
          <w:sz w:val="22"/>
          <w:szCs w:val="22"/>
          <w:lang w:eastAsia="en-US"/>
        </w:rPr>
        <w:t xml:space="preserve">4. Управление Подпрограммой 4 и </w:t>
      </w:r>
      <w:proofErr w:type="gramStart"/>
      <w:r w:rsidRPr="003F2E31">
        <w:rPr>
          <w:rFonts w:eastAsia="Calibri"/>
          <w:b/>
          <w:sz w:val="22"/>
          <w:szCs w:val="22"/>
          <w:lang w:eastAsia="en-US"/>
        </w:rPr>
        <w:t>контроль за</w:t>
      </w:r>
      <w:proofErr w:type="gramEnd"/>
      <w:r w:rsidRPr="003F2E31">
        <w:rPr>
          <w:rFonts w:eastAsia="Calibri"/>
          <w:b/>
          <w:sz w:val="22"/>
          <w:szCs w:val="22"/>
          <w:lang w:eastAsia="en-US"/>
        </w:rPr>
        <w:t xml:space="preserve"> ходом ее выполнения</w:t>
      </w:r>
    </w:p>
    <w:p w:rsidR="00E117B5" w:rsidRPr="003F2E31" w:rsidRDefault="00E117B5" w:rsidP="00E117B5">
      <w:pPr>
        <w:autoSpaceDE w:val="0"/>
        <w:autoSpaceDN w:val="0"/>
        <w:adjustRightInd w:val="0"/>
        <w:ind w:firstLine="680"/>
        <w:jc w:val="both"/>
        <w:rPr>
          <w:rFonts w:eastAsia="Calibri"/>
          <w:sz w:val="22"/>
          <w:szCs w:val="22"/>
          <w:lang w:eastAsia="en-US"/>
        </w:rPr>
      </w:pPr>
      <w:r w:rsidRPr="003F2E31">
        <w:rPr>
          <w:rFonts w:eastAsia="Calibri"/>
          <w:sz w:val="22"/>
          <w:szCs w:val="22"/>
          <w:lang w:eastAsia="en-US"/>
        </w:rPr>
        <w:t>Организацию управления Подпрограммой осуществляет Отдел.</w:t>
      </w:r>
    </w:p>
    <w:p w:rsidR="00E117B5" w:rsidRPr="003F2E31" w:rsidRDefault="00E117B5" w:rsidP="00E117B5">
      <w:pPr>
        <w:autoSpaceDE w:val="0"/>
        <w:autoSpaceDN w:val="0"/>
        <w:adjustRightInd w:val="0"/>
        <w:ind w:firstLine="680"/>
        <w:jc w:val="both"/>
        <w:rPr>
          <w:rFonts w:eastAsia="Calibri"/>
          <w:sz w:val="22"/>
          <w:szCs w:val="22"/>
          <w:lang w:eastAsia="en-US"/>
        </w:rPr>
      </w:pPr>
      <w:r w:rsidRPr="003F2E31">
        <w:rPr>
          <w:rFonts w:eastAsia="Calibri"/>
          <w:sz w:val="22"/>
          <w:szCs w:val="22"/>
          <w:lang w:eastAsia="en-US"/>
        </w:rPr>
        <w:t>Отдел несет ответственность за реализацию Подпрограммы, достижение конечных результатов и осуществляет:</w:t>
      </w:r>
    </w:p>
    <w:p w:rsidR="00E117B5" w:rsidRPr="003F2E31" w:rsidRDefault="00E117B5" w:rsidP="00E117B5">
      <w:pPr>
        <w:autoSpaceDE w:val="0"/>
        <w:autoSpaceDN w:val="0"/>
        <w:adjustRightInd w:val="0"/>
        <w:ind w:firstLine="680"/>
        <w:jc w:val="both"/>
        <w:rPr>
          <w:rFonts w:eastAsia="Calibri"/>
          <w:sz w:val="22"/>
          <w:szCs w:val="22"/>
          <w:lang w:eastAsia="en-US"/>
        </w:rPr>
      </w:pPr>
      <w:r w:rsidRPr="003F2E31">
        <w:rPr>
          <w:rFonts w:eastAsia="Calibri"/>
          <w:sz w:val="22"/>
          <w:szCs w:val="22"/>
          <w:lang w:eastAsia="en-US"/>
        </w:rPr>
        <w:t>- координацию исполнения мероприятий Подпрограммы, мониторинг их реализации, отбор исполнителей отдельных мероприятий Подпрограммы;</w:t>
      </w:r>
    </w:p>
    <w:p w:rsidR="00E117B5" w:rsidRPr="003F2E31" w:rsidRDefault="00E117B5" w:rsidP="00E117B5">
      <w:pPr>
        <w:autoSpaceDE w:val="0"/>
        <w:autoSpaceDN w:val="0"/>
        <w:adjustRightInd w:val="0"/>
        <w:ind w:firstLine="680"/>
        <w:jc w:val="both"/>
        <w:rPr>
          <w:rFonts w:eastAsia="Calibri"/>
          <w:sz w:val="22"/>
          <w:szCs w:val="22"/>
          <w:lang w:eastAsia="en-US"/>
        </w:rPr>
      </w:pPr>
      <w:r w:rsidRPr="003F2E31">
        <w:rPr>
          <w:rFonts w:eastAsia="Calibri"/>
          <w:sz w:val="22"/>
          <w:szCs w:val="22"/>
          <w:lang w:eastAsia="en-US"/>
        </w:rPr>
        <w:t xml:space="preserve">- непосредственный </w:t>
      </w:r>
      <w:proofErr w:type="gramStart"/>
      <w:r w:rsidRPr="003F2E31">
        <w:rPr>
          <w:rFonts w:eastAsia="Calibri"/>
          <w:sz w:val="22"/>
          <w:szCs w:val="22"/>
          <w:lang w:eastAsia="en-US"/>
        </w:rPr>
        <w:t>контроль за</w:t>
      </w:r>
      <w:proofErr w:type="gramEnd"/>
      <w:r w:rsidRPr="003F2E31">
        <w:rPr>
          <w:rFonts w:eastAsia="Calibri"/>
          <w:sz w:val="22"/>
          <w:szCs w:val="22"/>
          <w:lang w:eastAsia="en-US"/>
        </w:rPr>
        <w:t xml:space="preserve"> ходом реализации мероприятий Подпрограммы;</w:t>
      </w:r>
    </w:p>
    <w:p w:rsidR="00E117B5" w:rsidRPr="003F2E31" w:rsidRDefault="00E117B5" w:rsidP="00E117B5">
      <w:pPr>
        <w:autoSpaceDE w:val="0"/>
        <w:autoSpaceDN w:val="0"/>
        <w:adjustRightInd w:val="0"/>
        <w:ind w:firstLine="680"/>
        <w:jc w:val="both"/>
        <w:rPr>
          <w:rFonts w:eastAsia="Calibri"/>
          <w:sz w:val="22"/>
          <w:szCs w:val="22"/>
          <w:lang w:eastAsia="en-US"/>
        </w:rPr>
      </w:pPr>
      <w:r w:rsidRPr="003F2E31">
        <w:rPr>
          <w:rFonts w:eastAsia="Calibri"/>
          <w:sz w:val="22"/>
          <w:szCs w:val="22"/>
          <w:lang w:eastAsia="en-US"/>
        </w:rPr>
        <w:t>- подготовку отчетов о реализации Подпрограммы;</w:t>
      </w:r>
    </w:p>
    <w:p w:rsidR="00E117B5" w:rsidRPr="003F2E31" w:rsidRDefault="00E117B5" w:rsidP="00E117B5">
      <w:pPr>
        <w:autoSpaceDE w:val="0"/>
        <w:autoSpaceDN w:val="0"/>
        <w:adjustRightInd w:val="0"/>
        <w:ind w:firstLine="680"/>
        <w:jc w:val="both"/>
        <w:rPr>
          <w:rFonts w:eastAsia="Calibri"/>
          <w:sz w:val="22"/>
          <w:szCs w:val="22"/>
          <w:lang w:eastAsia="en-US"/>
        </w:rPr>
      </w:pPr>
      <w:r w:rsidRPr="003F2E31">
        <w:rPr>
          <w:rFonts w:eastAsia="Calibri"/>
          <w:sz w:val="22"/>
          <w:szCs w:val="22"/>
          <w:lang w:eastAsia="en-US"/>
        </w:rPr>
        <w:t xml:space="preserve">- </w:t>
      </w:r>
      <w:proofErr w:type="gramStart"/>
      <w:r w:rsidRPr="003F2E31">
        <w:rPr>
          <w:rFonts w:eastAsia="Calibri"/>
          <w:sz w:val="22"/>
          <w:szCs w:val="22"/>
          <w:lang w:eastAsia="en-US"/>
        </w:rPr>
        <w:t>контроль за</w:t>
      </w:r>
      <w:proofErr w:type="gramEnd"/>
      <w:r w:rsidRPr="003F2E31">
        <w:rPr>
          <w:rFonts w:eastAsia="Calibri"/>
          <w:sz w:val="22"/>
          <w:szCs w:val="22"/>
          <w:lang w:eastAsia="en-US"/>
        </w:rPr>
        <w:t xml:space="preserve"> достижением конечного результата Подпрограммы;</w:t>
      </w:r>
    </w:p>
    <w:p w:rsidR="00E117B5" w:rsidRPr="003F2E31" w:rsidRDefault="00E117B5" w:rsidP="00E117B5">
      <w:pPr>
        <w:autoSpaceDE w:val="0"/>
        <w:autoSpaceDN w:val="0"/>
        <w:adjustRightInd w:val="0"/>
        <w:ind w:firstLine="680"/>
        <w:jc w:val="both"/>
        <w:rPr>
          <w:rFonts w:eastAsia="Calibri"/>
          <w:sz w:val="22"/>
          <w:szCs w:val="22"/>
          <w:lang w:eastAsia="en-US"/>
        </w:rPr>
      </w:pPr>
      <w:r w:rsidRPr="003F2E31">
        <w:rPr>
          <w:rFonts w:eastAsia="Calibri"/>
          <w:sz w:val="22"/>
          <w:szCs w:val="22"/>
          <w:lang w:eastAsia="en-US"/>
        </w:rPr>
        <w:t>- ежегодную оценку эффективности реализации Подпрограммы.</w:t>
      </w:r>
    </w:p>
    <w:p w:rsidR="00E117B5" w:rsidRPr="003F2E31" w:rsidRDefault="00E117B5" w:rsidP="00E117B5">
      <w:pPr>
        <w:autoSpaceDE w:val="0"/>
        <w:autoSpaceDN w:val="0"/>
        <w:adjustRightInd w:val="0"/>
        <w:ind w:firstLine="680"/>
        <w:jc w:val="both"/>
        <w:rPr>
          <w:rFonts w:eastAsia="Calibri"/>
          <w:sz w:val="22"/>
          <w:szCs w:val="22"/>
          <w:lang w:eastAsia="en-US"/>
        </w:rPr>
      </w:pPr>
      <w:r w:rsidRPr="003F2E31">
        <w:rPr>
          <w:rFonts w:eastAsia="Calibri"/>
          <w:sz w:val="22"/>
          <w:szCs w:val="22"/>
          <w:lang w:eastAsia="en-US"/>
        </w:rPr>
        <w:t>Обеспечение целевого расходования бюджетных средств осуществляется Отделом, являющимся главным распорядителем бюджетных средств.</w:t>
      </w:r>
    </w:p>
    <w:p w:rsidR="00E117B5" w:rsidRPr="003F2E31" w:rsidRDefault="00E117B5" w:rsidP="00E117B5">
      <w:pPr>
        <w:autoSpaceDE w:val="0"/>
        <w:autoSpaceDN w:val="0"/>
        <w:adjustRightInd w:val="0"/>
        <w:ind w:firstLine="680"/>
        <w:jc w:val="both"/>
        <w:rPr>
          <w:rFonts w:eastAsia="Calibri"/>
          <w:sz w:val="22"/>
          <w:szCs w:val="22"/>
          <w:lang w:eastAsia="en-US"/>
        </w:rPr>
      </w:pPr>
      <w:proofErr w:type="gramStart"/>
      <w:r w:rsidRPr="003F2E31">
        <w:rPr>
          <w:rFonts w:eastAsia="Calibri"/>
          <w:sz w:val="22"/>
          <w:szCs w:val="22"/>
          <w:lang w:eastAsia="en-US"/>
        </w:rPr>
        <w:t>Контроль за</w:t>
      </w:r>
      <w:proofErr w:type="gramEnd"/>
      <w:r w:rsidRPr="003F2E31">
        <w:rPr>
          <w:rFonts w:eastAsia="Calibri"/>
          <w:sz w:val="22"/>
          <w:szCs w:val="22"/>
          <w:lang w:eastAsia="en-US"/>
        </w:rPr>
        <w:t xml:space="preserve"> ходом реализации Подпрограммы осуществляет Отдел путем составления отчетов, документов и составления аналитической информации об осуществлении переданных государственных полномочий.</w:t>
      </w:r>
    </w:p>
    <w:p w:rsidR="00E117B5" w:rsidRPr="003F2E31" w:rsidRDefault="00E117B5" w:rsidP="00E117B5">
      <w:pPr>
        <w:autoSpaceDE w:val="0"/>
        <w:autoSpaceDN w:val="0"/>
        <w:adjustRightInd w:val="0"/>
        <w:ind w:firstLine="680"/>
        <w:jc w:val="both"/>
        <w:outlineLvl w:val="1"/>
        <w:rPr>
          <w:rFonts w:eastAsia="Calibri"/>
          <w:sz w:val="22"/>
          <w:szCs w:val="22"/>
          <w:lang w:eastAsia="en-US"/>
        </w:rPr>
      </w:pPr>
      <w:r w:rsidRPr="003F2E31">
        <w:rPr>
          <w:rFonts w:eastAsia="Calibri"/>
          <w:sz w:val="22"/>
          <w:szCs w:val="22"/>
          <w:lang w:eastAsia="en-US"/>
        </w:rPr>
        <w:t xml:space="preserve">МБУ </w:t>
      </w:r>
      <w:proofErr w:type="gramStart"/>
      <w:r w:rsidRPr="003F2E31">
        <w:rPr>
          <w:rFonts w:eastAsia="Calibri"/>
          <w:sz w:val="22"/>
          <w:szCs w:val="22"/>
          <w:lang w:eastAsia="en-US"/>
        </w:rPr>
        <w:t>СО</w:t>
      </w:r>
      <w:proofErr w:type="gramEnd"/>
      <w:r w:rsidRPr="003F2E31">
        <w:rPr>
          <w:rFonts w:eastAsia="Calibri"/>
          <w:sz w:val="22"/>
          <w:szCs w:val="22"/>
          <w:lang w:eastAsia="en-US"/>
        </w:rPr>
        <w:t xml:space="preserve"> «Комплексный центр» как соисполнитель подпрограммы осуществляет подготовку отчетов о реализации подпрограммы и направляет их в Отдел.</w:t>
      </w:r>
    </w:p>
    <w:p w:rsidR="00E117B5" w:rsidRPr="003F2E31" w:rsidRDefault="00E117B5" w:rsidP="00E117B5">
      <w:pPr>
        <w:autoSpaceDE w:val="0"/>
        <w:autoSpaceDN w:val="0"/>
        <w:adjustRightInd w:val="0"/>
        <w:ind w:firstLine="680"/>
        <w:jc w:val="both"/>
        <w:outlineLvl w:val="1"/>
        <w:rPr>
          <w:rFonts w:eastAsia="Calibri"/>
          <w:sz w:val="22"/>
          <w:szCs w:val="22"/>
          <w:lang w:eastAsia="en-US"/>
        </w:rPr>
      </w:pPr>
      <w:r w:rsidRPr="003F2E31">
        <w:rPr>
          <w:rFonts w:eastAsia="Calibri"/>
          <w:sz w:val="22"/>
          <w:szCs w:val="22"/>
          <w:lang w:eastAsia="en-US"/>
        </w:rPr>
        <w:t>Отчеты о реализации муниципальной программы предоставляются в отдел экономического анализа и прогнозирования администра</w:t>
      </w:r>
      <w:r w:rsidR="00305ABA">
        <w:rPr>
          <w:rFonts w:eastAsia="Calibri"/>
          <w:sz w:val="22"/>
          <w:szCs w:val="22"/>
          <w:lang w:eastAsia="en-US"/>
        </w:rPr>
        <w:t xml:space="preserve">ции района за первое полугодие  </w:t>
      </w:r>
      <w:r w:rsidRPr="003F2E31">
        <w:rPr>
          <w:rFonts w:eastAsia="Calibri"/>
          <w:sz w:val="22"/>
          <w:szCs w:val="22"/>
          <w:lang w:eastAsia="en-US"/>
        </w:rPr>
        <w:t>е позднее 10 числа второго месяца, следующего за отчетным кварталом, а за год до 1 марта года, следующего за отчетным годом.</w:t>
      </w:r>
    </w:p>
    <w:p w:rsidR="00E117B5" w:rsidRPr="003F2E31" w:rsidRDefault="00E117B5" w:rsidP="00E117B5">
      <w:pPr>
        <w:autoSpaceDE w:val="0"/>
        <w:autoSpaceDN w:val="0"/>
        <w:adjustRightInd w:val="0"/>
        <w:ind w:firstLine="680"/>
        <w:jc w:val="both"/>
        <w:outlineLvl w:val="1"/>
        <w:rPr>
          <w:rFonts w:eastAsia="Calibri"/>
          <w:sz w:val="22"/>
          <w:szCs w:val="22"/>
          <w:lang w:eastAsia="en-US"/>
        </w:rPr>
      </w:pPr>
      <w:r w:rsidRPr="003F2E31">
        <w:rPr>
          <w:rFonts w:eastAsia="Calibri"/>
          <w:sz w:val="22"/>
          <w:szCs w:val="22"/>
          <w:lang w:eastAsia="en-US"/>
        </w:rP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E117B5" w:rsidRPr="003F2E31" w:rsidRDefault="00E117B5" w:rsidP="00E117B5">
      <w:pPr>
        <w:autoSpaceDE w:val="0"/>
        <w:autoSpaceDN w:val="0"/>
        <w:adjustRightInd w:val="0"/>
        <w:ind w:firstLine="680"/>
        <w:jc w:val="both"/>
        <w:outlineLvl w:val="1"/>
        <w:rPr>
          <w:rFonts w:eastAsia="Calibri"/>
          <w:sz w:val="22"/>
          <w:szCs w:val="22"/>
          <w:lang w:eastAsia="en-US"/>
        </w:rPr>
      </w:pPr>
      <w:r w:rsidRPr="003F2E31">
        <w:rPr>
          <w:rFonts w:eastAsia="Calibri"/>
          <w:sz w:val="22"/>
          <w:szCs w:val="22"/>
          <w:lang w:eastAsia="en-US"/>
        </w:rPr>
        <w:t>Согласованный соисполнителями годовой отчет предоставляется в отдел экономического анализа и прогнозирования администрации Северо-Енисейского района в срок до 1 марта года, следующего за отчетным годом. Формы годового отчета утверждены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E117B5" w:rsidRPr="003F2E31" w:rsidRDefault="00E117B5" w:rsidP="00E117B5">
      <w:pPr>
        <w:ind w:firstLine="680"/>
        <w:jc w:val="both"/>
        <w:rPr>
          <w:b/>
          <w:sz w:val="16"/>
          <w:szCs w:val="16"/>
        </w:rPr>
      </w:pPr>
      <w:r w:rsidRPr="003F2E31">
        <w:rPr>
          <w:sz w:val="22"/>
          <w:szCs w:val="22"/>
          <w:lang w:eastAsia="en-US"/>
        </w:rPr>
        <w:t>Отдел ежегодно уточняет целевые индикаторы и затраты по Подпрограммным мероприятиям, механизм реализации Подпрограммы с учетом выделяемых на ее реализацию финансовых средств.</w:t>
      </w:r>
    </w:p>
    <w:p w:rsidR="00E117B5" w:rsidRPr="003F2E31" w:rsidRDefault="00E117B5" w:rsidP="00E117B5">
      <w:pPr>
        <w:rPr>
          <w:b/>
          <w:sz w:val="16"/>
          <w:szCs w:val="16"/>
        </w:rPr>
        <w:sectPr w:rsidR="00E117B5" w:rsidRPr="003F2E31">
          <w:pgSz w:w="11906" w:h="16838"/>
          <w:pgMar w:top="397" w:right="567" w:bottom="567" w:left="1701" w:header="709" w:footer="709" w:gutter="0"/>
          <w:cols w:space="720"/>
        </w:sectPr>
      </w:pPr>
    </w:p>
    <w:p w:rsidR="00E117B5" w:rsidRPr="00B777A7" w:rsidRDefault="00E117B5" w:rsidP="00E117B5">
      <w:pPr>
        <w:jc w:val="right"/>
        <w:rPr>
          <w:sz w:val="16"/>
          <w:szCs w:val="16"/>
        </w:rPr>
      </w:pPr>
      <w:r w:rsidRPr="00B777A7">
        <w:rPr>
          <w:sz w:val="16"/>
          <w:szCs w:val="16"/>
        </w:rPr>
        <w:lastRenderedPageBreak/>
        <w:t>Приложение 1</w:t>
      </w:r>
    </w:p>
    <w:p w:rsidR="00E117B5" w:rsidRPr="00B777A7" w:rsidRDefault="00E117B5" w:rsidP="00E117B5">
      <w:pPr>
        <w:jc w:val="right"/>
        <w:rPr>
          <w:sz w:val="16"/>
          <w:szCs w:val="16"/>
        </w:rPr>
      </w:pPr>
      <w:r w:rsidRPr="00B777A7">
        <w:rPr>
          <w:sz w:val="16"/>
          <w:szCs w:val="16"/>
        </w:rPr>
        <w:t>к подпрограмме «Повышение качества и доступности социальных услуг»,</w:t>
      </w:r>
    </w:p>
    <w:p w:rsidR="00E117B5" w:rsidRPr="00B777A7" w:rsidRDefault="00E117B5" w:rsidP="00E117B5">
      <w:pPr>
        <w:jc w:val="right"/>
        <w:rPr>
          <w:sz w:val="16"/>
          <w:szCs w:val="16"/>
        </w:rPr>
      </w:pPr>
      <w:r w:rsidRPr="00B777A7">
        <w:rPr>
          <w:sz w:val="16"/>
          <w:szCs w:val="16"/>
        </w:rPr>
        <w:t xml:space="preserve"> реализуемой в рамках муниципальной программы</w:t>
      </w:r>
    </w:p>
    <w:p w:rsidR="00E117B5" w:rsidRPr="003F2E31" w:rsidRDefault="00E117B5" w:rsidP="00E117B5">
      <w:pPr>
        <w:jc w:val="right"/>
        <w:rPr>
          <w:sz w:val="20"/>
          <w:szCs w:val="20"/>
        </w:rPr>
      </w:pPr>
      <w:r w:rsidRPr="00B777A7">
        <w:rPr>
          <w:sz w:val="16"/>
          <w:szCs w:val="16"/>
        </w:rPr>
        <w:t>«Система социальной защиты граждан в Северо-Енисейском районе»</w:t>
      </w:r>
    </w:p>
    <w:p w:rsidR="00E117B5" w:rsidRPr="003F2E31" w:rsidRDefault="00E117B5" w:rsidP="00E117B5">
      <w:pPr>
        <w:ind w:firstLine="680"/>
        <w:jc w:val="center"/>
        <w:rPr>
          <w:b/>
          <w:sz w:val="20"/>
          <w:szCs w:val="20"/>
        </w:rPr>
      </w:pPr>
      <w:r w:rsidRPr="003F2E31">
        <w:rPr>
          <w:b/>
          <w:sz w:val="20"/>
          <w:szCs w:val="20"/>
        </w:rPr>
        <w:t>Перечень и значения показателей результативности подпрограммы 4</w:t>
      </w:r>
    </w:p>
    <w:p w:rsidR="00E117B5" w:rsidRPr="003F2E31" w:rsidRDefault="00E117B5" w:rsidP="00E117B5">
      <w:pPr>
        <w:ind w:firstLine="680"/>
        <w:jc w:val="center"/>
        <w:rPr>
          <w:sz w:val="20"/>
          <w:szCs w:val="20"/>
        </w:rPr>
      </w:pPr>
    </w:p>
    <w:tbl>
      <w:tblPr>
        <w:tblW w:w="14740" w:type="dxa"/>
        <w:tblInd w:w="-34" w:type="dxa"/>
        <w:tblLayout w:type="fixed"/>
        <w:tblLook w:val="04A0"/>
      </w:tblPr>
      <w:tblGrid>
        <w:gridCol w:w="567"/>
        <w:gridCol w:w="5101"/>
        <w:gridCol w:w="1134"/>
        <w:gridCol w:w="2126"/>
        <w:gridCol w:w="1453"/>
        <w:gridCol w:w="1453"/>
        <w:gridCol w:w="1453"/>
        <w:gridCol w:w="1453"/>
      </w:tblGrid>
      <w:tr w:rsidR="00E117B5" w:rsidRPr="003F2E31" w:rsidTr="00AD1823">
        <w:trPr>
          <w:trHeight w:val="348"/>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117B5" w:rsidRPr="003F2E31" w:rsidRDefault="00E117B5" w:rsidP="00AD1823">
            <w:pPr>
              <w:ind w:firstLine="680"/>
              <w:jc w:val="center"/>
              <w:rPr>
                <w:sz w:val="20"/>
                <w:szCs w:val="20"/>
                <w:lang w:eastAsia="en-US"/>
              </w:rPr>
            </w:pPr>
            <w:r w:rsidRPr="003F2E31">
              <w:rPr>
                <w:sz w:val="20"/>
                <w:szCs w:val="20"/>
                <w:lang w:eastAsia="en-US"/>
              </w:rPr>
              <w:t>№</w:t>
            </w:r>
            <w:proofErr w:type="gramStart"/>
            <w:r w:rsidRPr="003F2E31">
              <w:rPr>
                <w:sz w:val="20"/>
                <w:szCs w:val="20"/>
                <w:lang w:eastAsia="en-US"/>
              </w:rPr>
              <w:t>п</w:t>
            </w:r>
            <w:proofErr w:type="gramEnd"/>
            <w:r w:rsidRPr="003F2E31">
              <w:rPr>
                <w:sz w:val="20"/>
                <w:szCs w:val="20"/>
                <w:lang w:eastAsia="en-US"/>
              </w:rPr>
              <w:t>/п</w:t>
            </w:r>
          </w:p>
        </w:tc>
        <w:tc>
          <w:tcPr>
            <w:tcW w:w="5103" w:type="dxa"/>
            <w:vMerge w:val="restart"/>
            <w:tcBorders>
              <w:top w:val="single" w:sz="4" w:space="0" w:color="auto"/>
              <w:left w:val="nil"/>
              <w:bottom w:val="single" w:sz="4" w:space="0" w:color="auto"/>
              <w:right w:val="single" w:sz="4" w:space="0" w:color="auto"/>
            </w:tcBorders>
            <w:shd w:val="clear" w:color="auto" w:fill="FFFFFF"/>
            <w:vAlign w:val="center"/>
            <w:hideMark/>
          </w:tcPr>
          <w:p w:rsidR="00E117B5" w:rsidRPr="003F2E31" w:rsidRDefault="00E117B5" w:rsidP="00AD1823">
            <w:pPr>
              <w:jc w:val="center"/>
              <w:rPr>
                <w:sz w:val="20"/>
                <w:szCs w:val="20"/>
                <w:lang w:eastAsia="en-US"/>
              </w:rPr>
            </w:pPr>
            <w:proofErr w:type="spellStart"/>
            <w:r w:rsidRPr="003F2E31">
              <w:rPr>
                <w:sz w:val="20"/>
                <w:szCs w:val="20"/>
                <w:lang w:eastAsia="en-US"/>
              </w:rPr>
              <w:t>Цели</w:t>
            </w:r>
            <w:proofErr w:type="gramStart"/>
            <w:r w:rsidRPr="003F2E31">
              <w:rPr>
                <w:sz w:val="20"/>
                <w:szCs w:val="20"/>
                <w:lang w:eastAsia="en-US"/>
              </w:rPr>
              <w:t>,п</w:t>
            </w:r>
            <w:proofErr w:type="gramEnd"/>
            <w:r w:rsidRPr="003F2E31">
              <w:rPr>
                <w:sz w:val="20"/>
                <w:szCs w:val="20"/>
                <w:lang w:eastAsia="en-US"/>
              </w:rPr>
              <w:t>оказатели</w:t>
            </w:r>
            <w:proofErr w:type="spellEnd"/>
            <w:r w:rsidRPr="003F2E31">
              <w:rPr>
                <w:sz w:val="20"/>
                <w:szCs w:val="20"/>
                <w:lang w:eastAsia="en-US"/>
              </w:rPr>
              <w:t xml:space="preserve">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E117B5" w:rsidRPr="003F2E31" w:rsidRDefault="00E117B5" w:rsidP="00AD1823">
            <w:pPr>
              <w:jc w:val="center"/>
              <w:rPr>
                <w:sz w:val="20"/>
                <w:szCs w:val="20"/>
                <w:lang w:eastAsia="en-US"/>
              </w:rPr>
            </w:pPr>
            <w:r w:rsidRPr="003F2E31">
              <w:rPr>
                <w:sz w:val="20"/>
                <w:szCs w:val="20"/>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E117B5" w:rsidRPr="003F2E31" w:rsidRDefault="00E117B5" w:rsidP="00AD1823">
            <w:pPr>
              <w:jc w:val="center"/>
              <w:rPr>
                <w:sz w:val="20"/>
                <w:szCs w:val="20"/>
                <w:lang w:eastAsia="en-US"/>
              </w:rPr>
            </w:pPr>
            <w:r w:rsidRPr="003F2E31">
              <w:rPr>
                <w:sz w:val="20"/>
                <w:szCs w:val="20"/>
                <w:lang w:eastAsia="en-US"/>
              </w:rPr>
              <w:t>Источник информации</w:t>
            </w:r>
          </w:p>
        </w:tc>
        <w:tc>
          <w:tcPr>
            <w:tcW w:w="5812" w:type="dxa"/>
            <w:gridSpan w:val="4"/>
            <w:tcBorders>
              <w:top w:val="single" w:sz="4" w:space="0" w:color="auto"/>
              <w:left w:val="nil"/>
              <w:bottom w:val="single" w:sz="4" w:space="0" w:color="auto"/>
              <w:right w:val="single" w:sz="4" w:space="0" w:color="auto"/>
            </w:tcBorders>
            <w:shd w:val="clear" w:color="auto" w:fill="FFFFFF"/>
            <w:vAlign w:val="center"/>
            <w:hideMark/>
          </w:tcPr>
          <w:p w:rsidR="00E117B5" w:rsidRPr="003F2E31" w:rsidRDefault="00E117B5" w:rsidP="00AD1823">
            <w:pPr>
              <w:jc w:val="center"/>
              <w:rPr>
                <w:sz w:val="20"/>
                <w:szCs w:val="20"/>
                <w:lang w:eastAsia="en-US"/>
              </w:rPr>
            </w:pPr>
            <w:r w:rsidRPr="003F2E31">
              <w:rPr>
                <w:sz w:val="20"/>
                <w:szCs w:val="20"/>
                <w:lang w:eastAsia="en-US"/>
              </w:rPr>
              <w:t>Годы реализации программы</w:t>
            </w:r>
          </w:p>
        </w:tc>
      </w:tr>
      <w:tr w:rsidR="00E117B5" w:rsidRPr="003F2E31" w:rsidTr="00AD1823">
        <w:trPr>
          <w:trHeight w:val="2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20"/>
                <w:szCs w:val="20"/>
                <w:lang w:eastAsia="en-US"/>
              </w:rPr>
            </w:pPr>
          </w:p>
        </w:tc>
        <w:tc>
          <w:tcPr>
            <w:tcW w:w="14175" w:type="dxa"/>
            <w:vMerge/>
            <w:tcBorders>
              <w:top w:val="single" w:sz="4" w:space="0" w:color="auto"/>
              <w:left w:val="nil"/>
              <w:bottom w:val="single" w:sz="4" w:space="0" w:color="auto"/>
              <w:right w:val="single" w:sz="4" w:space="0" w:color="auto"/>
            </w:tcBorders>
            <w:vAlign w:val="center"/>
            <w:hideMark/>
          </w:tcPr>
          <w:p w:rsidR="00E117B5" w:rsidRPr="003F2E31" w:rsidRDefault="00E117B5" w:rsidP="00AD1823">
            <w:pPr>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E117B5" w:rsidRPr="003F2E31" w:rsidRDefault="00E117B5" w:rsidP="00AD1823">
            <w:pPr>
              <w:rPr>
                <w:sz w:val="20"/>
                <w:szCs w:val="20"/>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E117B5" w:rsidRPr="003F2E31" w:rsidRDefault="00E117B5" w:rsidP="00AD1823">
            <w:pPr>
              <w:rPr>
                <w:sz w:val="20"/>
                <w:szCs w:val="20"/>
                <w:lang w:eastAsia="en-US"/>
              </w:rPr>
            </w:pPr>
          </w:p>
        </w:tc>
        <w:tc>
          <w:tcPr>
            <w:tcW w:w="145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820444">
            <w:pPr>
              <w:jc w:val="center"/>
              <w:rPr>
                <w:sz w:val="20"/>
                <w:szCs w:val="20"/>
                <w:lang w:eastAsia="en-US"/>
              </w:rPr>
            </w:pPr>
            <w:r w:rsidRPr="003F2E31">
              <w:rPr>
                <w:sz w:val="20"/>
                <w:szCs w:val="20"/>
                <w:lang w:eastAsia="en-US"/>
              </w:rPr>
              <w:t>201</w:t>
            </w:r>
            <w:r w:rsidR="00820444">
              <w:rPr>
                <w:sz w:val="20"/>
                <w:szCs w:val="20"/>
                <w:lang w:eastAsia="en-US"/>
              </w:rPr>
              <w:t>8</w:t>
            </w:r>
            <w:r w:rsidRPr="003F2E31">
              <w:rPr>
                <w:sz w:val="20"/>
                <w:szCs w:val="20"/>
                <w:lang w:eastAsia="en-US"/>
              </w:rPr>
              <w:t xml:space="preserve"> год</w:t>
            </w:r>
          </w:p>
        </w:tc>
        <w:tc>
          <w:tcPr>
            <w:tcW w:w="145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820444">
            <w:pPr>
              <w:jc w:val="center"/>
              <w:rPr>
                <w:sz w:val="20"/>
                <w:szCs w:val="20"/>
                <w:lang w:eastAsia="en-US"/>
              </w:rPr>
            </w:pPr>
            <w:r w:rsidRPr="003F2E31">
              <w:rPr>
                <w:sz w:val="20"/>
                <w:szCs w:val="20"/>
                <w:lang w:eastAsia="en-US"/>
              </w:rPr>
              <w:t>201</w:t>
            </w:r>
            <w:r w:rsidR="00820444">
              <w:rPr>
                <w:sz w:val="20"/>
                <w:szCs w:val="20"/>
                <w:lang w:eastAsia="en-US"/>
              </w:rPr>
              <w:t>9</w:t>
            </w:r>
            <w:r w:rsidRPr="003F2E31">
              <w:rPr>
                <w:sz w:val="20"/>
                <w:szCs w:val="20"/>
                <w:lang w:eastAsia="en-US"/>
              </w:rPr>
              <w:t xml:space="preserve"> год</w:t>
            </w:r>
          </w:p>
        </w:tc>
        <w:tc>
          <w:tcPr>
            <w:tcW w:w="145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820444">
            <w:pPr>
              <w:jc w:val="center"/>
              <w:rPr>
                <w:sz w:val="20"/>
                <w:szCs w:val="20"/>
                <w:lang w:eastAsia="en-US"/>
              </w:rPr>
            </w:pPr>
            <w:r w:rsidRPr="003F2E31">
              <w:rPr>
                <w:sz w:val="20"/>
                <w:szCs w:val="20"/>
                <w:lang w:eastAsia="en-US"/>
              </w:rPr>
              <w:t>20</w:t>
            </w:r>
            <w:r w:rsidR="00820444">
              <w:rPr>
                <w:sz w:val="20"/>
                <w:szCs w:val="20"/>
                <w:lang w:eastAsia="en-US"/>
              </w:rPr>
              <w:t>20</w:t>
            </w:r>
            <w:r w:rsidRPr="003F2E31">
              <w:rPr>
                <w:sz w:val="20"/>
                <w:szCs w:val="20"/>
                <w:lang w:eastAsia="en-US"/>
              </w:rPr>
              <w:t xml:space="preserve"> год</w:t>
            </w:r>
          </w:p>
        </w:tc>
        <w:tc>
          <w:tcPr>
            <w:tcW w:w="145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820444">
            <w:pPr>
              <w:jc w:val="center"/>
              <w:rPr>
                <w:sz w:val="20"/>
                <w:szCs w:val="20"/>
                <w:lang w:eastAsia="en-US"/>
              </w:rPr>
            </w:pPr>
            <w:r w:rsidRPr="003F2E31">
              <w:rPr>
                <w:sz w:val="20"/>
                <w:szCs w:val="20"/>
                <w:lang w:eastAsia="en-US"/>
              </w:rPr>
              <w:t>202</w:t>
            </w:r>
            <w:r w:rsidR="00820444">
              <w:rPr>
                <w:sz w:val="20"/>
                <w:szCs w:val="20"/>
                <w:lang w:eastAsia="en-US"/>
              </w:rPr>
              <w:t>1</w:t>
            </w:r>
            <w:r w:rsidRPr="003F2E31">
              <w:rPr>
                <w:sz w:val="20"/>
                <w:szCs w:val="20"/>
                <w:lang w:eastAsia="en-US"/>
              </w:rPr>
              <w:t xml:space="preserve"> год</w:t>
            </w:r>
          </w:p>
        </w:tc>
      </w:tr>
      <w:tr w:rsidR="00E117B5" w:rsidRPr="003F2E31" w:rsidTr="00AD1823">
        <w:trPr>
          <w:trHeight w:val="20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E117B5" w:rsidRPr="003F2E31" w:rsidRDefault="00E117B5" w:rsidP="00AD1823">
            <w:pPr>
              <w:jc w:val="center"/>
              <w:rPr>
                <w:sz w:val="20"/>
                <w:szCs w:val="20"/>
                <w:lang w:eastAsia="en-US"/>
              </w:rPr>
            </w:pPr>
            <w:r w:rsidRPr="003F2E31">
              <w:rPr>
                <w:sz w:val="20"/>
                <w:szCs w:val="20"/>
                <w:lang w:eastAsia="en-US"/>
              </w:rPr>
              <w:t>1</w:t>
            </w:r>
          </w:p>
        </w:tc>
        <w:tc>
          <w:tcPr>
            <w:tcW w:w="5103" w:type="dxa"/>
            <w:tcBorders>
              <w:top w:val="nil"/>
              <w:left w:val="nil"/>
              <w:bottom w:val="single" w:sz="4" w:space="0" w:color="auto"/>
              <w:right w:val="single" w:sz="4" w:space="0" w:color="auto"/>
            </w:tcBorders>
            <w:shd w:val="clear" w:color="auto" w:fill="FFFFFF"/>
            <w:vAlign w:val="center"/>
            <w:hideMark/>
          </w:tcPr>
          <w:p w:rsidR="00E117B5" w:rsidRPr="003F2E31" w:rsidRDefault="00E117B5" w:rsidP="00AD1823">
            <w:pPr>
              <w:jc w:val="center"/>
              <w:rPr>
                <w:sz w:val="20"/>
                <w:szCs w:val="20"/>
                <w:lang w:eastAsia="en-US"/>
              </w:rPr>
            </w:pPr>
            <w:r w:rsidRPr="003F2E31">
              <w:rPr>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E117B5" w:rsidRPr="003F2E31" w:rsidRDefault="00E117B5" w:rsidP="00AD1823">
            <w:pPr>
              <w:jc w:val="center"/>
              <w:rPr>
                <w:sz w:val="20"/>
                <w:szCs w:val="20"/>
                <w:lang w:eastAsia="en-US"/>
              </w:rPr>
            </w:pPr>
            <w:r w:rsidRPr="003F2E31">
              <w:rPr>
                <w:sz w:val="20"/>
                <w:szCs w:val="20"/>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E117B5" w:rsidRPr="003F2E31" w:rsidRDefault="00E117B5" w:rsidP="00AD1823">
            <w:pPr>
              <w:jc w:val="center"/>
              <w:rPr>
                <w:sz w:val="20"/>
                <w:szCs w:val="20"/>
                <w:lang w:eastAsia="en-US"/>
              </w:rPr>
            </w:pPr>
            <w:r w:rsidRPr="003F2E31">
              <w:rPr>
                <w:sz w:val="20"/>
                <w:szCs w:val="20"/>
                <w:lang w:eastAsia="en-US"/>
              </w:rPr>
              <w:t>4</w:t>
            </w:r>
          </w:p>
        </w:tc>
        <w:tc>
          <w:tcPr>
            <w:tcW w:w="145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5</w:t>
            </w:r>
          </w:p>
        </w:tc>
        <w:tc>
          <w:tcPr>
            <w:tcW w:w="145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6</w:t>
            </w:r>
          </w:p>
        </w:tc>
        <w:tc>
          <w:tcPr>
            <w:tcW w:w="145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7</w:t>
            </w:r>
          </w:p>
        </w:tc>
        <w:tc>
          <w:tcPr>
            <w:tcW w:w="145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8</w:t>
            </w:r>
          </w:p>
        </w:tc>
      </w:tr>
      <w:tr w:rsidR="00E117B5" w:rsidRPr="003F2E31" w:rsidTr="00AD1823">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17B5" w:rsidRPr="003F2E31" w:rsidRDefault="00E117B5" w:rsidP="00AD1823">
            <w:pPr>
              <w:ind w:firstLine="680"/>
              <w:rPr>
                <w:sz w:val="20"/>
                <w:szCs w:val="20"/>
                <w:lang w:eastAsia="en-US"/>
              </w:rPr>
            </w:pPr>
            <w:r w:rsidRPr="003F2E31">
              <w:rPr>
                <w:sz w:val="20"/>
                <w:szCs w:val="20"/>
                <w:lang w:eastAsia="en-US"/>
              </w:rPr>
              <w:t>1</w:t>
            </w:r>
          </w:p>
        </w:tc>
        <w:tc>
          <w:tcPr>
            <w:tcW w:w="1417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E117B5" w:rsidRPr="003F2E31" w:rsidRDefault="00E117B5" w:rsidP="00AD1823">
            <w:pPr>
              <w:ind w:left="-106" w:firstLine="106"/>
              <w:jc w:val="both"/>
              <w:rPr>
                <w:sz w:val="20"/>
                <w:szCs w:val="20"/>
                <w:lang w:eastAsia="en-US"/>
              </w:rPr>
            </w:pPr>
            <w:r w:rsidRPr="003F2E31">
              <w:rPr>
                <w:sz w:val="20"/>
                <w:szCs w:val="20"/>
                <w:lang w:eastAsia="en-US"/>
              </w:rPr>
              <w:t>Цель: Повышение уровня, качества и безопасности социального обслуживания.</w:t>
            </w:r>
          </w:p>
          <w:p w:rsidR="00E117B5" w:rsidRPr="003F2E31" w:rsidRDefault="00E117B5" w:rsidP="00AD1823">
            <w:pPr>
              <w:ind w:left="-106" w:firstLine="106"/>
              <w:jc w:val="both"/>
              <w:rPr>
                <w:sz w:val="20"/>
                <w:szCs w:val="20"/>
                <w:lang w:eastAsia="en-US"/>
              </w:rPr>
            </w:pPr>
            <w:r w:rsidRPr="003F2E31">
              <w:rPr>
                <w:sz w:val="20"/>
                <w:szCs w:val="20"/>
                <w:lang w:eastAsia="en-US"/>
              </w:rPr>
              <w:t>Задача: Обеспечение потребности граждан пожилого возраста, инвалидов, включая детей-инвалидов, семей и детей в социальном обслуживании</w:t>
            </w:r>
          </w:p>
        </w:tc>
      </w:tr>
      <w:tr w:rsidR="00E117B5" w:rsidRPr="003F2E31" w:rsidTr="00AD1823">
        <w:tc>
          <w:tcPr>
            <w:tcW w:w="568"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ind w:firstLine="680"/>
              <w:rPr>
                <w:sz w:val="20"/>
                <w:szCs w:val="20"/>
                <w:lang w:eastAsia="en-US"/>
              </w:rPr>
            </w:pPr>
            <w:r w:rsidRPr="003F2E31">
              <w:rPr>
                <w:sz w:val="20"/>
                <w:szCs w:val="20"/>
                <w:lang w:eastAsia="en-US"/>
              </w:rPr>
              <w:t>1</w:t>
            </w:r>
          </w:p>
          <w:p w:rsidR="00E117B5" w:rsidRPr="003F2E31" w:rsidRDefault="00E117B5" w:rsidP="00AD1823">
            <w:pPr>
              <w:rPr>
                <w:sz w:val="20"/>
                <w:szCs w:val="20"/>
                <w:lang w:eastAsia="en-US"/>
              </w:rPr>
            </w:pPr>
            <w:r w:rsidRPr="003F2E31">
              <w:rPr>
                <w:sz w:val="20"/>
                <w:szCs w:val="20"/>
                <w:lang w:eastAsia="en-US"/>
              </w:rPr>
              <w:t>1.1</w:t>
            </w:r>
          </w:p>
        </w:tc>
        <w:tc>
          <w:tcPr>
            <w:tcW w:w="510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rPr>
                <w:sz w:val="20"/>
                <w:szCs w:val="20"/>
                <w:lang w:eastAsia="en-US"/>
              </w:rPr>
            </w:pPr>
            <w:r w:rsidRPr="003F2E31">
              <w:rPr>
                <w:sz w:val="20"/>
                <w:szCs w:val="20"/>
                <w:lang w:eastAsia="en-US"/>
              </w:rPr>
              <w:t>Доля граждан, получивших социальные услуги в учреждении социального обслуживания, в общем числе граждан, обратившихся за их получением</w:t>
            </w:r>
          </w:p>
        </w:tc>
        <w:tc>
          <w:tcPr>
            <w:tcW w:w="1134"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Ведомственная отчетность</w:t>
            </w:r>
          </w:p>
        </w:tc>
        <w:tc>
          <w:tcPr>
            <w:tcW w:w="1453" w:type="dxa"/>
            <w:tcBorders>
              <w:top w:val="nil"/>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100</w:t>
            </w:r>
          </w:p>
        </w:tc>
        <w:tc>
          <w:tcPr>
            <w:tcW w:w="1453" w:type="dxa"/>
            <w:tcBorders>
              <w:top w:val="nil"/>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100</w:t>
            </w:r>
          </w:p>
        </w:tc>
        <w:tc>
          <w:tcPr>
            <w:tcW w:w="1453" w:type="dxa"/>
            <w:tcBorders>
              <w:top w:val="nil"/>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100</w:t>
            </w:r>
          </w:p>
        </w:tc>
        <w:tc>
          <w:tcPr>
            <w:tcW w:w="1453" w:type="dxa"/>
            <w:tcBorders>
              <w:top w:val="nil"/>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100</w:t>
            </w:r>
          </w:p>
        </w:tc>
      </w:tr>
      <w:tr w:rsidR="00E117B5" w:rsidRPr="003F2E31" w:rsidTr="00AD1823">
        <w:tc>
          <w:tcPr>
            <w:tcW w:w="568" w:type="dxa"/>
            <w:tcBorders>
              <w:top w:val="nil"/>
              <w:left w:val="single" w:sz="4" w:space="0" w:color="auto"/>
              <w:bottom w:val="single" w:sz="4" w:space="0" w:color="auto"/>
              <w:right w:val="single" w:sz="4" w:space="0" w:color="auto"/>
            </w:tcBorders>
            <w:shd w:val="clear" w:color="auto" w:fill="FFFFFF"/>
            <w:hideMark/>
          </w:tcPr>
          <w:p w:rsidR="00E117B5" w:rsidRPr="003F2E31" w:rsidRDefault="00B84C83" w:rsidP="00AD1823">
            <w:pPr>
              <w:ind w:firstLine="680"/>
              <w:rPr>
                <w:sz w:val="20"/>
                <w:szCs w:val="20"/>
                <w:lang w:eastAsia="en-US"/>
              </w:rPr>
            </w:pPr>
            <w:r w:rsidRPr="00B84C83">
              <w:rPr>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40.8pt;margin-top:0;width:542.4pt;height:0;z-index:251654144;visibility:visible;mso-wrap-style:non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" adj="6924" strokecolor="white">
                  <v:fill color2="silver" rotate="t" focus="100%" type="gradient"/>
                  <v:shadow on="t" color="#99f" opacity="52428f" offset="3pt,3pt"/>
                  <v:textpath style="font-family:&quot;Impact&quot;;font-variant:small-caps;v-text-kern:t;text-decoration:underline line-through" trim="t" string="&#10;"/>
                </v:shape>
              </w:pict>
            </w:r>
            <w:r w:rsidRPr="00B84C83">
              <w:rPr>
                <w:lang w:eastAsia="en-US"/>
              </w:rPr>
              <w:pict>
                <v:shape id="_x0000_s1027" type="#_x0000_t172" style="position:absolute;left:0;text-align:left;margin-left:40.8pt;margin-top:0;width:542.4pt;height:0;z-index:251655168;visibility:visible;mso-wrap-style:non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" adj="6924" strokecolor="white">
                  <v:fill color2="silver" rotate="t" focus="100%" type="gradient"/>
                  <v:shadow on="t" color="#99f" opacity="52428f" offset="3pt,3pt"/>
                  <v:textpath style="font-family:&quot;Impact&quot;;font-variant:small-caps;v-text-kern:t;text-decoration:underline line-through" trim="t" string="&#10;"/>
                </v:shape>
              </w:pict>
            </w:r>
            <w:r w:rsidRPr="00B84C83">
              <w:rPr>
                <w:lang w:eastAsia="en-US"/>
              </w:rPr>
              <w:pict>
                <v:shape id="_x0000_s1028" type="#_x0000_t172" style="position:absolute;left:0;text-align:left;margin-left:40.8pt;margin-top:0;width:542.4pt;height:0;z-index:251656192;visibility:visible;mso-wrap-style:non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" adj="6924" strokecolor="white">
                  <v:fill color2="silver" rotate="t" focus="100%" type="gradient"/>
                  <v:shadow on="t" color="#99f" opacity="52428f" offset="3pt,3pt"/>
                  <v:textpath style="font-family:&quot;Impact&quot;;font-variant:small-caps;v-text-kern:t;text-decoration:underline line-through" trim="t" string="&#10;"/>
                </v:shape>
              </w:pict>
            </w:r>
            <w:r w:rsidRPr="00B84C83">
              <w:rPr>
                <w:lang w:eastAsia="en-US"/>
              </w:rPr>
              <w:pict>
                <v:shape id="_x0000_s1029" type="#_x0000_t172" style="position:absolute;left:0;text-align:left;margin-left:40.8pt;margin-top:0;width:542.4pt;height:0;z-index:251657216;visibility:visible;mso-wrap-style:non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" adj="6924" strokecolor="white">
                  <v:fill color2="silver" rotate="t" focus="100%" type="gradient"/>
                  <v:shadow on="t" color="#99f" opacity="52428f" offset="3pt,3pt"/>
                  <v:textpath style="font-family:&quot;Impact&quot;;font-variant:small-caps;v-text-kern:t;text-decoration:underline line-through" trim="t" string="&#10;"/>
                </v:shape>
              </w:pict>
            </w:r>
            <w:r w:rsidRPr="00B84C83">
              <w:rPr>
                <w:lang w:eastAsia="en-US"/>
              </w:rPr>
              <w:pict>
                <v:shape id="_x0000_s1030" type="#_x0000_t172" style="position:absolute;left:0;text-align:left;margin-left:40.8pt;margin-top:0;width:542.4pt;height:0;z-index:251658240;visibility:visible;mso-wrap-style:non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" adj="6924" strokecolor="white">
                  <v:fill color2="silver" rotate="t" focus="100%" type="gradient"/>
                  <v:shadow on="t" color="#99f" opacity="52428f" offset="3pt,3pt"/>
                  <v:textpath style="font-family:&quot;Impact&quot;;font-variant:small-caps;v-text-kern:t;text-decoration:underline line-through" trim="t" string="&#10;"/>
                </v:shape>
              </w:pict>
            </w:r>
            <w:r w:rsidRPr="00B84C83">
              <w:rPr>
                <w:lang w:eastAsia="en-US"/>
              </w:rPr>
              <w:pict>
                <v:shape id="_x0000_s1031" type="#_x0000_t172" style="position:absolute;left:0;text-align:left;margin-left:40.8pt;margin-top:0;width:542.4pt;height:0;z-index:251659264;visibility:visible;mso-wrap-style:non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" adj="6924" strokecolor="white">
                  <v:fill color2="silver" rotate="t" focus="100%" type="gradient"/>
                  <v:shadow on="t" color="#99f" opacity="52428f" offset="3pt,3pt"/>
                  <v:textpath style="font-family:&quot;Impact&quot;;font-variant:small-caps;v-text-kern:t;text-decoration:underline line-through" trim="t" string="&#10;"/>
                </v:shape>
              </w:pict>
            </w:r>
            <w:r w:rsidRPr="00B84C83">
              <w:rPr>
                <w:lang w:eastAsia="en-US"/>
              </w:rPr>
              <w:pict>
                <v:shape id="_x0000_s1032" type="#_x0000_t172" style="position:absolute;left:0;text-align:left;margin-left:40.8pt;margin-top:0;width:542.4pt;height:0;z-index:251660288;visibility:visible;mso-wrap-style:non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" adj="6924" strokecolor="white">
                  <v:fill color2="silver" rotate="t" focus="100%" type="gradient"/>
                  <v:shadow on="t" color="#99f" opacity="52428f" offset="3pt,3pt"/>
                  <v:textpath style="font-family:&quot;Impact&quot;;font-variant:small-caps;v-text-kern:t;text-decoration:underline line-through" trim="t" string="&#10;"/>
                </v:shape>
              </w:pict>
            </w:r>
            <w:r w:rsidRPr="00B84C83">
              <w:rPr>
                <w:lang w:eastAsia="en-US"/>
              </w:rPr>
              <w:pict>
                <v:shape id="_x0000_s1033" type="#_x0000_t172" style="position:absolute;left:0;text-align:left;margin-left:40.8pt;margin-top:0;width:542.4pt;height:0;z-index:251661312;visibility:visible;mso-wrap-style:non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" adj="6924" strokecolor="white">
                  <v:fill color2="silver" rotate="t" focus="100%" type="gradient"/>
                  <v:shadow on="t" color="#99f" opacity="52428f" offset="3pt,3pt"/>
                  <v:textpath style="font-family:&quot;Impact&quot;;font-variant:small-caps;v-text-kern:t;text-decoration:underline line-through" trim="t" string="&#10;"/>
                </v:shape>
              </w:pict>
            </w:r>
            <w:r w:rsidR="00E117B5" w:rsidRPr="003F2E31">
              <w:rPr>
                <w:sz w:val="20"/>
                <w:szCs w:val="20"/>
                <w:lang w:eastAsia="en-US"/>
              </w:rPr>
              <w:t>11.2</w:t>
            </w:r>
          </w:p>
        </w:tc>
        <w:tc>
          <w:tcPr>
            <w:tcW w:w="5103"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rPr>
                <w:sz w:val="20"/>
                <w:szCs w:val="20"/>
                <w:lang w:eastAsia="en-US"/>
              </w:rPr>
            </w:pPr>
            <w:r w:rsidRPr="003F2E31">
              <w:rPr>
                <w:sz w:val="20"/>
                <w:szCs w:val="20"/>
                <w:lang w:eastAsia="en-US"/>
              </w:rPr>
              <w:t>Уровень удовлетворенности граждан качеством предоставления услуг муниципальными учреждениями социального обслуживания</w:t>
            </w:r>
          </w:p>
        </w:tc>
        <w:tc>
          <w:tcPr>
            <w:tcW w:w="1134"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Социологический опрос</w:t>
            </w:r>
          </w:p>
        </w:tc>
        <w:tc>
          <w:tcPr>
            <w:tcW w:w="1453" w:type="dxa"/>
            <w:tcBorders>
              <w:top w:val="nil"/>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90 и более</w:t>
            </w:r>
          </w:p>
        </w:tc>
        <w:tc>
          <w:tcPr>
            <w:tcW w:w="1453" w:type="dxa"/>
            <w:tcBorders>
              <w:top w:val="nil"/>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90 и более</w:t>
            </w:r>
          </w:p>
        </w:tc>
        <w:tc>
          <w:tcPr>
            <w:tcW w:w="1453" w:type="dxa"/>
            <w:tcBorders>
              <w:top w:val="nil"/>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90 и более</w:t>
            </w:r>
          </w:p>
        </w:tc>
        <w:tc>
          <w:tcPr>
            <w:tcW w:w="1453" w:type="dxa"/>
            <w:tcBorders>
              <w:top w:val="nil"/>
              <w:left w:val="nil"/>
              <w:bottom w:val="single" w:sz="4" w:space="0" w:color="auto"/>
              <w:right w:val="single" w:sz="4" w:space="0" w:color="auto"/>
            </w:tcBorders>
            <w:shd w:val="clear" w:color="auto" w:fill="FFFFFF"/>
            <w:hideMark/>
          </w:tcPr>
          <w:p w:rsidR="00E117B5" w:rsidRPr="003F2E31" w:rsidRDefault="00E117B5" w:rsidP="00AD1823">
            <w:pPr>
              <w:jc w:val="center"/>
              <w:rPr>
                <w:sz w:val="20"/>
                <w:szCs w:val="20"/>
                <w:lang w:eastAsia="en-US"/>
              </w:rPr>
            </w:pPr>
            <w:r w:rsidRPr="003F2E31">
              <w:rPr>
                <w:sz w:val="20"/>
                <w:szCs w:val="20"/>
                <w:lang w:eastAsia="en-US"/>
              </w:rPr>
              <w:t>90 и более</w:t>
            </w:r>
          </w:p>
        </w:tc>
      </w:tr>
    </w:tbl>
    <w:p w:rsidR="00E117B5" w:rsidRPr="003F2E31" w:rsidRDefault="00E117B5" w:rsidP="00E117B5">
      <w:pPr>
        <w:ind w:firstLine="680"/>
        <w:rPr>
          <w:sz w:val="20"/>
          <w:szCs w:val="20"/>
        </w:rPr>
      </w:pPr>
      <w:r w:rsidRPr="003F2E31">
        <w:rPr>
          <w:sz w:val="20"/>
          <w:szCs w:val="20"/>
        </w:rPr>
        <w:br w:type="page"/>
      </w:r>
    </w:p>
    <w:p w:rsidR="00E117B5" w:rsidRPr="00B777A7" w:rsidRDefault="00E117B5" w:rsidP="00E117B5">
      <w:pPr>
        <w:ind w:firstLine="680"/>
        <w:jc w:val="right"/>
        <w:rPr>
          <w:sz w:val="16"/>
          <w:szCs w:val="16"/>
        </w:rPr>
      </w:pPr>
      <w:r w:rsidRPr="00B777A7">
        <w:rPr>
          <w:sz w:val="16"/>
          <w:szCs w:val="16"/>
        </w:rPr>
        <w:lastRenderedPageBreak/>
        <w:t>Приложение 2</w:t>
      </w:r>
    </w:p>
    <w:p w:rsidR="00E117B5" w:rsidRDefault="00E117B5" w:rsidP="00E117B5">
      <w:pPr>
        <w:ind w:firstLine="680"/>
        <w:jc w:val="right"/>
        <w:rPr>
          <w:sz w:val="16"/>
          <w:szCs w:val="16"/>
        </w:rPr>
      </w:pPr>
      <w:r w:rsidRPr="00B777A7">
        <w:rPr>
          <w:sz w:val="16"/>
          <w:szCs w:val="16"/>
        </w:rPr>
        <w:t>к подпрограмме «Повышение качества и доступности социальных услуг»,</w:t>
      </w:r>
    </w:p>
    <w:p w:rsidR="00E117B5" w:rsidRDefault="00E117B5" w:rsidP="00E117B5">
      <w:pPr>
        <w:ind w:firstLine="680"/>
        <w:jc w:val="right"/>
        <w:rPr>
          <w:sz w:val="16"/>
          <w:szCs w:val="16"/>
        </w:rPr>
      </w:pPr>
      <w:r w:rsidRPr="00B777A7">
        <w:rPr>
          <w:sz w:val="16"/>
          <w:szCs w:val="16"/>
        </w:rPr>
        <w:t>реализуемой в</w:t>
      </w:r>
      <w:r>
        <w:rPr>
          <w:sz w:val="16"/>
          <w:szCs w:val="16"/>
        </w:rPr>
        <w:t xml:space="preserve"> рамках муниципальной программы</w:t>
      </w:r>
    </w:p>
    <w:p w:rsidR="00E117B5" w:rsidRPr="00B777A7" w:rsidRDefault="00E117B5" w:rsidP="00E117B5">
      <w:pPr>
        <w:ind w:firstLine="680"/>
        <w:jc w:val="right"/>
        <w:rPr>
          <w:sz w:val="16"/>
          <w:szCs w:val="16"/>
        </w:rPr>
      </w:pPr>
      <w:r w:rsidRPr="00B777A7">
        <w:rPr>
          <w:sz w:val="16"/>
          <w:szCs w:val="16"/>
        </w:rPr>
        <w:t>«Система социальной защиты граждан в Северо-Енисейском районе»</w:t>
      </w:r>
    </w:p>
    <w:p w:rsidR="00E117B5" w:rsidRPr="003F2E31" w:rsidRDefault="00E117B5" w:rsidP="00E117B5">
      <w:pPr>
        <w:ind w:firstLine="680"/>
        <w:jc w:val="center"/>
        <w:rPr>
          <w:sz w:val="22"/>
          <w:szCs w:val="22"/>
        </w:rPr>
      </w:pPr>
      <w:r w:rsidRPr="003F2E31">
        <w:rPr>
          <w:sz w:val="22"/>
          <w:szCs w:val="22"/>
        </w:rPr>
        <w:t>Перечень мероприятий подпрограммы с указанием объема средств на их реализацию и ожидаемых результатов</w:t>
      </w:r>
    </w:p>
    <w:tbl>
      <w:tblPr>
        <w:tblStyle w:val="ae"/>
        <w:tblW w:w="15240" w:type="dxa"/>
        <w:tblInd w:w="-459" w:type="dxa"/>
        <w:tblLayout w:type="fixed"/>
        <w:tblLook w:val="04A0"/>
      </w:tblPr>
      <w:tblGrid>
        <w:gridCol w:w="533"/>
        <w:gridCol w:w="2800"/>
        <w:gridCol w:w="425"/>
        <w:gridCol w:w="709"/>
        <w:gridCol w:w="850"/>
        <w:gridCol w:w="1276"/>
        <w:gridCol w:w="709"/>
        <w:gridCol w:w="1275"/>
        <w:gridCol w:w="1276"/>
        <w:gridCol w:w="1276"/>
        <w:gridCol w:w="2268"/>
        <w:gridCol w:w="1843"/>
      </w:tblGrid>
      <w:tr w:rsidR="00E117B5" w:rsidRPr="003F2E31" w:rsidTr="00AD1823">
        <w:trPr>
          <w:cantSplit/>
          <w:trHeight w:val="226"/>
        </w:trPr>
        <w:tc>
          <w:tcPr>
            <w:tcW w:w="533" w:type="dxa"/>
            <w:vMerge w:val="restar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 xml:space="preserve">№ </w:t>
            </w:r>
            <w:proofErr w:type="gramStart"/>
            <w:r w:rsidRPr="003F2E31">
              <w:rPr>
                <w:sz w:val="16"/>
                <w:szCs w:val="16"/>
                <w:lang w:eastAsia="en-US"/>
              </w:rPr>
              <w:t>п</w:t>
            </w:r>
            <w:proofErr w:type="gramEnd"/>
            <w:r w:rsidRPr="003F2E31">
              <w:rPr>
                <w:sz w:val="16"/>
                <w:szCs w:val="16"/>
                <w:lang w:eastAsia="en-US"/>
              </w:rPr>
              <w:t>/п</w:t>
            </w:r>
          </w:p>
        </w:tc>
        <w:tc>
          <w:tcPr>
            <w:tcW w:w="2800" w:type="dxa"/>
            <w:vMerge w:val="restart"/>
            <w:tcBorders>
              <w:top w:val="single" w:sz="4" w:space="0" w:color="auto"/>
              <w:left w:val="single" w:sz="4" w:space="0" w:color="auto"/>
              <w:bottom w:val="single" w:sz="4" w:space="0" w:color="auto"/>
              <w:right w:val="single" w:sz="4" w:space="0" w:color="auto"/>
            </w:tcBorders>
          </w:tcPr>
          <w:p w:rsidR="00E117B5" w:rsidRPr="003F2E31" w:rsidRDefault="00E117B5" w:rsidP="00AD1823">
            <w:pPr>
              <w:jc w:val="center"/>
              <w:rPr>
                <w:sz w:val="16"/>
                <w:szCs w:val="16"/>
                <w:lang w:eastAsia="en-US"/>
              </w:rPr>
            </w:pPr>
            <w:r w:rsidRPr="003F2E31">
              <w:rPr>
                <w:sz w:val="16"/>
                <w:szCs w:val="16"/>
                <w:lang w:eastAsia="en-US"/>
              </w:rPr>
              <w:t xml:space="preserve"> Наименование  программы, подпрограммы</w:t>
            </w:r>
          </w:p>
          <w:p w:rsidR="00E117B5" w:rsidRPr="003F2E31" w:rsidRDefault="00E117B5" w:rsidP="00AD1823">
            <w:pPr>
              <w:jc w:val="center"/>
              <w:rPr>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E117B5" w:rsidRPr="003F2E31" w:rsidRDefault="00E117B5" w:rsidP="00AD1823">
            <w:pPr>
              <w:ind w:left="113" w:right="113"/>
              <w:jc w:val="center"/>
              <w:rPr>
                <w:sz w:val="16"/>
                <w:szCs w:val="16"/>
                <w:lang w:eastAsia="en-US"/>
              </w:rPr>
            </w:pPr>
            <w:r w:rsidRPr="003F2E31">
              <w:rPr>
                <w:sz w:val="16"/>
                <w:szCs w:val="16"/>
                <w:lang w:eastAsia="en-US"/>
              </w:rPr>
              <w:t>ГРБС</w:t>
            </w:r>
          </w:p>
          <w:p w:rsidR="00E117B5" w:rsidRPr="003F2E31" w:rsidRDefault="00E117B5" w:rsidP="00AD1823">
            <w:pPr>
              <w:ind w:left="113" w:right="113"/>
              <w:jc w:val="center"/>
              <w:rPr>
                <w:sz w:val="16"/>
                <w:szCs w:val="16"/>
                <w:lang w:eastAsia="en-US"/>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Код бюджетной классификации</w:t>
            </w:r>
          </w:p>
        </w:tc>
        <w:tc>
          <w:tcPr>
            <w:tcW w:w="6095" w:type="dxa"/>
            <w:gridSpan w:val="4"/>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 xml:space="preserve">Расходы, в том числе по годам реализации программы, </w:t>
            </w:r>
            <w:proofErr w:type="gramStart"/>
            <w:r w:rsidRPr="003F2E31">
              <w:rPr>
                <w:sz w:val="16"/>
                <w:szCs w:val="16"/>
                <w:lang w:eastAsia="en-US"/>
              </w:rPr>
              <w:t xml:space="preserve">( </w:t>
            </w:r>
            <w:proofErr w:type="gramEnd"/>
            <w:r w:rsidRPr="003F2E31">
              <w:rPr>
                <w:sz w:val="16"/>
                <w:szCs w:val="16"/>
                <w:lang w:eastAsia="en-US"/>
              </w:rPr>
              <w:t>руб.)</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proofErr w:type="gramStart"/>
            <w:r w:rsidRPr="003F2E31">
              <w:rPr>
                <w:sz w:val="16"/>
                <w:szCs w:val="16"/>
                <w:lang w:eastAsia="en-US"/>
              </w:rPr>
              <w:t>Ожидаемый результат от реализации подпрограммного мероприятия (в натуральном выражении</w:t>
            </w:r>
            <w:proofErr w:type="gramEnd"/>
          </w:p>
        </w:tc>
      </w:tr>
      <w:tr w:rsidR="00E117B5" w:rsidRPr="003F2E31" w:rsidTr="00AD1823">
        <w:trPr>
          <w:cantSplit/>
          <w:trHeight w:val="41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ГРБС</w:t>
            </w:r>
          </w:p>
        </w:tc>
        <w:tc>
          <w:tcPr>
            <w:tcW w:w="850"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proofErr w:type="spellStart"/>
            <w:r w:rsidRPr="003F2E31">
              <w:rPr>
                <w:sz w:val="16"/>
                <w:szCs w:val="16"/>
                <w:lang w:eastAsia="en-US"/>
              </w:rPr>
              <w:t>РзПр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ЦСР</w:t>
            </w:r>
          </w:p>
        </w:tc>
        <w:tc>
          <w:tcPr>
            <w:tcW w:w="709"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ВР</w:t>
            </w:r>
          </w:p>
        </w:tc>
        <w:tc>
          <w:tcPr>
            <w:tcW w:w="127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CC149A">
            <w:pPr>
              <w:jc w:val="center"/>
              <w:rPr>
                <w:sz w:val="16"/>
                <w:szCs w:val="16"/>
                <w:lang w:eastAsia="en-US"/>
              </w:rPr>
            </w:pPr>
            <w:r w:rsidRPr="003F2E31">
              <w:rPr>
                <w:sz w:val="16"/>
                <w:szCs w:val="16"/>
                <w:lang w:eastAsia="en-US"/>
              </w:rPr>
              <w:t>201</w:t>
            </w:r>
            <w:r w:rsidR="00CC149A">
              <w:rPr>
                <w:sz w:val="16"/>
                <w:szCs w:val="16"/>
                <w:lang w:eastAsia="en-US"/>
              </w:rPr>
              <w:t>9</w:t>
            </w:r>
            <w:r w:rsidRPr="003F2E31">
              <w:rPr>
                <w:sz w:val="16"/>
                <w:szCs w:val="16"/>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E117B5" w:rsidRPr="003F2E31" w:rsidRDefault="00CC149A" w:rsidP="00CC149A">
            <w:pPr>
              <w:jc w:val="center"/>
              <w:rPr>
                <w:lang w:eastAsia="en-US"/>
              </w:rPr>
            </w:pPr>
            <w:r>
              <w:rPr>
                <w:sz w:val="16"/>
                <w:szCs w:val="16"/>
                <w:lang w:eastAsia="en-US"/>
              </w:rPr>
              <w:t>2020</w:t>
            </w:r>
            <w:r w:rsidR="00E117B5" w:rsidRPr="003F2E31">
              <w:rPr>
                <w:sz w:val="16"/>
                <w:szCs w:val="16"/>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E117B5" w:rsidRPr="003F2E31" w:rsidRDefault="00E117B5" w:rsidP="00CC149A">
            <w:pPr>
              <w:jc w:val="center"/>
              <w:rPr>
                <w:lang w:eastAsia="en-US"/>
              </w:rPr>
            </w:pPr>
            <w:r w:rsidRPr="003F2E31">
              <w:rPr>
                <w:sz w:val="16"/>
                <w:szCs w:val="16"/>
                <w:lang w:eastAsia="en-US"/>
              </w:rPr>
              <w:t>202</w:t>
            </w:r>
            <w:r w:rsidR="00CC149A">
              <w:rPr>
                <w:sz w:val="16"/>
                <w:szCs w:val="16"/>
                <w:lang w:eastAsia="en-US"/>
              </w:rPr>
              <w:t>1</w:t>
            </w:r>
            <w:r w:rsidRPr="003F2E31">
              <w:rPr>
                <w:sz w:val="16"/>
                <w:szCs w:val="16"/>
                <w:lang w:eastAsia="en-US"/>
              </w:rPr>
              <w:t xml:space="preserve"> год</w:t>
            </w:r>
          </w:p>
        </w:tc>
        <w:tc>
          <w:tcPr>
            <w:tcW w:w="2268"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Итого на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17B5" w:rsidRPr="003F2E31" w:rsidRDefault="00E117B5" w:rsidP="00AD1823">
            <w:pPr>
              <w:rPr>
                <w:sz w:val="16"/>
                <w:szCs w:val="16"/>
                <w:lang w:eastAsia="en-US"/>
              </w:rPr>
            </w:pPr>
          </w:p>
        </w:tc>
      </w:tr>
      <w:tr w:rsidR="00E117B5" w:rsidRPr="003F2E31" w:rsidTr="00AD1823">
        <w:tc>
          <w:tcPr>
            <w:tcW w:w="533"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1</w:t>
            </w:r>
          </w:p>
        </w:tc>
        <w:tc>
          <w:tcPr>
            <w:tcW w:w="2800"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7</w:t>
            </w:r>
          </w:p>
        </w:tc>
        <w:tc>
          <w:tcPr>
            <w:tcW w:w="127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9</w:t>
            </w:r>
          </w:p>
        </w:tc>
        <w:tc>
          <w:tcPr>
            <w:tcW w:w="1276"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12</w:t>
            </w:r>
          </w:p>
        </w:tc>
      </w:tr>
      <w:tr w:rsidR="00920700" w:rsidRPr="003F2E31" w:rsidTr="00AD1823">
        <w:tc>
          <w:tcPr>
            <w:tcW w:w="533" w:type="dxa"/>
            <w:tcBorders>
              <w:top w:val="single" w:sz="4" w:space="0" w:color="auto"/>
              <w:left w:val="single" w:sz="4" w:space="0" w:color="auto"/>
              <w:bottom w:val="single" w:sz="4" w:space="0" w:color="auto"/>
              <w:right w:val="single" w:sz="4" w:space="0" w:color="auto"/>
            </w:tcBorders>
            <w:hideMark/>
          </w:tcPr>
          <w:p w:rsidR="00920700" w:rsidRPr="003F2E31" w:rsidRDefault="00920700" w:rsidP="00AD1823">
            <w:pPr>
              <w:rPr>
                <w:sz w:val="16"/>
                <w:szCs w:val="16"/>
                <w:lang w:eastAsia="en-US"/>
              </w:rPr>
            </w:pPr>
            <w:r w:rsidRPr="003F2E31">
              <w:rPr>
                <w:sz w:val="16"/>
                <w:szCs w:val="16"/>
                <w:lang w:eastAsia="en-US"/>
              </w:rPr>
              <w:t>1</w:t>
            </w:r>
          </w:p>
        </w:tc>
        <w:tc>
          <w:tcPr>
            <w:tcW w:w="2800" w:type="dxa"/>
            <w:tcBorders>
              <w:top w:val="single" w:sz="4" w:space="0" w:color="auto"/>
              <w:left w:val="single" w:sz="4" w:space="0" w:color="auto"/>
              <w:bottom w:val="single" w:sz="4" w:space="0" w:color="auto"/>
              <w:right w:val="single" w:sz="4" w:space="0" w:color="auto"/>
            </w:tcBorders>
            <w:hideMark/>
          </w:tcPr>
          <w:p w:rsidR="00920700" w:rsidRPr="003F2E31" w:rsidRDefault="00920700" w:rsidP="00AD1823">
            <w:pPr>
              <w:rPr>
                <w:sz w:val="16"/>
                <w:szCs w:val="16"/>
                <w:lang w:eastAsia="en-US"/>
              </w:rPr>
            </w:pPr>
            <w:r w:rsidRPr="003F2E31">
              <w:rPr>
                <w:b/>
                <w:sz w:val="16"/>
                <w:szCs w:val="16"/>
                <w:lang w:eastAsia="en-US"/>
              </w:rPr>
              <w:t>Цель подпрограммы:</w:t>
            </w:r>
          </w:p>
          <w:p w:rsidR="00920700" w:rsidRPr="003F2E31" w:rsidRDefault="00920700" w:rsidP="00AD1823">
            <w:pPr>
              <w:rPr>
                <w:sz w:val="16"/>
                <w:szCs w:val="16"/>
                <w:lang w:eastAsia="en-US"/>
              </w:rPr>
            </w:pPr>
            <w:r w:rsidRPr="003F2E31">
              <w:rPr>
                <w:sz w:val="16"/>
                <w:szCs w:val="16"/>
                <w:lang w:eastAsia="en-US"/>
              </w:rPr>
              <w:t xml:space="preserve">повышение качества и доступности социального обслуживания </w:t>
            </w:r>
          </w:p>
        </w:tc>
        <w:tc>
          <w:tcPr>
            <w:tcW w:w="425" w:type="dxa"/>
            <w:tcBorders>
              <w:top w:val="single" w:sz="4" w:space="0" w:color="auto"/>
              <w:left w:val="single" w:sz="4" w:space="0" w:color="auto"/>
              <w:bottom w:val="single" w:sz="4" w:space="0" w:color="auto"/>
              <w:right w:val="single" w:sz="4" w:space="0" w:color="auto"/>
            </w:tcBorders>
          </w:tcPr>
          <w:p w:rsidR="00920700" w:rsidRPr="003F2E31" w:rsidRDefault="00920700" w:rsidP="00AD1823">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920700" w:rsidRPr="003F2E31" w:rsidRDefault="00920700" w:rsidP="00AD1823">
            <w:pPr>
              <w:jc w:val="center"/>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920700" w:rsidRPr="003F2E31" w:rsidRDefault="00920700" w:rsidP="00AD1823">
            <w:pPr>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920700" w:rsidRPr="003F2E31" w:rsidRDefault="00920700" w:rsidP="00AD1823">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920700" w:rsidRPr="003F2E31" w:rsidRDefault="00920700" w:rsidP="00AD1823">
            <w:pPr>
              <w:jc w:val="cente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20700" w:rsidRPr="00055639" w:rsidRDefault="00920700" w:rsidP="00920700">
            <w:pPr>
              <w:jc w:val="center"/>
              <w:rPr>
                <w:b/>
                <w:lang w:eastAsia="en-US"/>
              </w:rPr>
            </w:pPr>
            <w:r w:rsidRPr="00055639">
              <w:rPr>
                <w:b/>
                <w:sz w:val="16"/>
                <w:szCs w:val="16"/>
                <w:lang w:eastAsia="en-US"/>
              </w:rPr>
              <w:t>31266000,00</w:t>
            </w:r>
          </w:p>
        </w:tc>
        <w:tc>
          <w:tcPr>
            <w:tcW w:w="1276" w:type="dxa"/>
            <w:tcBorders>
              <w:top w:val="single" w:sz="4" w:space="0" w:color="auto"/>
              <w:left w:val="single" w:sz="4" w:space="0" w:color="auto"/>
              <w:bottom w:val="single" w:sz="4" w:space="0" w:color="auto"/>
              <w:right w:val="single" w:sz="4" w:space="0" w:color="auto"/>
            </w:tcBorders>
            <w:hideMark/>
          </w:tcPr>
          <w:p w:rsidR="00920700" w:rsidRPr="00055639" w:rsidRDefault="00920700" w:rsidP="00920700">
            <w:pPr>
              <w:jc w:val="center"/>
              <w:rPr>
                <w:b/>
              </w:rPr>
            </w:pPr>
            <w:r w:rsidRPr="00055639">
              <w:rPr>
                <w:b/>
                <w:sz w:val="16"/>
                <w:szCs w:val="16"/>
                <w:lang w:eastAsia="en-US"/>
              </w:rPr>
              <w:t>31266000,00</w:t>
            </w:r>
          </w:p>
        </w:tc>
        <w:tc>
          <w:tcPr>
            <w:tcW w:w="1276" w:type="dxa"/>
            <w:tcBorders>
              <w:top w:val="single" w:sz="4" w:space="0" w:color="auto"/>
              <w:left w:val="single" w:sz="4" w:space="0" w:color="auto"/>
              <w:bottom w:val="single" w:sz="4" w:space="0" w:color="auto"/>
              <w:right w:val="single" w:sz="4" w:space="0" w:color="auto"/>
            </w:tcBorders>
            <w:hideMark/>
          </w:tcPr>
          <w:p w:rsidR="00920700" w:rsidRPr="00055639" w:rsidRDefault="00920700" w:rsidP="00920700">
            <w:pPr>
              <w:jc w:val="center"/>
              <w:rPr>
                <w:b/>
              </w:rPr>
            </w:pPr>
            <w:r w:rsidRPr="00055639">
              <w:rPr>
                <w:b/>
                <w:sz w:val="16"/>
                <w:szCs w:val="16"/>
                <w:lang w:eastAsia="en-US"/>
              </w:rPr>
              <w:t>31266000,00</w:t>
            </w:r>
          </w:p>
        </w:tc>
        <w:tc>
          <w:tcPr>
            <w:tcW w:w="2268" w:type="dxa"/>
            <w:tcBorders>
              <w:top w:val="single" w:sz="4" w:space="0" w:color="auto"/>
              <w:left w:val="single" w:sz="4" w:space="0" w:color="auto"/>
              <w:bottom w:val="single" w:sz="4" w:space="0" w:color="auto"/>
              <w:right w:val="single" w:sz="4" w:space="0" w:color="auto"/>
            </w:tcBorders>
            <w:hideMark/>
          </w:tcPr>
          <w:p w:rsidR="00920700" w:rsidRPr="00055639" w:rsidRDefault="00920700" w:rsidP="00AD1823">
            <w:pPr>
              <w:jc w:val="center"/>
              <w:rPr>
                <w:b/>
                <w:sz w:val="16"/>
                <w:szCs w:val="16"/>
                <w:lang w:eastAsia="en-US"/>
              </w:rPr>
            </w:pPr>
            <w:r w:rsidRPr="00055639">
              <w:rPr>
                <w:b/>
                <w:sz w:val="16"/>
                <w:szCs w:val="16"/>
                <w:lang w:eastAsia="en-US"/>
              </w:rPr>
              <w:t>93798000,00</w:t>
            </w:r>
          </w:p>
        </w:tc>
        <w:tc>
          <w:tcPr>
            <w:tcW w:w="1843" w:type="dxa"/>
            <w:tcBorders>
              <w:top w:val="single" w:sz="4" w:space="0" w:color="auto"/>
              <w:left w:val="single" w:sz="4" w:space="0" w:color="auto"/>
              <w:bottom w:val="single" w:sz="4" w:space="0" w:color="auto"/>
              <w:right w:val="single" w:sz="4" w:space="0" w:color="auto"/>
            </w:tcBorders>
          </w:tcPr>
          <w:p w:rsidR="00920700" w:rsidRPr="003F2E31" w:rsidRDefault="00920700" w:rsidP="00AD1823">
            <w:pPr>
              <w:jc w:val="both"/>
              <w:rPr>
                <w:sz w:val="16"/>
                <w:szCs w:val="16"/>
                <w:lang w:eastAsia="en-US"/>
              </w:rPr>
            </w:pPr>
          </w:p>
        </w:tc>
      </w:tr>
      <w:tr w:rsidR="00055639" w:rsidRPr="003F2E31" w:rsidTr="00AD1823">
        <w:tc>
          <w:tcPr>
            <w:tcW w:w="533"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rPr>
                <w:sz w:val="16"/>
                <w:szCs w:val="16"/>
                <w:lang w:eastAsia="en-US"/>
              </w:rPr>
            </w:pPr>
            <w:r w:rsidRPr="003F2E31">
              <w:rPr>
                <w:sz w:val="16"/>
                <w:szCs w:val="16"/>
                <w:lang w:eastAsia="en-US"/>
              </w:rPr>
              <w:t>1.1</w:t>
            </w:r>
          </w:p>
        </w:tc>
        <w:tc>
          <w:tcPr>
            <w:tcW w:w="2800"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rPr>
                <w:b/>
                <w:sz w:val="16"/>
                <w:szCs w:val="16"/>
                <w:lang w:eastAsia="en-US"/>
              </w:rPr>
            </w:pPr>
            <w:r w:rsidRPr="003F2E31">
              <w:rPr>
                <w:b/>
                <w:sz w:val="16"/>
                <w:szCs w:val="16"/>
                <w:lang w:eastAsia="en-US"/>
              </w:rPr>
              <w:t>Задача 1</w:t>
            </w:r>
          </w:p>
          <w:p w:rsidR="00055639" w:rsidRPr="003F2E31" w:rsidRDefault="00055639" w:rsidP="00AD1823">
            <w:pPr>
              <w:rPr>
                <w:sz w:val="16"/>
                <w:szCs w:val="16"/>
                <w:lang w:eastAsia="en-US"/>
              </w:rPr>
            </w:pPr>
            <w:r w:rsidRPr="003F2E31">
              <w:rPr>
                <w:sz w:val="16"/>
                <w:szCs w:val="16"/>
                <w:lang w:eastAsia="en-US"/>
              </w:rPr>
              <w:t>обеспечение потребности граждан пожилого возраста, инвалидов, включая детей-инвалидов, семей и детей в социальном обслуживании</w:t>
            </w:r>
          </w:p>
        </w:tc>
        <w:tc>
          <w:tcPr>
            <w:tcW w:w="425"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55639" w:rsidRPr="003F2E31" w:rsidRDefault="00055639" w:rsidP="00BA3B09">
            <w:pPr>
              <w:jc w:val="center"/>
              <w:rPr>
                <w:lang w:eastAsia="en-US"/>
              </w:rPr>
            </w:pPr>
            <w:r>
              <w:rPr>
                <w:sz w:val="16"/>
                <w:szCs w:val="16"/>
                <w:lang w:eastAsia="en-US"/>
              </w:rPr>
              <w:t>31266000,00</w:t>
            </w:r>
          </w:p>
        </w:tc>
        <w:tc>
          <w:tcPr>
            <w:tcW w:w="1276" w:type="dxa"/>
            <w:tcBorders>
              <w:top w:val="single" w:sz="4" w:space="0" w:color="auto"/>
              <w:left w:val="single" w:sz="4" w:space="0" w:color="auto"/>
              <w:bottom w:val="single" w:sz="4" w:space="0" w:color="auto"/>
              <w:right w:val="single" w:sz="4" w:space="0" w:color="auto"/>
            </w:tcBorders>
            <w:hideMark/>
          </w:tcPr>
          <w:p w:rsidR="00055639" w:rsidRDefault="00055639" w:rsidP="00BA3B09">
            <w:pPr>
              <w:jc w:val="center"/>
            </w:pPr>
            <w:r w:rsidRPr="001A365C">
              <w:rPr>
                <w:sz w:val="16"/>
                <w:szCs w:val="16"/>
                <w:lang w:eastAsia="en-US"/>
              </w:rPr>
              <w:t>31266000,00</w:t>
            </w:r>
          </w:p>
        </w:tc>
        <w:tc>
          <w:tcPr>
            <w:tcW w:w="1276" w:type="dxa"/>
            <w:tcBorders>
              <w:top w:val="single" w:sz="4" w:space="0" w:color="auto"/>
              <w:left w:val="single" w:sz="4" w:space="0" w:color="auto"/>
              <w:bottom w:val="single" w:sz="4" w:space="0" w:color="auto"/>
              <w:right w:val="single" w:sz="4" w:space="0" w:color="auto"/>
            </w:tcBorders>
            <w:hideMark/>
          </w:tcPr>
          <w:p w:rsidR="00055639" w:rsidRDefault="00055639" w:rsidP="00BA3B09">
            <w:pPr>
              <w:jc w:val="center"/>
            </w:pPr>
            <w:r w:rsidRPr="001A365C">
              <w:rPr>
                <w:sz w:val="16"/>
                <w:szCs w:val="16"/>
                <w:lang w:eastAsia="en-US"/>
              </w:rPr>
              <w:t>31266000,00</w:t>
            </w:r>
          </w:p>
        </w:tc>
        <w:tc>
          <w:tcPr>
            <w:tcW w:w="2268" w:type="dxa"/>
            <w:tcBorders>
              <w:top w:val="single" w:sz="4" w:space="0" w:color="auto"/>
              <w:left w:val="single" w:sz="4" w:space="0" w:color="auto"/>
              <w:bottom w:val="single" w:sz="4" w:space="0" w:color="auto"/>
              <w:right w:val="single" w:sz="4" w:space="0" w:color="auto"/>
            </w:tcBorders>
            <w:hideMark/>
          </w:tcPr>
          <w:p w:rsidR="00055639" w:rsidRPr="003F2E31" w:rsidRDefault="00055639" w:rsidP="00BA3B09">
            <w:pPr>
              <w:jc w:val="center"/>
              <w:rPr>
                <w:sz w:val="16"/>
                <w:szCs w:val="16"/>
                <w:lang w:eastAsia="en-US"/>
              </w:rPr>
            </w:pPr>
            <w:r>
              <w:rPr>
                <w:sz w:val="16"/>
                <w:szCs w:val="16"/>
                <w:lang w:eastAsia="en-US"/>
              </w:rPr>
              <w:t>93798000,00</w:t>
            </w:r>
          </w:p>
        </w:tc>
        <w:tc>
          <w:tcPr>
            <w:tcW w:w="1843"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both"/>
              <w:rPr>
                <w:sz w:val="16"/>
                <w:szCs w:val="16"/>
                <w:lang w:eastAsia="en-US"/>
              </w:rPr>
            </w:pPr>
          </w:p>
        </w:tc>
      </w:tr>
      <w:tr w:rsidR="00055639" w:rsidRPr="003F2E31" w:rsidTr="00AD1823">
        <w:tc>
          <w:tcPr>
            <w:tcW w:w="533"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rPr>
                <w:sz w:val="16"/>
                <w:szCs w:val="16"/>
                <w:lang w:eastAsia="en-US"/>
              </w:rPr>
            </w:pPr>
            <w:r w:rsidRPr="003F2E31">
              <w:rPr>
                <w:sz w:val="16"/>
                <w:szCs w:val="16"/>
                <w:lang w:eastAsia="en-US"/>
              </w:rPr>
              <w:t>1.2</w:t>
            </w:r>
          </w:p>
        </w:tc>
        <w:tc>
          <w:tcPr>
            <w:tcW w:w="2800" w:type="dxa"/>
            <w:tcBorders>
              <w:top w:val="single" w:sz="4" w:space="0" w:color="auto"/>
              <w:left w:val="single" w:sz="4" w:space="0" w:color="auto"/>
              <w:bottom w:val="single" w:sz="4" w:space="0" w:color="auto"/>
              <w:right w:val="single" w:sz="4" w:space="0" w:color="auto"/>
            </w:tcBorders>
            <w:hideMark/>
          </w:tcPr>
          <w:p w:rsidR="00055639" w:rsidRPr="003F2E31" w:rsidRDefault="00055639" w:rsidP="00285207">
            <w:pPr>
              <w:rPr>
                <w:sz w:val="16"/>
                <w:szCs w:val="16"/>
                <w:lang w:eastAsia="en-US"/>
              </w:rPr>
            </w:pPr>
            <w:proofErr w:type="gramStart"/>
            <w:r w:rsidRPr="003F2E31">
              <w:rPr>
                <w:sz w:val="16"/>
                <w:szCs w:val="16"/>
                <w:lang w:eastAsia="en-US"/>
              </w:rPr>
              <w:t xml:space="preserve">1.1 </w:t>
            </w:r>
            <w:r w:rsidR="006A63BF" w:rsidRPr="006A63BF">
              <w:rPr>
                <w:sz w:val="16"/>
                <w:szCs w:val="16"/>
                <w:lang w:eastAsia="en-US"/>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roofErr w:type="gramEnd"/>
          </w:p>
        </w:tc>
        <w:tc>
          <w:tcPr>
            <w:tcW w:w="425"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jc w:val="right"/>
              <w:rPr>
                <w:sz w:val="16"/>
                <w:szCs w:val="16"/>
                <w:lang w:eastAsia="en-US"/>
              </w:rPr>
            </w:pPr>
            <w:r w:rsidRPr="003F2E31">
              <w:rPr>
                <w:sz w:val="16"/>
                <w:szCs w:val="16"/>
                <w:lang w:eastAsia="en-US"/>
              </w:rPr>
              <w:t>452</w:t>
            </w:r>
          </w:p>
        </w:tc>
        <w:tc>
          <w:tcPr>
            <w:tcW w:w="850"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jc w:val="right"/>
              <w:rPr>
                <w:sz w:val="16"/>
                <w:szCs w:val="16"/>
                <w:lang w:eastAsia="en-US"/>
              </w:rPr>
            </w:pPr>
            <w:r w:rsidRPr="003F2E31">
              <w:rPr>
                <w:sz w:val="16"/>
                <w:szCs w:val="16"/>
                <w:lang w:eastAsia="en-US"/>
              </w:rPr>
              <w:t>1002</w:t>
            </w:r>
          </w:p>
        </w:tc>
        <w:tc>
          <w:tcPr>
            <w:tcW w:w="1276"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rPr>
                <w:sz w:val="16"/>
                <w:szCs w:val="16"/>
                <w:lang w:eastAsia="en-US"/>
              </w:rPr>
            </w:pPr>
            <w:r w:rsidRPr="003F2E31">
              <w:rPr>
                <w:sz w:val="16"/>
                <w:szCs w:val="16"/>
                <w:lang w:eastAsia="en-US"/>
              </w:rPr>
              <w:t>0360001510</w:t>
            </w:r>
          </w:p>
        </w:tc>
        <w:tc>
          <w:tcPr>
            <w:tcW w:w="709"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jc w:val="right"/>
              <w:rPr>
                <w:sz w:val="16"/>
                <w:szCs w:val="16"/>
                <w:lang w:eastAsia="en-US"/>
              </w:rPr>
            </w:pPr>
            <w:r w:rsidRPr="003F2E31">
              <w:rPr>
                <w:sz w:val="16"/>
                <w:szCs w:val="16"/>
                <w:lang w:eastAsia="en-US"/>
              </w:rPr>
              <w:t>611</w:t>
            </w:r>
          </w:p>
        </w:tc>
        <w:tc>
          <w:tcPr>
            <w:tcW w:w="1275" w:type="dxa"/>
            <w:tcBorders>
              <w:top w:val="single" w:sz="4" w:space="0" w:color="auto"/>
              <w:left w:val="single" w:sz="4" w:space="0" w:color="auto"/>
              <w:bottom w:val="single" w:sz="4" w:space="0" w:color="auto"/>
              <w:right w:val="single" w:sz="4" w:space="0" w:color="auto"/>
            </w:tcBorders>
            <w:hideMark/>
          </w:tcPr>
          <w:p w:rsidR="00055639" w:rsidRPr="003F2E31" w:rsidRDefault="00055639" w:rsidP="00BA3B09">
            <w:pPr>
              <w:jc w:val="center"/>
              <w:rPr>
                <w:lang w:eastAsia="en-US"/>
              </w:rPr>
            </w:pPr>
            <w:r>
              <w:rPr>
                <w:sz w:val="16"/>
                <w:szCs w:val="16"/>
                <w:lang w:eastAsia="en-US"/>
              </w:rPr>
              <w:t>31266000,00</w:t>
            </w:r>
          </w:p>
        </w:tc>
        <w:tc>
          <w:tcPr>
            <w:tcW w:w="1276" w:type="dxa"/>
            <w:tcBorders>
              <w:top w:val="single" w:sz="4" w:space="0" w:color="auto"/>
              <w:left w:val="single" w:sz="4" w:space="0" w:color="auto"/>
              <w:bottom w:val="single" w:sz="4" w:space="0" w:color="auto"/>
              <w:right w:val="single" w:sz="4" w:space="0" w:color="auto"/>
            </w:tcBorders>
            <w:hideMark/>
          </w:tcPr>
          <w:p w:rsidR="00055639" w:rsidRDefault="00055639" w:rsidP="00BA3B09">
            <w:pPr>
              <w:jc w:val="center"/>
            </w:pPr>
            <w:r w:rsidRPr="001A365C">
              <w:rPr>
                <w:sz w:val="16"/>
                <w:szCs w:val="16"/>
                <w:lang w:eastAsia="en-US"/>
              </w:rPr>
              <w:t>31266000,00</w:t>
            </w:r>
          </w:p>
        </w:tc>
        <w:tc>
          <w:tcPr>
            <w:tcW w:w="1276" w:type="dxa"/>
            <w:tcBorders>
              <w:top w:val="single" w:sz="4" w:space="0" w:color="auto"/>
              <w:left w:val="single" w:sz="4" w:space="0" w:color="auto"/>
              <w:bottom w:val="single" w:sz="4" w:space="0" w:color="auto"/>
              <w:right w:val="single" w:sz="4" w:space="0" w:color="auto"/>
            </w:tcBorders>
            <w:hideMark/>
          </w:tcPr>
          <w:p w:rsidR="00055639" w:rsidRDefault="00055639" w:rsidP="00BA3B09">
            <w:pPr>
              <w:jc w:val="center"/>
            </w:pPr>
            <w:r w:rsidRPr="001A365C">
              <w:rPr>
                <w:sz w:val="16"/>
                <w:szCs w:val="16"/>
                <w:lang w:eastAsia="en-US"/>
              </w:rPr>
              <w:t>31266000,00</w:t>
            </w:r>
          </w:p>
        </w:tc>
        <w:tc>
          <w:tcPr>
            <w:tcW w:w="2268" w:type="dxa"/>
            <w:tcBorders>
              <w:top w:val="single" w:sz="4" w:space="0" w:color="auto"/>
              <w:left w:val="single" w:sz="4" w:space="0" w:color="auto"/>
              <w:bottom w:val="single" w:sz="4" w:space="0" w:color="auto"/>
              <w:right w:val="single" w:sz="4" w:space="0" w:color="auto"/>
            </w:tcBorders>
            <w:hideMark/>
          </w:tcPr>
          <w:p w:rsidR="00055639" w:rsidRPr="003F2E31" w:rsidRDefault="00055639" w:rsidP="00BA3B09">
            <w:pPr>
              <w:jc w:val="center"/>
              <w:rPr>
                <w:sz w:val="16"/>
                <w:szCs w:val="16"/>
                <w:lang w:eastAsia="en-US"/>
              </w:rPr>
            </w:pPr>
            <w:r>
              <w:rPr>
                <w:sz w:val="16"/>
                <w:szCs w:val="16"/>
                <w:lang w:eastAsia="en-US"/>
              </w:rPr>
              <w:t>93798000,00</w:t>
            </w:r>
          </w:p>
        </w:tc>
        <w:tc>
          <w:tcPr>
            <w:tcW w:w="1843"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jc w:val="center"/>
              <w:rPr>
                <w:sz w:val="16"/>
                <w:szCs w:val="16"/>
                <w:lang w:eastAsia="en-US"/>
              </w:rPr>
            </w:pPr>
            <w:r w:rsidRPr="003F2E31">
              <w:rPr>
                <w:sz w:val="16"/>
                <w:szCs w:val="16"/>
                <w:lang w:eastAsia="en-US"/>
              </w:rPr>
              <w:t>Социальные услуги в учреждении получат 1665 человек, признанных нуждающимися в социальном обслуживании</w:t>
            </w:r>
          </w:p>
        </w:tc>
      </w:tr>
      <w:tr w:rsidR="00055639" w:rsidRPr="003F2E31" w:rsidTr="00AD1823">
        <w:tc>
          <w:tcPr>
            <w:tcW w:w="533"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rPr>
                <w:b/>
                <w:sz w:val="16"/>
                <w:szCs w:val="16"/>
                <w:lang w:eastAsia="en-US"/>
              </w:rPr>
            </w:pPr>
            <w:r w:rsidRPr="003F2E31">
              <w:rPr>
                <w:b/>
                <w:sz w:val="16"/>
                <w:szCs w:val="16"/>
                <w:lang w:eastAsia="en-US"/>
              </w:rPr>
              <w:t>1.3</w:t>
            </w:r>
          </w:p>
        </w:tc>
        <w:tc>
          <w:tcPr>
            <w:tcW w:w="2800" w:type="dxa"/>
            <w:tcBorders>
              <w:top w:val="single" w:sz="4" w:space="0" w:color="auto"/>
              <w:left w:val="single" w:sz="4" w:space="0" w:color="auto"/>
              <w:bottom w:val="single" w:sz="4" w:space="0" w:color="auto"/>
              <w:right w:val="single" w:sz="4" w:space="0" w:color="auto"/>
            </w:tcBorders>
            <w:hideMark/>
          </w:tcPr>
          <w:p w:rsidR="00055639" w:rsidRPr="003F2E31" w:rsidRDefault="00055639" w:rsidP="00AD1823">
            <w:pPr>
              <w:rPr>
                <w:b/>
                <w:sz w:val="16"/>
                <w:szCs w:val="16"/>
                <w:lang w:eastAsia="en-US"/>
              </w:rPr>
            </w:pPr>
            <w:r w:rsidRPr="003F2E31">
              <w:rPr>
                <w:b/>
                <w:sz w:val="16"/>
                <w:szCs w:val="16"/>
                <w:lang w:eastAsia="en-US"/>
              </w:rPr>
              <w:t>В том числе по ГРБС</w:t>
            </w:r>
          </w:p>
        </w:tc>
        <w:tc>
          <w:tcPr>
            <w:tcW w:w="425"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b/>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b/>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b/>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b/>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055639" w:rsidRPr="00055639" w:rsidRDefault="00055639" w:rsidP="00BA3B09">
            <w:pPr>
              <w:jc w:val="center"/>
              <w:rPr>
                <w:b/>
                <w:lang w:eastAsia="en-US"/>
              </w:rPr>
            </w:pPr>
            <w:r w:rsidRPr="00055639">
              <w:rPr>
                <w:b/>
                <w:sz w:val="16"/>
                <w:szCs w:val="16"/>
                <w:lang w:eastAsia="en-US"/>
              </w:rPr>
              <w:t>31266000,00</w:t>
            </w:r>
          </w:p>
        </w:tc>
        <w:tc>
          <w:tcPr>
            <w:tcW w:w="1276" w:type="dxa"/>
            <w:tcBorders>
              <w:top w:val="single" w:sz="4" w:space="0" w:color="auto"/>
              <w:left w:val="single" w:sz="4" w:space="0" w:color="auto"/>
              <w:bottom w:val="single" w:sz="4" w:space="0" w:color="auto"/>
              <w:right w:val="single" w:sz="4" w:space="0" w:color="auto"/>
            </w:tcBorders>
            <w:hideMark/>
          </w:tcPr>
          <w:p w:rsidR="00055639" w:rsidRPr="00055639" w:rsidRDefault="00055639" w:rsidP="00BA3B09">
            <w:pPr>
              <w:jc w:val="center"/>
              <w:rPr>
                <w:b/>
              </w:rPr>
            </w:pPr>
            <w:r w:rsidRPr="00055639">
              <w:rPr>
                <w:b/>
                <w:sz w:val="16"/>
                <w:szCs w:val="16"/>
                <w:lang w:eastAsia="en-US"/>
              </w:rPr>
              <w:t>31266000,00</w:t>
            </w:r>
          </w:p>
        </w:tc>
        <w:tc>
          <w:tcPr>
            <w:tcW w:w="1276" w:type="dxa"/>
            <w:tcBorders>
              <w:top w:val="single" w:sz="4" w:space="0" w:color="auto"/>
              <w:left w:val="single" w:sz="4" w:space="0" w:color="auto"/>
              <w:bottom w:val="single" w:sz="4" w:space="0" w:color="auto"/>
              <w:right w:val="single" w:sz="4" w:space="0" w:color="auto"/>
            </w:tcBorders>
            <w:hideMark/>
          </w:tcPr>
          <w:p w:rsidR="00055639" w:rsidRPr="00055639" w:rsidRDefault="00055639" w:rsidP="00BA3B09">
            <w:pPr>
              <w:jc w:val="center"/>
              <w:rPr>
                <w:b/>
              </w:rPr>
            </w:pPr>
            <w:r w:rsidRPr="00055639">
              <w:rPr>
                <w:b/>
                <w:sz w:val="16"/>
                <w:szCs w:val="16"/>
                <w:lang w:eastAsia="en-US"/>
              </w:rPr>
              <w:t>31266000,00</w:t>
            </w:r>
          </w:p>
        </w:tc>
        <w:tc>
          <w:tcPr>
            <w:tcW w:w="2268" w:type="dxa"/>
            <w:tcBorders>
              <w:top w:val="single" w:sz="4" w:space="0" w:color="auto"/>
              <w:left w:val="single" w:sz="4" w:space="0" w:color="auto"/>
              <w:bottom w:val="single" w:sz="4" w:space="0" w:color="auto"/>
              <w:right w:val="single" w:sz="4" w:space="0" w:color="auto"/>
            </w:tcBorders>
            <w:hideMark/>
          </w:tcPr>
          <w:p w:rsidR="00055639" w:rsidRPr="00055639" w:rsidRDefault="00055639" w:rsidP="00BA3B09">
            <w:pPr>
              <w:jc w:val="center"/>
              <w:rPr>
                <w:b/>
                <w:sz w:val="16"/>
                <w:szCs w:val="16"/>
                <w:lang w:eastAsia="en-US"/>
              </w:rPr>
            </w:pPr>
            <w:r w:rsidRPr="00055639">
              <w:rPr>
                <w:b/>
                <w:sz w:val="16"/>
                <w:szCs w:val="16"/>
                <w:lang w:eastAsia="en-US"/>
              </w:rPr>
              <w:t>93798000,00</w:t>
            </w:r>
          </w:p>
        </w:tc>
        <w:tc>
          <w:tcPr>
            <w:tcW w:w="1843" w:type="dxa"/>
            <w:tcBorders>
              <w:top w:val="single" w:sz="4" w:space="0" w:color="auto"/>
              <w:left w:val="single" w:sz="4" w:space="0" w:color="auto"/>
              <w:bottom w:val="single" w:sz="4" w:space="0" w:color="auto"/>
              <w:right w:val="single" w:sz="4" w:space="0" w:color="auto"/>
            </w:tcBorders>
          </w:tcPr>
          <w:p w:rsidR="00055639" w:rsidRPr="003F2E31" w:rsidRDefault="00055639" w:rsidP="00AD1823">
            <w:pPr>
              <w:jc w:val="center"/>
              <w:rPr>
                <w:sz w:val="16"/>
                <w:szCs w:val="16"/>
                <w:lang w:eastAsia="en-US"/>
              </w:rPr>
            </w:pPr>
          </w:p>
        </w:tc>
      </w:tr>
    </w:tbl>
    <w:p w:rsidR="00E117B5" w:rsidRPr="003F2E31" w:rsidRDefault="00E117B5" w:rsidP="00E117B5">
      <w:pPr>
        <w:ind w:firstLine="680"/>
        <w:rPr>
          <w:b/>
          <w:sz w:val="16"/>
          <w:szCs w:val="16"/>
        </w:rPr>
      </w:pPr>
    </w:p>
    <w:p w:rsidR="00E117B5" w:rsidRPr="003F2E31" w:rsidRDefault="00E117B5" w:rsidP="00E117B5">
      <w:pPr>
        <w:rPr>
          <w:b/>
          <w:sz w:val="16"/>
          <w:szCs w:val="16"/>
        </w:rPr>
        <w:sectPr w:rsidR="00E117B5" w:rsidRPr="003F2E31">
          <w:pgSz w:w="16838" w:h="11906" w:orient="landscape"/>
          <w:pgMar w:top="397" w:right="567" w:bottom="567" w:left="1701" w:header="709" w:footer="709" w:gutter="0"/>
          <w:cols w:space="720"/>
        </w:sectPr>
      </w:pPr>
    </w:p>
    <w:p w:rsidR="00E117B5" w:rsidRPr="003F2E31" w:rsidRDefault="00E117B5" w:rsidP="00E117B5">
      <w:pPr>
        <w:tabs>
          <w:tab w:val="left" w:pos="142"/>
        </w:tabs>
        <w:autoSpaceDE w:val="0"/>
        <w:autoSpaceDN w:val="0"/>
        <w:adjustRightInd w:val="0"/>
        <w:jc w:val="right"/>
        <w:rPr>
          <w:sz w:val="16"/>
          <w:szCs w:val="16"/>
          <w:lang w:eastAsia="en-US"/>
        </w:rPr>
      </w:pPr>
      <w:r w:rsidRPr="003F2E31">
        <w:rPr>
          <w:sz w:val="16"/>
          <w:szCs w:val="16"/>
          <w:lang w:eastAsia="en-US"/>
        </w:rPr>
        <w:lastRenderedPageBreak/>
        <w:t>Приложение 4</w:t>
      </w:r>
    </w:p>
    <w:p w:rsidR="00E117B5" w:rsidRDefault="00E117B5" w:rsidP="00E117B5">
      <w:pPr>
        <w:widowControl w:val="0"/>
        <w:suppressAutoHyphens/>
        <w:autoSpaceDE w:val="0"/>
        <w:autoSpaceDN w:val="0"/>
        <w:adjustRightInd w:val="0"/>
        <w:spacing w:line="276" w:lineRule="auto"/>
        <w:ind w:left="360"/>
        <w:jc w:val="right"/>
        <w:rPr>
          <w:sz w:val="16"/>
          <w:szCs w:val="16"/>
          <w:lang w:eastAsia="en-US"/>
        </w:rPr>
      </w:pPr>
      <w:r w:rsidRPr="003F2E31">
        <w:rPr>
          <w:sz w:val="16"/>
          <w:szCs w:val="16"/>
          <w:lang w:eastAsia="en-US"/>
        </w:rPr>
        <w:t>к муниципальной программе «Сист</w:t>
      </w:r>
      <w:r>
        <w:rPr>
          <w:sz w:val="16"/>
          <w:szCs w:val="16"/>
          <w:lang w:eastAsia="en-US"/>
        </w:rPr>
        <w:t xml:space="preserve">ема социальной защиты граждан </w:t>
      </w:r>
      <w:proofErr w:type="gramStart"/>
      <w:r>
        <w:rPr>
          <w:sz w:val="16"/>
          <w:szCs w:val="16"/>
          <w:lang w:eastAsia="en-US"/>
        </w:rPr>
        <w:t>в</w:t>
      </w:r>
      <w:proofErr w:type="gramEnd"/>
    </w:p>
    <w:p w:rsidR="00E117B5" w:rsidRDefault="00E117B5" w:rsidP="00E117B5">
      <w:pPr>
        <w:widowControl w:val="0"/>
        <w:suppressAutoHyphens/>
        <w:autoSpaceDE w:val="0"/>
        <w:autoSpaceDN w:val="0"/>
        <w:adjustRightInd w:val="0"/>
        <w:spacing w:line="276" w:lineRule="auto"/>
        <w:ind w:left="360"/>
        <w:jc w:val="right"/>
        <w:rPr>
          <w:rFonts w:eastAsia="SimSun"/>
          <w:bCs/>
          <w:kern w:val="2"/>
          <w:lang w:eastAsia="ar-SA"/>
        </w:rPr>
      </w:pPr>
      <w:r w:rsidRPr="003F2E31">
        <w:rPr>
          <w:sz w:val="16"/>
          <w:szCs w:val="16"/>
          <w:lang w:eastAsia="en-US"/>
        </w:rPr>
        <w:t xml:space="preserve">Северо-Енисейском </w:t>
      </w:r>
      <w:proofErr w:type="gramStart"/>
      <w:r w:rsidRPr="003F2E31">
        <w:rPr>
          <w:sz w:val="16"/>
          <w:szCs w:val="16"/>
          <w:lang w:eastAsia="en-US"/>
        </w:rPr>
        <w:t>районе</w:t>
      </w:r>
      <w:proofErr w:type="gramEnd"/>
      <w:r w:rsidRPr="003F2E31">
        <w:rPr>
          <w:sz w:val="16"/>
          <w:szCs w:val="16"/>
          <w:lang w:eastAsia="en-US"/>
        </w:rPr>
        <w:t>»</w:t>
      </w:r>
    </w:p>
    <w:p w:rsidR="00E117B5" w:rsidRPr="003F2E31" w:rsidRDefault="00E117B5" w:rsidP="00E117B5">
      <w:pPr>
        <w:widowControl w:val="0"/>
        <w:suppressAutoHyphens/>
        <w:autoSpaceDE w:val="0"/>
        <w:autoSpaceDN w:val="0"/>
        <w:adjustRightInd w:val="0"/>
        <w:spacing w:after="200" w:line="276" w:lineRule="auto"/>
        <w:ind w:left="360"/>
        <w:jc w:val="center"/>
        <w:rPr>
          <w:lang w:eastAsia="en-US"/>
        </w:rPr>
      </w:pPr>
      <w:r>
        <w:rPr>
          <w:rFonts w:eastAsia="SimSun"/>
          <w:bCs/>
          <w:kern w:val="2"/>
          <w:lang w:eastAsia="ar-SA"/>
        </w:rPr>
        <w:t>1.</w:t>
      </w:r>
      <w:r w:rsidRPr="003F2E31">
        <w:rPr>
          <w:rFonts w:eastAsia="SimSun"/>
          <w:bCs/>
          <w:kern w:val="2"/>
          <w:lang w:eastAsia="ar-SA"/>
        </w:rPr>
        <w:t>Паспорт подпрограммы 5</w:t>
      </w:r>
    </w:p>
    <w:tbl>
      <w:tblPr>
        <w:tblW w:w="0" w:type="auto"/>
        <w:tblInd w:w="-743" w:type="dxa"/>
        <w:tblLook w:val="01E0"/>
      </w:tblPr>
      <w:tblGrid>
        <w:gridCol w:w="425"/>
        <w:gridCol w:w="5207"/>
        <w:gridCol w:w="4965"/>
      </w:tblGrid>
      <w:tr w:rsidR="00E117B5" w:rsidRPr="003F2E31" w:rsidTr="00AD1823">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1</w:t>
            </w:r>
          </w:p>
        </w:tc>
        <w:tc>
          <w:tcPr>
            <w:tcW w:w="520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Наименование подпрограммы</w:t>
            </w:r>
          </w:p>
        </w:tc>
        <w:tc>
          <w:tcPr>
            <w:tcW w:w="496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lang w:eastAsia="en-US"/>
              </w:rPr>
            </w:pPr>
            <w:r w:rsidRPr="003F2E31">
              <w:rPr>
                <w:lang w:eastAsia="en-US"/>
              </w:rPr>
              <w:t xml:space="preserve">«Обеспечение реализации муниципальной программы» </w:t>
            </w:r>
          </w:p>
        </w:tc>
      </w:tr>
      <w:tr w:rsidR="00E117B5" w:rsidRPr="003F2E31" w:rsidTr="00AD1823">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2</w:t>
            </w:r>
          </w:p>
        </w:tc>
        <w:tc>
          <w:tcPr>
            <w:tcW w:w="520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Наименование муниципальной программы, в рамках которой реализуется подпрограмма</w:t>
            </w:r>
          </w:p>
        </w:tc>
        <w:tc>
          <w:tcPr>
            <w:tcW w:w="496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lang w:eastAsia="en-US"/>
              </w:rPr>
            </w:pPr>
            <w:r w:rsidRPr="003F2E31">
              <w:rPr>
                <w:lang w:eastAsia="en-US"/>
              </w:rPr>
              <w:t xml:space="preserve">«Система социальной защиты граждан в Северо-Енисейском районе» </w:t>
            </w:r>
          </w:p>
        </w:tc>
      </w:tr>
      <w:tr w:rsidR="00E117B5" w:rsidRPr="003F2E31" w:rsidTr="00AD1823">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3</w:t>
            </w:r>
          </w:p>
        </w:tc>
        <w:tc>
          <w:tcPr>
            <w:tcW w:w="520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Исполнитель мероприятий подпрограммы,</w:t>
            </w:r>
          </w:p>
          <w:p w:rsidR="00E117B5" w:rsidRPr="003F2E31" w:rsidRDefault="00E117B5" w:rsidP="00AD1823">
            <w:pPr>
              <w:spacing w:after="200" w:line="276" w:lineRule="auto"/>
              <w:rPr>
                <w:lang w:eastAsia="en-US"/>
              </w:rPr>
            </w:pPr>
            <w:r w:rsidRPr="003F2E31">
              <w:rPr>
                <w:rFonts w:eastAsia="Calibri"/>
                <w:lang w:eastAsia="en-US"/>
              </w:rPr>
              <w:t xml:space="preserve">Главный распорядитель бюджетных средств </w:t>
            </w:r>
          </w:p>
        </w:tc>
        <w:tc>
          <w:tcPr>
            <w:tcW w:w="496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lang w:eastAsia="en-US"/>
              </w:rPr>
            </w:pPr>
            <w:r w:rsidRPr="003F2E31">
              <w:rPr>
                <w:lang w:eastAsia="en-US"/>
              </w:rPr>
              <w:t>Отдел социальной защиты населения администрации Северо-Енисейского района</w:t>
            </w:r>
          </w:p>
        </w:tc>
      </w:tr>
      <w:tr w:rsidR="00E117B5" w:rsidRPr="003F2E31" w:rsidTr="00AD1823">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4</w:t>
            </w:r>
          </w:p>
        </w:tc>
        <w:tc>
          <w:tcPr>
            <w:tcW w:w="520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Pr>
                <w:lang w:eastAsia="en-US"/>
              </w:rPr>
              <w:t>Цель подпрограммы</w:t>
            </w:r>
          </w:p>
          <w:p w:rsidR="00E117B5" w:rsidRPr="003F2E31" w:rsidRDefault="00E117B5" w:rsidP="00AD1823">
            <w:pPr>
              <w:autoSpaceDE w:val="0"/>
              <w:autoSpaceDN w:val="0"/>
              <w:adjustRightInd w:val="0"/>
              <w:rPr>
                <w:lang w:eastAsia="en-US"/>
              </w:rPr>
            </w:pPr>
            <w:r w:rsidRPr="003F2E31">
              <w:rPr>
                <w:lang w:eastAsia="en-US"/>
              </w:rPr>
              <w:t>муниципальной программы</w:t>
            </w:r>
          </w:p>
        </w:tc>
        <w:tc>
          <w:tcPr>
            <w:tcW w:w="496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lang w:eastAsia="en-US"/>
              </w:rPr>
            </w:pPr>
            <w:r w:rsidRPr="003F2E31">
              <w:rPr>
                <w:color w:val="000000"/>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w:t>
            </w:r>
          </w:p>
        </w:tc>
      </w:tr>
      <w:tr w:rsidR="00E117B5" w:rsidRPr="003F2E31" w:rsidTr="00AD1823">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5</w:t>
            </w:r>
          </w:p>
        </w:tc>
        <w:tc>
          <w:tcPr>
            <w:tcW w:w="520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Задачи подпрограммы</w:t>
            </w:r>
            <w:r>
              <w:rPr>
                <w:lang w:eastAsia="en-US"/>
              </w:rPr>
              <w:t xml:space="preserve"> муниципальной программы</w:t>
            </w:r>
          </w:p>
        </w:tc>
        <w:tc>
          <w:tcPr>
            <w:tcW w:w="496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jc w:val="both"/>
              <w:rPr>
                <w:lang w:eastAsia="en-US"/>
              </w:rPr>
            </w:pPr>
            <w:r w:rsidRPr="003F2E31">
              <w:rPr>
                <w:lang w:eastAsia="en-US"/>
              </w:rPr>
              <w:t>Обеспечение реализации государственной и муниципальной социальной политики на территории Северо-Енисейского района</w:t>
            </w:r>
          </w:p>
        </w:tc>
      </w:tr>
      <w:tr w:rsidR="00E117B5" w:rsidRPr="003F2E31" w:rsidTr="00AD1823">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6</w:t>
            </w:r>
          </w:p>
        </w:tc>
        <w:tc>
          <w:tcPr>
            <w:tcW w:w="520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663E51">
            <w:pPr>
              <w:autoSpaceDE w:val="0"/>
              <w:autoSpaceDN w:val="0"/>
              <w:adjustRightInd w:val="0"/>
              <w:rPr>
                <w:lang w:eastAsia="en-US"/>
              </w:rPr>
            </w:pPr>
            <w:r w:rsidRPr="003F2E31">
              <w:rPr>
                <w:lang w:eastAsia="en-US"/>
              </w:rPr>
              <w:t>Ожидаемые результаты</w:t>
            </w:r>
            <w:r>
              <w:rPr>
                <w:lang w:eastAsia="en-US"/>
              </w:rPr>
              <w:t xml:space="preserve"> </w:t>
            </w:r>
            <w:r w:rsidRPr="003F2E31">
              <w:rPr>
                <w:lang w:eastAsia="en-US"/>
              </w:rPr>
              <w:t>от реализации подпрограммы с указанием динамики изменения показателей результативности в соответствии с приложением 1 к подпрограмме</w:t>
            </w:r>
          </w:p>
        </w:tc>
        <w:tc>
          <w:tcPr>
            <w:tcW w:w="496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both"/>
              <w:rPr>
                <w:lang w:eastAsia="en-US"/>
              </w:rPr>
            </w:pPr>
            <w:r w:rsidRPr="003F2E31">
              <w:rPr>
                <w:lang w:eastAsia="en-US"/>
              </w:rPr>
              <w:t>Уровень удовлетворенности жителей района качеством предоставления</w:t>
            </w:r>
            <w:r>
              <w:rPr>
                <w:lang w:eastAsia="en-US"/>
              </w:rPr>
              <w:t xml:space="preserve">    </w:t>
            </w:r>
            <w:r w:rsidRPr="003F2E31">
              <w:rPr>
                <w:lang w:eastAsia="en-US"/>
              </w:rPr>
              <w:t>государственных и муниципальных услуг в сфере социальной поддержки населения, не менее 90%;</w:t>
            </w:r>
          </w:p>
          <w:p w:rsidR="00E117B5" w:rsidRPr="003F2E31" w:rsidRDefault="00E117B5" w:rsidP="00AD1823">
            <w:pPr>
              <w:jc w:val="both"/>
              <w:rPr>
                <w:lang w:eastAsia="en-US"/>
              </w:rPr>
            </w:pPr>
            <w:r w:rsidRPr="003F2E31">
              <w:rPr>
                <w:lang w:eastAsia="en-US"/>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 не более 0,1%</w:t>
            </w:r>
          </w:p>
        </w:tc>
      </w:tr>
      <w:tr w:rsidR="00E117B5" w:rsidRPr="003F2E31" w:rsidTr="00AD1823">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7</w:t>
            </w:r>
          </w:p>
        </w:tc>
        <w:tc>
          <w:tcPr>
            <w:tcW w:w="520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Сроки реализации подпрограммы муниципальной программы</w:t>
            </w:r>
          </w:p>
        </w:tc>
        <w:tc>
          <w:tcPr>
            <w:tcW w:w="4965" w:type="dxa"/>
            <w:tcBorders>
              <w:top w:val="single" w:sz="4" w:space="0" w:color="auto"/>
              <w:left w:val="single" w:sz="4" w:space="0" w:color="auto"/>
              <w:bottom w:val="single" w:sz="4" w:space="0" w:color="auto"/>
              <w:right w:val="single" w:sz="4" w:space="0" w:color="auto"/>
            </w:tcBorders>
          </w:tcPr>
          <w:p w:rsidR="00E117B5" w:rsidRPr="003F2E31" w:rsidRDefault="00E117B5" w:rsidP="00AD1823">
            <w:pPr>
              <w:autoSpaceDE w:val="0"/>
              <w:autoSpaceDN w:val="0"/>
              <w:adjustRightInd w:val="0"/>
              <w:rPr>
                <w:lang w:eastAsia="en-US"/>
              </w:rPr>
            </w:pPr>
            <w:r>
              <w:rPr>
                <w:lang w:eastAsia="en-US"/>
              </w:rPr>
              <w:t>201</w:t>
            </w:r>
            <w:r w:rsidR="00BE2F5C">
              <w:rPr>
                <w:lang w:eastAsia="en-US"/>
              </w:rPr>
              <w:t>9</w:t>
            </w:r>
            <w:r>
              <w:rPr>
                <w:lang w:eastAsia="en-US"/>
              </w:rPr>
              <w:t xml:space="preserve"> – 202</w:t>
            </w:r>
            <w:r w:rsidR="00BE2F5C">
              <w:rPr>
                <w:lang w:eastAsia="en-US"/>
              </w:rPr>
              <w:t>1</w:t>
            </w:r>
            <w:r>
              <w:rPr>
                <w:lang w:eastAsia="en-US"/>
              </w:rPr>
              <w:t xml:space="preserve"> годы</w:t>
            </w:r>
          </w:p>
          <w:p w:rsidR="00E117B5" w:rsidRPr="003F2E31" w:rsidRDefault="00E117B5" w:rsidP="00AD1823">
            <w:pPr>
              <w:autoSpaceDE w:val="0"/>
              <w:autoSpaceDN w:val="0"/>
              <w:adjustRightInd w:val="0"/>
              <w:rPr>
                <w:lang w:eastAsia="en-US"/>
              </w:rPr>
            </w:pPr>
          </w:p>
        </w:tc>
      </w:tr>
      <w:tr w:rsidR="00E117B5" w:rsidRPr="003F2E31" w:rsidTr="00AD1823">
        <w:tc>
          <w:tcPr>
            <w:tcW w:w="425"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8</w:t>
            </w:r>
          </w:p>
        </w:tc>
        <w:tc>
          <w:tcPr>
            <w:tcW w:w="520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autoSpaceDE w:val="0"/>
              <w:autoSpaceDN w:val="0"/>
              <w:adjustRightInd w:val="0"/>
              <w:rPr>
                <w:lang w:eastAsia="en-US"/>
              </w:rPr>
            </w:pPr>
            <w:r w:rsidRPr="003F2E31">
              <w:rPr>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4965" w:type="dxa"/>
            <w:tcBorders>
              <w:top w:val="single" w:sz="4" w:space="0" w:color="auto"/>
              <w:left w:val="single" w:sz="4" w:space="0" w:color="auto"/>
              <w:bottom w:val="single" w:sz="4" w:space="0" w:color="auto"/>
              <w:right w:val="single" w:sz="4" w:space="0" w:color="auto"/>
            </w:tcBorders>
            <w:hideMark/>
          </w:tcPr>
          <w:p w:rsidR="00E117B5" w:rsidRPr="009379AF" w:rsidRDefault="00E117B5" w:rsidP="00AD1823">
            <w:pPr>
              <w:jc w:val="both"/>
              <w:rPr>
                <w:rFonts w:eastAsia="Calibri"/>
                <w:lang w:eastAsia="en-US"/>
              </w:rPr>
            </w:pPr>
            <w:r w:rsidRPr="009379AF">
              <w:rPr>
                <w:rFonts w:eastAsia="Calibri"/>
                <w:lang w:eastAsia="en-US"/>
              </w:rPr>
              <w:t xml:space="preserve">Всего </w:t>
            </w:r>
            <w:r w:rsidR="00C76EE0">
              <w:rPr>
                <w:rFonts w:eastAsia="Calibri"/>
                <w:lang w:eastAsia="en-US"/>
              </w:rPr>
              <w:t>32114665,39</w:t>
            </w:r>
            <w:r w:rsidRPr="009379AF">
              <w:rPr>
                <w:rFonts w:eastAsia="Calibri"/>
                <w:lang w:eastAsia="en-US"/>
              </w:rPr>
              <w:t xml:space="preserve"> руб., в том числе по годам:</w:t>
            </w:r>
          </w:p>
          <w:p w:rsidR="00E117B5" w:rsidRPr="009379AF" w:rsidRDefault="00E117B5" w:rsidP="00AD1823">
            <w:pPr>
              <w:jc w:val="both"/>
              <w:rPr>
                <w:rFonts w:eastAsia="Calibri"/>
                <w:lang w:eastAsia="en-US"/>
              </w:rPr>
            </w:pPr>
            <w:r w:rsidRPr="009379AF">
              <w:rPr>
                <w:rFonts w:eastAsia="Calibri"/>
                <w:lang w:eastAsia="en-US"/>
              </w:rPr>
              <w:t xml:space="preserve">в 2019 году </w:t>
            </w:r>
            <w:r w:rsidR="00C76EE0">
              <w:rPr>
                <w:rFonts w:eastAsia="Calibri"/>
                <w:lang w:eastAsia="en-US"/>
              </w:rPr>
              <w:t>–</w:t>
            </w:r>
            <w:r w:rsidRPr="009379AF">
              <w:rPr>
                <w:rFonts w:eastAsia="Calibri"/>
                <w:lang w:eastAsia="en-US"/>
              </w:rPr>
              <w:t xml:space="preserve"> </w:t>
            </w:r>
            <w:r w:rsidR="00C76EE0">
              <w:rPr>
                <w:rFonts w:eastAsia="Calibri"/>
                <w:lang w:eastAsia="en-US"/>
              </w:rPr>
              <w:t>10622205,05</w:t>
            </w:r>
            <w:r w:rsidRPr="009379AF">
              <w:rPr>
                <w:rFonts w:eastAsia="Calibri"/>
                <w:lang w:eastAsia="en-US"/>
              </w:rPr>
              <w:t xml:space="preserve"> руб.;</w:t>
            </w:r>
          </w:p>
          <w:p w:rsidR="00E117B5" w:rsidRDefault="00E117B5" w:rsidP="00AD1823">
            <w:pPr>
              <w:jc w:val="both"/>
              <w:rPr>
                <w:rFonts w:eastAsia="Calibri"/>
                <w:lang w:eastAsia="en-US"/>
              </w:rPr>
            </w:pPr>
            <w:r w:rsidRPr="009379AF">
              <w:rPr>
                <w:rFonts w:eastAsia="Calibri"/>
                <w:lang w:eastAsia="en-US"/>
              </w:rPr>
              <w:t xml:space="preserve">в 2020 году </w:t>
            </w:r>
            <w:r w:rsidR="00C76EE0">
              <w:rPr>
                <w:rFonts w:eastAsia="Calibri"/>
                <w:lang w:eastAsia="en-US"/>
              </w:rPr>
              <w:t>–</w:t>
            </w:r>
            <w:r w:rsidRPr="009379AF">
              <w:rPr>
                <w:rFonts w:eastAsia="Calibri"/>
                <w:lang w:eastAsia="en-US"/>
              </w:rPr>
              <w:t xml:space="preserve"> </w:t>
            </w:r>
            <w:r w:rsidR="00C76EE0">
              <w:rPr>
                <w:rFonts w:eastAsia="Calibri"/>
                <w:lang w:eastAsia="en-US"/>
              </w:rPr>
              <w:t>10746230,17</w:t>
            </w:r>
            <w:r w:rsidRPr="009379AF">
              <w:rPr>
                <w:rFonts w:eastAsia="Calibri"/>
                <w:lang w:eastAsia="en-US"/>
              </w:rPr>
              <w:t xml:space="preserve"> руб.</w:t>
            </w:r>
            <w:r w:rsidR="00BE2F5C">
              <w:rPr>
                <w:rFonts w:eastAsia="Calibri"/>
                <w:lang w:eastAsia="en-US"/>
              </w:rPr>
              <w:t>;</w:t>
            </w:r>
          </w:p>
          <w:p w:rsidR="00BE2F5C" w:rsidRPr="009379AF" w:rsidRDefault="00BE2F5C" w:rsidP="00AD1823">
            <w:pPr>
              <w:jc w:val="both"/>
              <w:rPr>
                <w:rFonts w:eastAsia="Calibri"/>
                <w:lang w:eastAsia="en-US"/>
              </w:rPr>
            </w:pPr>
            <w:r w:rsidRPr="009379AF">
              <w:rPr>
                <w:rFonts w:eastAsia="Calibri"/>
                <w:lang w:eastAsia="en-US"/>
              </w:rPr>
              <w:t>в 20</w:t>
            </w:r>
            <w:r>
              <w:rPr>
                <w:rFonts w:eastAsia="Calibri"/>
                <w:lang w:eastAsia="en-US"/>
              </w:rPr>
              <w:t>21</w:t>
            </w:r>
            <w:r w:rsidRPr="009379AF">
              <w:rPr>
                <w:rFonts w:eastAsia="Calibri"/>
                <w:lang w:eastAsia="en-US"/>
              </w:rPr>
              <w:t xml:space="preserve">году </w:t>
            </w:r>
            <w:r>
              <w:rPr>
                <w:rFonts w:eastAsia="Calibri"/>
                <w:lang w:eastAsia="en-US"/>
              </w:rPr>
              <w:t>–</w:t>
            </w:r>
            <w:r w:rsidR="00C76EE0">
              <w:rPr>
                <w:rFonts w:eastAsia="Calibri"/>
                <w:lang w:eastAsia="en-US"/>
              </w:rPr>
              <w:t xml:space="preserve"> 10746230,17</w:t>
            </w:r>
            <w:r w:rsidR="00C76EE0" w:rsidRPr="009379AF">
              <w:rPr>
                <w:rFonts w:eastAsia="Calibri"/>
                <w:lang w:eastAsia="en-US"/>
              </w:rPr>
              <w:t xml:space="preserve"> </w:t>
            </w:r>
            <w:r w:rsidRPr="009379AF">
              <w:rPr>
                <w:rFonts w:eastAsia="Calibri"/>
                <w:lang w:eastAsia="en-US"/>
              </w:rPr>
              <w:t>руб.</w:t>
            </w:r>
          </w:p>
          <w:p w:rsidR="00E117B5" w:rsidRPr="009379AF" w:rsidRDefault="00E117B5" w:rsidP="00AD1823">
            <w:pPr>
              <w:jc w:val="both"/>
              <w:rPr>
                <w:rFonts w:eastAsia="Calibri"/>
                <w:lang w:eastAsia="en-US"/>
              </w:rPr>
            </w:pPr>
            <w:r w:rsidRPr="009379AF">
              <w:rPr>
                <w:rFonts w:eastAsia="Calibri"/>
                <w:lang w:eastAsia="en-US"/>
              </w:rPr>
              <w:t>из них за счет:</w:t>
            </w:r>
          </w:p>
          <w:p w:rsidR="00E117B5" w:rsidRPr="009379AF" w:rsidRDefault="00E117B5" w:rsidP="00AD1823">
            <w:pPr>
              <w:jc w:val="both"/>
              <w:rPr>
                <w:rFonts w:eastAsia="Calibri"/>
                <w:lang w:eastAsia="en-US"/>
              </w:rPr>
            </w:pPr>
            <w:r w:rsidRPr="009379AF">
              <w:rPr>
                <w:rFonts w:eastAsia="Calibri"/>
                <w:lang w:eastAsia="en-US"/>
              </w:rPr>
              <w:t xml:space="preserve">средств бюджета Красноярского края </w:t>
            </w:r>
            <w:r w:rsidR="00C76EE0">
              <w:rPr>
                <w:rFonts w:eastAsia="Calibri"/>
                <w:lang w:eastAsia="en-US"/>
              </w:rPr>
              <w:t>23213700</w:t>
            </w:r>
            <w:r>
              <w:rPr>
                <w:rFonts w:eastAsia="Calibri"/>
                <w:lang w:eastAsia="en-US"/>
              </w:rPr>
              <w:t>,</w:t>
            </w:r>
            <w:r w:rsidRPr="009379AF">
              <w:rPr>
                <w:rFonts w:eastAsia="Calibri"/>
                <w:lang w:eastAsia="en-US"/>
              </w:rPr>
              <w:t>00 руб.:</w:t>
            </w:r>
          </w:p>
          <w:p w:rsidR="00E117B5" w:rsidRPr="009379AF" w:rsidRDefault="00E117B5" w:rsidP="00AD1823">
            <w:pPr>
              <w:jc w:val="both"/>
              <w:rPr>
                <w:rFonts w:eastAsia="Calibri"/>
                <w:lang w:eastAsia="en-US"/>
              </w:rPr>
            </w:pPr>
            <w:r w:rsidRPr="009379AF">
              <w:rPr>
                <w:rFonts w:eastAsia="Calibri"/>
                <w:lang w:eastAsia="en-US"/>
              </w:rPr>
              <w:t xml:space="preserve">в 2019 году – </w:t>
            </w:r>
            <w:r w:rsidR="00C76EE0">
              <w:rPr>
                <w:rFonts w:eastAsia="Calibri"/>
                <w:lang w:eastAsia="en-US"/>
              </w:rPr>
              <w:t>7737900</w:t>
            </w:r>
            <w:r w:rsidRPr="009379AF">
              <w:rPr>
                <w:rFonts w:eastAsia="Calibri"/>
                <w:lang w:eastAsia="en-US"/>
              </w:rPr>
              <w:t>,00 руб.;</w:t>
            </w:r>
          </w:p>
          <w:p w:rsidR="00E117B5" w:rsidRDefault="00E117B5" w:rsidP="00AD1823">
            <w:pPr>
              <w:jc w:val="both"/>
              <w:rPr>
                <w:rFonts w:eastAsia="Calibri"/>
                <w:lang w:eastAsia="en-US"/>
              </w:rPr>
            </w:pPr>
            <w:r w:rsidRPr="009379AF">
              <w:rPr>
                <w:rFonts w:eastAsia="Calibri"/>
                <w:lang w:eastAsia="en-US"/>
              </w:rPr>
              <w:t xml:space="preserve">в 2020 году – </w:t>
            </w:r>
            <w:r w:rsidR="00C76EE0">
              <w:rPr>
                <w:rFonts w:eastAsia="Calibri"/>
                <w:lang w:eastAsia="en-US"/>
              </w:rPr>
              <w:t xml:space="preserve">7737900 </w:t>
            </w:r>
            <w:r w:rsidRPr="009379AF">
              <w:rPr>
                <w:rFonts w:eastAsia="Calibri"/>
                <w:lang w:eastAsia="en-US"/>
              </w:rPr>
              <w:t>руб.</w:t>
            </w:r>
            <w:r w:rsidR="00BE2F5C">
              <w:rPr>
                <w:rFonts w:eastAsia="Calibri"/>
                <w:lang w:eastAsia="en-US"/>
              </w:rPr>
              <w:t>;</w:t>
            </w:r>
          </w:p>
          <w:p w:rsidR="00BE2F5C" w:rsidRPr="009379AF" w:rsidRDefault="00BE2F5C" w:rsidP="00AD1823">
            <w:pPr>
              <w:jc w:val="both"/>
              <w:rPr>
                <w:rFonts w:eastAsia="Calibri"/>
                <w:lang w:eastAsia="en-US"/>
              </w:rPr>
            </w:pPr>
            <w:r w:rsidRPr="00BE2F5C">
              <w:rPr>
                <w:rFonts w:eastAsia="Calibri"/>
                <w:lang w:eastAsia="en-US"/>
              </w:rPr>
              <w:t>в 2021году –</w:t>
            </w:r>
            <w:r w:rsidR="00C76EE0">
              <w:rPr>
                <w:rFonts w:eastAsia="Calibri"/>
                <w:lang w:eastAsia="en-US"/>
              </w:rPr>
              <w:t xml:space="preserve"> 7737900 </w:t>
            </w:r>
            <w:r w:rsidRPr="00BE2F5C">
              <w:rPr>
                <w:rFonts w:eastAsia="Calibri"/>
                <w:lang w:eastAsia="en-US"/>
              </w:rPr>
              <w:t>руб.</w:t>
            </w:r>
          </w:p>
          <w:p w:rsidR="00E117B5" w:rsidRPr="009379AF" w:rsidRDefault="00E117B5" w:rsidP="00AD1823">
            <w:pPr>
              <w:jc w:val="both"/>
              <w:rPr>
                <w:rFonts w:eastAsia="Calibri"/>
                <w:lang w:eastAsia="en-US"/>
              </w:rPr>
            </w:pPr>
            <w:r w:rsidRPr="009379AF">
              <w:rPr>
                <w:rFonts w:eastAsia="Calibri"/>
                <w:lang w:eastAsia="en-US"/>
              </w:rPr>
              <w:t xml:space="preserve">средств бюджета Северо-Енисейского района </w:t>
            </w:r>
            <w:r w:rsidR="00C76EE0">
              <w:rPr>
                <w:rFonts w:eastAsia="Calibri"/>
                <w:lang w:eastAsia="en-US"/>
              </w:rPr>
              <w:t>8900965,39</w:t>
            </w:r>
            <w:r w:rsidRPr="009379AF">
              <w:rPr>
                <w:rFonts w:eastAsia="Calibri"/>
                <w:lang w:eastAsia="en-US"/>
              </w:rPr>
              <w:t xml:space="preserve"> руб., в том числе:</w:t>
            </w:r>
          </w:p>
          <w:p w:rsidR="00E117B5" w:rsidRPr="009379AF" w:rsidRDefault="00E117B5" w:rsidP="00AD1823">
            <w:pPr>
              <w:autoSpaceDE w:val="0"/>
              <w:autoSpaceDN w:val="0"/>
              <w:adjustRightInd w:val="0"/>
              <w:rPr>
                <w:rFonts w:eastAsia="Calibri"/>
                <w:lang w:eastAsia="en-US"/>
              </w:rPr>
            </w:pPr>
            <w:r w:rsidRPr="009379AF">
              <w:rPr>
                <w:rFonts w:eastAsia="Calibri"/>
                <w:lang w:eastAsia="en-US"/>
              </w:rPr>
              <w:t xml:space="preserve">в 2019 году – </w:t>
            </w:r>
            <w:r w:rsidR="00C76EE0">
              <w:rPr>
                <w:rFonts w:eastAsia="Calibri"/>
                <w:lang w:eastAsia="en-US"/>
              </w:rPr>
              <w:t>2884305,05</w:t>
            </w:r>
            <w:r w:rsidRPr="009379AF">
              <w:rPr>
                <w:rFonts w:eastAsia="Calibri"/>
                <w:lang w:eastAsia="en-US"/>
              </w:rPr>
              <w:t xml:space="preserve"> руб.;</w:t>
            </w:r>
          </w:p>
          <w:p w:rsidR="00BE2F5C" w:rsidRDefault="00E117B5" w:rsidP="00AD1823">
            <w:pPr>
              <w:autoSpaceDE w:val="0"/>
              <w:autoSpaceDN w:val="0"/>
              <w:adjustRightInd w:val="0"/>
              <w:rPr>
                <w:rFonts w:eastAsia="Calibri"/>
                <w:lang w:eastAsia="en-US"/>
              </w:rPr>
            </w:pPr>
            <w:r w:rsidRPr="009379AF">
              <w:rPr>
                <w:rFonts w:eastAsia="Calibri"/>
                <w:lang w:eastAsia="en-US"/>
              </w:rPr>
              <w:t xml:space="preserve">в 2020 году – </w:t>
            </w:r>
            <w:r w:rsidR="00C76EE0">
              <w:rPr>
                <w:rFonts w:eastAsia="Calibri"/>
                <w:lang w:eastAsia="en-US"/>
              </w:rPr>
              <w:t>3008330,17</w:t>
            </w:r>
            <w:r w:rsidRPr="009379AF">
              <w:rPr>
                <w:rFonts w:eastAsia="Calibri"/>
                <w:lang w:eastAsia="en-US"/>
              </w:rPr>
              <w:t xml:space="preserve"> руб.</w:t>
            </w:r>
            <w:r w:rsidR="00BE2F5C">
              <w:rPr>
                <w:rFonts w:eastAsia="Calibri"/>
                <w:lang w:eastAsia="en-US"/>
              </w:rPr>
              <w:t>;</w:t>
            </w:r>
          </w:p>
          <w:p w:rsidR="00E117B5" w:rsidRPr="003F2E31" w:rsidRDefault="00BE2F5C" w:rsidP="00C76EE0">
            <w:pPr>
              <w:autoSpaceDE w:val="0"/>
              <w:autoSpaceDN w:val="0"/>
              <w:adjustRightInd w:val="0"/>
              <w:rPr>
                <w:lang w:eastAsia="en-US"/>
              </w:rPr>
            </w:pPr>
            <w:r w:rsidRPr="009379AF">
              <w:rPr>
                <w:rFonts w:eastAsia="Calibri"/>
                <w:lang w:eastAsia="en-US"/>
              </w:rPr>
              <w:t>в 20</w:t>
            </w:r>
            <w:r>
              <w:rPr>
                <w:rFonts w:eastAsia="Calibri"/>
                <w:lang w:eastAsia="en-US"/>
              </w:rPr>
              <w:t>21</w:t>
            </w:r>
            <w:r w:rsidRPr="009379AF">
              <w:rPr>
                <w:rFonts w:eastAsia="Calibri"/>
                <w:lang w:eastAsia="en-US"/>
              </w:rPr>
              <w:t xml:space="preserve">году </w:t>
            </w:r>
            <w:r>
              <w:rPr>
                <w:rFonts w:eastAsia="Calibri"/>
                <w:lang w:eastAsia="en-US"/>
              </w:rPr>
              <w:t>–</w:t>
            </w:r>
            <w:r w:rsidR="00C76EE0">
              <w:rPr>
                <w:rFonts w:eastAsia="Calibri"/>
                <w:lang w:eastAsia="en-US"/>
              </w:rPr>
              <w:t xml:space="preserve"> 3008330,17</w:t>
            </w:r>
            <w:r w:rsidRPr="009379AF">
              <w:rPr>
                <w:rFonts w:eastAsia="Calibri"/>
                <w:lang w:eastAsia="en-US"/>
              </w:rPr>
              <w:t>руб</w:t>
            </w:r>
            <w:r>
              <w:rPr>
                <w:rFonts w:eastAsia="Calibri"/>
                <w:lang w:eastAsia="en-US"/>
              </w:rPr>
              <w:t>.</w:t>
            </w:r>
          </w:p>
        </w:tc>
      </w:tr>
    </w:tbl>
    <w:p w:rsidR="00E117B5" w:rsidRPr="003F2E31" w:rsidRDefault="00E117B5" w:rsidP="00E117B5">
      <w:pPr>
        <w:autoSpaceDE w:val="0"/>
        <w:autoSpaceDN w:val="0"/>
        <w:adjustRightInd w:val="0"/>
        <w:ind w:firstLine="680"/>
        <w:jc w:val="center"/>
        <w:rPr>
          <w:lang w:eastAsia="en-US"/>
        </w:rPr>
      </w:pPr>
    </w:p>
    <w:p w:rsidR="00E117B5" w:rsidRPr="003F2E31" w:rsidRDefault="00E117B5" w:rsidP="00E117B5">
      <w:pPr>
        <w:autoSpaceDE w:val="0"/>
        <w:autoSpaceDN w:val="0"/>
        <w:adjustRightInd w:val="0"/>
        <w:ind w:firstLine="680"/>
        <w:jc w:val="center"/>
        <w:rPr>
          <w:b/>
          <w:lang w:eastAsia="en-US"/>
        </w:rPr>
      </w:pPr>
      <w:r w:rsidRPr="003F2E31">
        <w:rPr>
          <w:b/>
          <w:lang w:eastAsia="en-US"/>
        </w:rPr>
        <w:t>2.Мероприятия Подпрограммы 5</w:t>
      </w:r>
    </w:p>
    <w:p w:rsidR="00E117B5" w:rsidRPr="003F2E31" w:rsidRDefault="00E117B5" w:rsidP="00E117B5">
      <w:pPr>
        <w:autoSpaceDE w:val="0"/>
        <w:autoSpaceDN w:val="0"/>
        <w:adjustRightInd w:val="0"/>
        <w:ind w:firstLine="680"/>
        <w:jc w:val="both"/>
        <w:rPr>
          <w:lang w:eastAsia="en-US"/>
        </w:rPr>
      </w:pPr>
      <w:r w:rsidRPr="003F2E31">
        <w:rPr>
          <w:lang w:eastAsia="en-US"/>
        </w:rPr>
        <w:t>Перечень подпрограммных мероприятий приведён в приложении 2 к настоящей подпрограмме.</w:t>
      </w:r>
    </w:p>
    <w:p w:rsidR="00E117B5" w:rsidRPr="003F2E31" w:rsidRDefault="00E117B5" w:rsidP="00E117B5">
      <w:pPr>
        <w:ind w:left="360"/>
        <w:contextualSpacing/>
        <w:jc w:val="center"/>
        <w:rPr>
          <w:b/>
          <w:lang w:eastAsia="en-US"/>
        </w:rPr>
      </w:pPr>
      <w:r w:rsidRPr="003F2E31">
        <w:rPr>
          <w:b/>
          <w:lang w:eastAsia="en-US"/>
        </w:rPr>
        <w:t>3.Механизм реализации Подпрограммы 5</w:t>
      </w:r>
    </w:p>
    <w:p w:rsidR="00E117B5" w:rsidRPr="003F2E31" w:rsidRDefault="00E117B5" w:rsidP="00E117B5">
      <w:pPr>
        <w:autoSpaceDE w:val="0"/>
        <w:autoSpaceDN w:val="0"/>
        <w:adjustRightInd w:val="0"/>
        <w:ind w:firstLine="680"/>
        <w:jc w:val="both"/>
        <w:rPr>
          <w:lang w:eastAsia="en-US"/>
        </w:rPr>
      </w:pPr>
      <w:proofErr w:type="gramStart"/>
      <w:r w:rsidRPr="003F2E31">
        <w:rPr>
          <w:lang w:eastAsia="en-US"/>
        </w:rPr>
        <w:t xml:space="preserve">Отдел реализует мероприятия Подпрограммы в соответствии с компетенцией, установленной Законом Красноярского края от 09.12.2010 № 11-5397 «О наделении органов местного самоуправления муниципальных районов и городских округов края отдельными полномочиями в сфере социальной поддержки и социального обслуживания населения», Положением об отделе, утвержденным решением Северо-Енисейского районного Совета депутатов от 17.12.2010 № 203-14 «О создании отдела социальной защиты населения </w:t>
      </w:r>
      <w:r w:rsidRPr="003F2E31">
        <w:rPr>
          <w:lang w:eastAsia="en-US"/>
        </w:rPr>
        <w:lastRenderedPageBreak/>
        <w:t>администрации Северо-Енисейского района в качестве отраслевого</w:t>
      </w:r>
      <w:proofErr w:type="gramEnd"/>
      <w:r w:rsidRPr="003F2E31">
        <w:rPr>
          <w:lang w:eastAsia="en-US"/>
        </w:rPr>
        <w:t xml:space="preserve"> (функционального) органа администрации района с правами юридического лица».</w:t>
      </w:r>
    </w:p>
    <w:p w:rsidR="00E117B5" w:rsidRPr="003F2E31" w:rsidRDefault="00E117B5" w:rsidP="00E117B5">
      <w:pPr>
        <w:autoSpaceDE w:val="0"/>
        <w:autoSpaceDN w:val="0"/>
        <w:adjustRightInd w:val="0"/>
        <w:ind w:firstLine="680"/>
        <w:jc w:val="both"/>
      </w:pPr>
      <w:proofErr w:type="gramStart"/>
      <w:r w:rsidRPr="003F2E31">
        <w:t>Финансирование расходов на содержание отдела осуществляется за счет средств бюджета Красноярского края, а для обеспечения недостающего финансирования в пределах утвержденного фонда оплаты труда из средств бюджета Северо-Енисейского района, направленных на оплату труда муниципальных служащих, осуществляющих переданные государственные полномочия в соответствии с распоряжением администрации Северо-Енисейского района «Об оплате труда муниципальных служащих и иных работников администрации района или ее органов с правами</w:t>
      </w:r>
      <w:proofErr w:type="gramEnd"/>
      <w:r w:rsidRPr="003F2E31">
        <w:t xml:space="preserve"> юридического лица, </w:t>
      </w:r>
      <w:proofErr w:type="gramStart"/>
      <w:r w:rsidRPr="003F2E31">
        <w:t>осуществляющих</w:t>
      </w:r>
      <w:proofErr w:type="gramEnd"/>
      <w:r w:rsidRPr="003F2E31">
        <w:t xml:space="preserve"> отдельные государственные полномочия, переданные органам местного самоуправления».</w:t>
      </w:r>
    </w:p>
    <w:p w:rsidR="00E117B5" w:rsidRPr="003F2E31" w:rsidRDefault="00E117B5" w:rsidP="00E117B5">
      <w:pPr>
        <w:autoSpaceDE w:val="0"/>
        <w:autoSpaceDN w:val="0"/>
        <w:adjustRightInd w:val="0"/>
        <w:ind w:left="660"/>
        <w:rPr>
          <w:rFonts w:eastAsia="Calibri"/>
          <w:lang w:eastAsia="en-US"/>
        </w:rPr>
      </w:pPr>
      <w:r w:rsidRPr="003F2E31">
        <w:rPr>
          <w:b/>
          <w:lang w:eastAsia="en-US"/>
        </w:rPr>
        <w:t xml:space="preserve">4.Управление Подпрограммой и </w:t>
      </w:r>
      <w:proofErr w:type="gramStart"/>
      <w:r w:rsidRPr="003F2E31">
        <w:rPr>
          <w:b/>
          <w:lang w:eastAsia="en-US"/>
        </w:rPr>
        <w:t>контроль за</w:t>
      </w:r>
      <w:proofErr w:type="gramEnd"/>
      <w:r w:rsidRPr="003F2E31">
        <w:rPr>
          <w:b/>
          <w:lang w:eastAsia="en-US"/>
        </w:rPr>
        <w:t xml:space="preserve"> ходом ее выполнения</w:t>
      </w:r>
    </w:p>
    <w:p w:rsidR="00E117B5" w:rsidRPr="003F2E31" w:rsidRDefault="00E117B5" w:rsidP="00E117B5">
      <w:pPr>
        <w:autoSpaceDE w:val="0"/>
        <w:autoSpaceDN w:val="0"/>
        <w:adjustRightInd w:val="0"/>
        <w:ind w:firstLine="680"/>
        <w:jc w:val="both"/>
        <w:rPr>
          <w:rFonts w:eastAsia="Calibri"/>
          <w:lang w:eastAsia="en-US"/>
        </w:rPr>
      </w:pPr>
      <w:r w:rsidRPr="003F2E31">
        <w:rPr>
          <w:rFonts w:eastAsia="Calibri"/>
          <w:lang w:eastAsia="en-US"/>
        </w:rPr>
        <w:t xml:space="preserve">Организация управления Подпрограммой и текущий </w:t>
      </w:r>
      <w:proofErr w:type="gramStart"/>
      <w:r w:rsidRPr="003F2E31">
        <w:rPr>
          <w:rFonts w:eastAsia="Calibri"/>
          <w:lang w:eastAsia="en-US"/>
        </w:rPr>
        <w:t>контроль за</w:t>
      </w:r>
      <w:proofErr w:type="gramEnd"/>
      <w:r w:rsidRPr="003F2E31">
        <w:rPr>
          <w:rFonts w:eastAsia="Calibri"/>
          <w:lang w:eastAsia="en-US"/>
        </w:rPr>
        <w:t xml:space="preserve"> ходом ее реализации осуществляется Отделом, который определяет результаты и производит оценку реализации Подпрограммы, следит за целевым и эффективным расходованием средств бюджета.</w:t>
      </w:r>
    </w:p>
    <w:p w:rsidR="00E117B5" w:rsidRPr="003F2E31" w:rsidRDefault="00E117B5" w:rsidP="00E117B5">
      <w:pPr>
        <w:autoSpaceDE w:val="0"/>
        <w:autoSpaceDN w:val="0"/>
        <w:adjustRightInd w:val="0"/>
        <w:ind w:firstLine="680"/>
        <w:jc w:val="both"/>
        <w:rPr>
          <w:rFonts w:eastAsia="Calibri"/>
          <w:lang w:eastAsia="en-US"/>
        </w:rPr>
      </w:pPr>
      <w:r w:rsidRPr="003F2E31">
        <w:rPr>
          <w:rFonts w:eastAsia="Calibri"/>
          <w:lang w:eastAsia="en-US"/>
        </w:rPr>
        <w:t>Контроль за целевым использованием сре</w:t>
      </w:r>
      <w:proofErr w:type="gramStart"/>
      <w:r w:rsidRPr="003F2E31">
        <w:rPr>
          <w:rFonts w:eastAsia="Calibri"/>
          <w:lang w:eastAsia="en-US"/>
        </w:rPr>
        <w:t>дств кр</w:t>
      </w:r>
      <w:proofErr w:type="gramEnd"/>
      <w:r w:rsidRPr="003F2E31">
        <w:rPr>
          <w:rFonts w:eastAsia="Calibri"/>
          <w:lang w:eastAsia="en-US"/>
        </w:rPr>
        <w:t>аевого бюджета осуществляет служба финансово-экономического контроля Красноярского края, Счетная палата Красноярского края.</w:t>
      </w:r>
    </w:p>
    <w:p w:rsidR="00E117B5" w:rsidRPr="003F2E31" w:rsidRDefault="00E117B5" w:rsidP="00E117B5">
      <w:pPr>
        <w:autoSpaceDE w:val="0"/>
        <w:autoSpaceDN w:val="0"/>
        <w:adjustRightInd w:val="0"/>
        <w:ind w:firstLine="680"/>
        <w:jc w:val="both"/>
        <w:rPr>
          <w:rFonts w:eastAsia="Calibri"/>
          <w:lang w:eastAsia="en-US"/>
        </w:rPr>
      </w:pPr>
      <w:r w:rsidRPr="003F2E31">
        <w:rPr>
          <w:rFonts w:eastAsia="Calibri"/>
          <w:lang w:eastAsia="en-US"/>
        </w:rPr>
        <w:t>К</w:t>
      </w:r>
      <w:r w:rsidRPr="003F2E31">
        <w:rPr>
          <w:rFonts w:eastAsia="Calibri"/>
        </w:rPr>
        <w:t>онтроль за целевым и эффективным расходованием средств бюджета Северо-Енисейского района осуществляет Финансовое управление администрации Северо-Енисейского района, Контрольно-счетная комиссия Северо-Енисейского района.</w:t>
      </w:r>
    </w:p>
    <w:p w:rsidR="00E117B5" w:rsidRPr="003F2E31" w:rsidRDefault="00E117B5" w:rsidP="00E117B5">
      <w:pPr>
        <w:ind w:firstLine="680"/>
        <w:jc w:val="both"/>
        <w:rPr>
          <w:rFonts w:eastAsia="Calibri"/>
          <w:lang w:eastAsia="en-US"/>
        </w:rPr>
      </w:pPr>
      <w:r w:rsidRPr="003F2E31">
        <w:rPr>
          <w:rFonts w:eastAsia="Calibri"/>
          <w:lang w:eastAsia="en-US"/>
        </w:rPr>
        <w:t>Отчеты о реализации муниципальной программы предоставляются в отдел экономического анализа и прогнозирования администрации района за первое полугодие не позднее 10 числа второго месяца, следующего за отчетным кварталом, а за год до 1 марта года, следующего за отчетным годом.</w:t>
      </w:r>
    </w:p>
    <w:p w:rsidR="00E117B5" w:rsidRPr="003F2E31" w:rsidRDefault="00E117B5" w:rsidP="00E117B5">
      <w:pPr>
        <w:ind w:firstLine="680"/>
        <w:jc w:val="both"/>
        <w:rPr>
          <w:rFonts w:eastAsia="Calibri"/>
          <w:lang w:eastAsia="en-US"/>
        </w:rPr>
      </w:pPr>
      <w:r w:rsidRPr="003F2E31">
        <w:rPr>
          <w:rFonts w:eastAsia="Calibri"/>
          <w:lang w:eastAsia="en-US"/>
        </w:rPr>
        <w:t>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E117B5" w:rsidRPr="003F2E31" w:rsidRDefault="00E117B5" w:rsidP="00E117B5">
      <w:pPr>
        <w:ind w:firstLine="680"/>
        <w:jc w:val="both"/>
        <w:rPr>
          <w:lang w:eastAsia="en-US"/>
        </w:rPr>
      </w:pPr>
      <w:r w:rsidRPr="003F2E31">
        <w:rPr>
          <w:rFonts w:eastAsia="Calibri"/>
          <w:lang w:eastAsia="en-US"/>
        </w:rPr>
        <w:t xml:space="preserve">Согласованный соисполнителями годовой отчет предоставляется отдел экономического анализа и прогнозирования администрации Северо-Енисейского района в срок до 1 марта года, следующего за отчетным годом. Формы годового отчета утверждены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 </w:t>
      </w:r>
      <w:proofErr w:type="gramStart"/>
      <w:r w:rsidRPr="003F2E31">
        <w:t xml:space="preserve">Годовой отчет </w:t>
      </w:r>
      <w:r w:rsidRPr="003F2E31">
        <w:rPr>
          <w:lang w:eastAsia="en-US"/>
        </w:rPr>
        <w:t>должен содержать информацию о достигнутых конечных результатах и значениях целевых индикаторов, указанных в паспортах подпрограмм, в разрезе мероприятий программы с обоснованием отклонений по показателям, плановые значения по которым не достигнуты, анализ факторов, повлиявших на реализацию (не реализацию) мероприятий, информацию об использовании бюджетных ассигнований краевого бюджета и иных средств на реализацию программы.</w:t>
      </w:r>
      <w:proofErr w:type="gramEnd"/>
    </w:p>
    <w:p w:rsidR="00E117B5" w:rsidRPr="003F2E31" w:rsidRDefault="00E117B5" w:rsidP="00E117B5">
      <w:pPr>
        <w:ind w:firstLine="680"/>
        <w:jc w:val="both"/>
        <w:rPr>
          <w:b/>
          <w:sz w:val="16"/>
          <w:szCs w:val="16"/>
        </w:rPr>
      </w:pPr>
      <w:r w:rsidRPr="003F2E31">
        <w:rPr>
          <w:lang w:eastAsia="en-US"/>
        </w:rPr>
        <w:t>Отдел ежегодно уточняет целевые индикаторы и затраты по Подпрограммным мероприятиям, механизм реализации Подпрограммы с учетом выделяемых на ее реализацию финансовых средств.</w:t>
      </w:r>
    </w:p>
    <w:p w:rsidR="00E117B5" w:rsidRPr="003F2E31" w:rsidRDefault="00E117B5" w:rsidP="00E117B5">
      <w:pPr>
        <w:rPr>
          <w:b/>
          <w:sz w:val="16"/>
          <w:szCs w:val="16"/>
        </w:rPr>
        <w:sectPr w:rsidR="00E117B5" w:rsidRPr="003F2E31">
          <w:pgSz w:w="11906" w:h="16838"/>
          <w:pgMar w:top="397" w:right="567" w:bottom="567" w:left="1701" w:header="709" w:footer="709" w:gutter="0"/>
          <w:cols w:space="720"/>
        </w:sectPr>
      </w:pPr>
    </w:p>
    <w:p w:rsidR="00E117B5" w:rsidRDefault="00E117B5" w:rsidP="00E117B5">
      <w:pPr>
        <w:ind w:firstLine="680"/>
        <w:jc w:val="right"/>
        <w:rPr>
          <w:sz w:val="16"/>
          <w:szCs w:val="16"/>
          <w:lang w:eastAsia="en-US"/>
        </w:rPr>
      </w:pPr>
      <w:r>
        <w:rPr>
          <w:sz w:val="16"/>
          <w:szCs w:val="16"/>
          <w:lang w:eastAsia="en-US"/>
        </w:rPr>
        <w:lastRenderedPageBreak/>
        <w:t>Приложение 1</w:t>
      </w:r>
    </w:p>
    <w:p w:rsidR="00E117B5" w:rsidRDefault="00E117B5" w:rsidP="00E117B5">
      <w:pPr>
        <w:ind w:firstLine="680"/>
        <w:jc w:val="right"/>
        <w:rPr>
          <w:sz w:val="16"/>
          <w:szCs w:val="16"/>
          <w:lang w:eastAsia="en-US"/>
        </w:rPr>
      </w:pPr>
      <w:r w:rsidRPr="003F2E31">
        <w:rPr>
          <w:sz w:val="16"/>
          <w:szCs w:val="16"/>
          <w:lang w:eastAsia="en-US"/>
        </w:rPr>
        <w:t>к подпро</w:t>
      </w:r>
      <w:r>
        <w:rPr>
          <w:sz w:val="16"/>
          <w:szCs w:val="16"/>
          <w:lang w:eastAsia="en-US"/>
        </w:rPr>
        <w:t xml:space="preserve">грамме «Обеспечение реализации </w:t>
      </w:r>
      <w:r w:rsidRPr="003F2E31">
        <w:rPr>
          <w:sz w:val="16"/>
          <w:szCs w:val="16"/>
          <w:lang w:eastAsia="en-US"/>
        </w:rPr>
        <w:t>муниципальной программы»,</w:t>
      </w:r>
    </w:p>
    <w:p w:rsidR="00E117B5" w:rsidRDefault="00E117B5" w:rsidP="00E117B5">
      <w:pPr>
        <w:ind w:firstLine="680"/>
        <w:jc w:val="right"/>
        <w:rPr>
          <w:sz w:val="16"/>
          <w:szCs w:val="16"/>
          <w:lang w:eastAsia="en-US"/>
        </w:rPr>
      </w:pPr>
      <w:r w:rsidRPr="003F2E31">
        <w:rPr>
          <w:sz w:val="16"/>
          <w:szCs w:val="16"/>
          <w:lang w:eastAsia="en-US"/>
        </w:rPr>
        <w:t xml:space="preserve"> реализуемой в рамках муниципальной программы</w:t>
      </w:r>
    </w:p>
    <w:p w:rsidR="00E117B5" w:rsidRPr="003F2E31" w:rsidRDefault="00E117B5" w:rsidP="00E117B5">
      <w:pPr>
        <w:ind w:firstLine="680"/>
        <w:jc w:val="right"/>
        <w:rPr>
          <w:sz w:val="20"/>
          <w:szCs w:val="20"/>
        </w:rPr>
      </w:pPr>
      <w:r w:rsidRPr="003F2E31">
        <w:rPr>
          <w:sz w:val="16"/>
          <w:szCs w:val="16"/>
          <w:lang w:eastAsia="en-US"/>
        </w:rPr>
        <w:t>«Система социальной защиты граждан в Северо-Енисейском районе»</w:t>
      </w:r>
    </w:p>
    <w:p w:rsidR="00E117B5" w:rsidRPr="003F2E31" w:rsidRDefault="00E117B5" w:rsidP="00E117B5">
      <w:pPr>
        <w:ind w:firstLine="680"/>
        <w:jc w:val="right"/>
        <w:rPr>
          <w:b/>
          <w:sz w:val="16"/>
          <w:szCs w:val="16"/>
        </w:rPr>
      </w:pPr>
    </w:p>
    <w:p w:rsidR="00E117B5" w:rsidRDefault="00E117B5" w:rsidP="00E117B5">
      <w:pPr>
        <w:ind w:firstLine="680"/>
        <w:jc w:val="center"/>
        <w:rPr>
          <w:b/>
          <w:sz w:val="16"/>
          <w:szCs w:val="16"/>
        </w:rPr>
      </w:pPr>
    </w:p>
    <w:p w:rsidR="00E117B5" w:rsidRPr="003F2E31" w:rsidRDefault="00E117B5" w:rsidP="00E117B5">
      <w:pPr>
        <w:ind w:firstLine="680"/>
        <w:jc w:val="center"/>
        <w:rPr>
          <w:b/>
          <w:sz w:val="16"/>
          <w:szCs w:val="16"/>
        </w:rPr>
      </w:pPr>
      <w:r w:rsidRPr="003F2E31">
        <w:rPr>
          <w:b/>
          <w:sz w:val="16"/>
          <w:szCs w:val="16"/>
        </w:rPr>
        <w:t>Перечень и значения показателей результативности подпрограммы</w:t>
      </w:r>
    </w:p>
    <w:p w:rsidR="00E117B5" w:rsidRPr="003F2E31" w:rsidRDefault="00E117B5" w:rsidP="00E117B5">
      <w:pPr>
        <w:ind w:firstLine="680"/>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5587"/>
        <w:gridCol w:w="992"/>
        <w:gridCol w:w="1844"/>
        <w:gridCol w:w="1416"/>
        <w:gridCol w:w="1701"/>
        <w:gridCol w:w="1843"/>
        <w:gridCol w:w="2180"/>
      </w:tblGrid>
      <w:tr w:rsidR="00E117B5" w:rsidRPr="003F2E31" w:rsidTr="00AD1823">
        <w:trPr>
          <w:trHeight w:val="369"/>
        </w:trPr>
        <w:tc>
          <w:tcPr>
            <w:tcW w:w="475" w:type="dxa"/>
            <w:vMerge w:val="restart"/>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ind w:firstLine="680"/>
              <w:rPr>
                <w:sz w:val="16"/>
                <w:szCs w:val="16"/>
                <w:lang w:eastAsia="en-US"/>
              </w:rPr>
            </w:pPr>
            <w:r w:rsidRPr="003F2E31">
              <w:rPr>
                <w:sz w:val="16"/>
                <w:szCs w:val="16"/>
                <w:lang w:eastAsia="en-US"/>
              </w:rPr>
              <w:t>№</w:t>
            </w:r>
            <w:proofErr w:type="gramStart"/>
            <w:r w:rsidRPr="003F2E31">
              <w:rPr>
                <w:sz w:val="16"/>
                <w:szCs w:val="16"/>
                <w:lang w:eastAsia="en-US"/>
              </w:rPr>
              <w:t>п</w:t>
            </w:r>
            <w:proofErr w:type="gramEnd"/>
            <w:r w:rsidRPr="003F2E31">
              <w:rPr>
                <w:sz w:val="16"/>
                <w:szCs w:val="16"/>
                <w:lang w:eastAsia="en-US"/>
              </w:rPr>
              <w:t>/п</w:t>
            </w:r>
          </w:p>
        </w:tc>
        <w:tc>
          <w:tcPr>
            <w:tcW w:w="5587" w:type="dxa"/>
            <w:vMerge w:val="restart"/>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ind w:firstLine="680"/>
              <w:rPr>
                <w:sz w:val="16"/>
                <w:szCs w:val="16"/>
                <w:lang w:eastAsia="en-US"/>
              </w:rPr>
            </w:pPr>
            <w:r w:rsidRPr="003F2E31">
              <w:rPr>
                <w:sz w:val="16"/>
                <w:szCs w:val="16"/>
                <w:lang w:eastAsia="en-US"/>
              </w:rPr>
              <w:t>Цель, показатели результативности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Единица измерения</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Источник информации</w:t>
            </w:r>
          </w:p>
        </w:tc>
        <w:tc>
          <w:tcPr>
            <w:tcW w:w="7140" w:type="dxa"/>
            <w:gridSpan w:val="4"/>
            <w:tcBorders>
              <w:top w:val="single" w:sz="4" w:space="0" w:color="000000"/>
              <w:left w:val="single" w:sz="4" w:space="0" w:color="000000"/>
              <w:bottom w:val="single" w:sz="4" w:space="0" w:color="auto"/>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Годы реализации программы</w:t>
            </w:r>
          </w:p>
        </w:tc>
      </w:tr>
      <w:tr w:rsidR="00E117B5" w:rsidRPr="003F2E31" w:rsidTr="00AD1823">
        <w:trPr>
          <w:trHeight w:val="66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17B5" w:rsidRPr="003F2E31" w:rsidRDefault="00E117B5" w:rsidP="00AD1823">
            <w:pPr>
              <w:rPr>
                <w:sz w:val="16"/>
                <w:szCs w:val="16"/>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17B5" w:rsidRPr="003F2E31" w:rsidRDefault="00E117B5" w:rsidP="00AD1823">
            <w:pPr>
              <w:rPr>
                <w:sz w:val="16"/>
                <w:szCs w:val="16"/>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17B5" w:rsidRPr="003F2E31" w:rsidRDefault="00E117B5" w:rsidP="00AD1823">
            <w:pPr>
              <w:rPr>
                <w:sz w:val="16"/>
                <w:szCs w:val="16"/>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117B5" w:rsidRPr="003F2E31" w:rsidRDefault="00E117B5" w:rsidP="00AD1823">
            <w:pPr>
              <w:rPr>
                <w:sz w:val="16"/>
                <w:szCs w:val="16"/>
                <w:lang w:eastAsia="en-US"/>
              </w:rPr>
            </w:pPr>
          </w:p>
        </w:tc>
        <w:tc>
          <w:tcPr>
            <w:tcW w:w="1416" w:type="dxa"/>
            <w:tcBorders>
              <w:top w:val="single" w:sz="4" w:space="0" w:color="auto"/>
              <w:left w:val="single" w:sz="4" w:space="0" w:color="000000"/>
              <w:bottom w:val="single" w:sz="4" w:space="0" w:color="000000"/>
              <w:right w:val="single" w:sz="4" w:space="0" w:color="000000"/>
            </w:tcBorders>
            <w:hideMark/>
          </w:tcPr>
          <w:p w:rsidR="00E117B5" w:rsidRPr="003F2E31" w:rsidRDefault="00E84447" w:rsidP="00AD1823">
            <w:pPr>
              <w:rPr>
                <w:sz w:val="16"/>
                <w:szCs w:val="16"/>
                <w:lang w:eastAsia="en-US"/>
              </w:rPr>
            </w:pPr>
            <w:r>
              <w:rPr>
                <w:sz w:val="16"/>
                <w:szCs w:val="16"/>
                <w:lang w:eastAsia="en-US"/>
              </w:rPr>
              <w:t>2018</w:t>
            </w:r>
            <w:r w:rsidR="00E117B5" w:rsidRPr="003F2E31">
              <w:rPr>
                <w:sz w:val="16"/>
                <w:szCs w:val="16"/>
                <w:lang w:eastAsia="en-US"/>
              </w:rPr>
              <w:t xml:space="preserve"> год</w:t>
            </w:r>
          </w:p>
        </w:tc>
        <w:tc>
          <w:tcPr>
            <w:tcW w:w="1701" w:type="dxa"/>
            <w:tcBorders>
              <w:top w:val="single" w:sz="4" w:space="0" w:color="auto"/>
              <w:left w:val="single" w:sz="4" w:space="0" w:color="000000"/>
              <w:bottom w:val="single" w:sz="4" w:space="0" w:color="000000"/>
              <w:right w:val="single" w:sz="4" w:space="0" w:color="auto"/>
            </w:tcBorders>
            <w:hideMark/>
          </w:tcPr>
          <w:p w:rsidR="00E117B5" w:rsidRPr="003F2E31" w:rsidRDefault="00E117B5" w:rsidP="00E84447">
            <w:pPr>
              <w:rPr>
                <w:sz w:val="16"/>
                <w:szCs w:val="16"/>
                <w:lang w:eastAsia="en-US"/>
              </w:rPr>
            </w:pPr>
            <w:r w:rsidRPr="003F2E31">
              <w:rPr>
                <w:sz w:val="16"/>
                <w:szCs w:val="16"/>
                <w:lang w:eastAsia="en-US"/>
              </w:rPr>
              <w:t>201</w:t>
            </w:r>
            <w:r w:rsidR="00E84447">
              <w:rPr>
                <w:sz w:val="16"/>
                <w:szCs w:val="16"/>
                <w:lang w:eastAsia="en-US"/>
              </w:rPr>
              <w:t>9</w:t>
            </w:r>
            <w:r w:rsidRPr="003F2E31">
              <w:rPr>
                <w:sz w:val="16"/>
                <w:szCs w:val="16"/>
                <w:lang w:eastAsia="en-US"/>
              </w:rPr>
              <w:t xml:space="preserve"> год</w:t>
            </w:r>
          </w:p>
        </w:tc>
        <w:tc>
          <w:tcPr>
            <w:tcW w:w="1843" w:type="dxa"/>
            <w:tcBorders>
              <w:top w:val="single" w:sz="4" w:space="0" w:color="auto"/>
              <w:left w:val="single" w:sz="4" w:space="0" w:color="auto"/>
              <w:bottom w:val="single" w:sz="4" w:space="0" w:color="000000"/>
              <w:right w:val="single" w:sz="4" w:space="0" w:color="auto"/>
            </w:tcBorders>
            <w:hideMark/>
          </w:tcPr>
          <w:p w:rsidR="00E117B5" w:rsidRPr="003F2E31" w:rsidRDefault="00E117B5" w:rsidP="00E84447">
            <w:pPr>
              <w:rPr>
                <w:sz w:val="16"/>
                <w:szCs w:val="16"/>
                <w:lang w:eastAsia="en-US"/>
              </w:rPr>
            </w:pPr>
            <w:r w:rsidRPr="003F2E31">
              <w:rPr>
                <w:sz w:val="16"/>
                <w:szCs w:val="16"/>
                <w:lang w:eastAsia="en-US"/>
              </w:rPr>
              <w:t>20</w:t>
            </w:r>
            <w:r w:rsidR="00E84447">
              <w:rPr>
                <w:sz w:val="16"/>
                <w:szCs w:val="16"/>
                <w:lang w:eastAsia="en-US"/>
              </w:rPr>
              <w:t>20</w:t>
            </w:r>
            <w:r w:rsidRPr="003F2E31">
              <w:rPr>
                <w:sz w:val="16"/>
                <w:szCs w:val="16"/>
                <w:lang w:eastAsia="en-US"/>
              </w:rPr>
              <w:t xml:space="preserve"> год</w:t>
            </w:r>
          </w:p>
        </w:tc>
        <w:tc>
          <w:tcPr>
            <w:tcW w:w="2180" w:type="dxa"/>
            <w:tcBorders>
              <w:top w:val="single" w:sz="4" w:space="0" w:color="auto"/>
              <w:left w:val="single" w:sz="4" w:space="0" w:color="auto"/>
              <w:bottom w:val="single" w:sz="4" w:space="0" w:color="000000"/>
              <w:right w:val="single" w:sz="4" w:space="0" w:color="000000"/>
            </w:tcBorders>
            <w:hideMark/>
          </w:tcPr>
          <w:p w:rsidR="00E117B5" w:rsidRPr="003F2E31" w:rsidRDefault="00E117B5" w:rsidP="00E84447">
            <w:pPr>
              <w:rPr>
                <w:sz w:val="16"/>
                <w:szCs w:val="16"/>
                <w:lang w:eastAsia="en-US"/>
              </w:rPr>
            </w:pPr>
            <w:r w:rsidRPr="003F2E31">
              <w:rPr>
                <w:sz w:val="16"/>
                <w:szCs w:val="16"/>
                <w:lang w:eastAsia="en-US"/>
              </w:rPr>
              <w:t>202</w:t>
            </w:r>
            <w:r w:rsidR="00E84447">
              <w:rPr>
                <w:sz w:val="16"/>
                <w:szCs w:val="16"/>
                <w:lang w:eastAsia="en-US"/>
              </w:rPr>
              <w:t>1</w:t>
            </w:r>
            <w:r w:rsidRPr="003F2E31">
              <w:rPr>
                <w:sz w:val="16"/>
                <w:szCs w:val="16"/>
                <w:lang w:eastAsia="en-US"/>
              </w:rPr>
              <w:t xml:space="preserve"> год</w:t>
            </w:r>
          </w:p>
        </w:tc>
      </w:tr>
      <w:tr w:rsidR="00E117B5" w:rsidRPr="003F2E31" w:rsidTr="00AD1823">
        <w:trPr>
          <w:trHeight w:val="257"/>
        </w:trPr>
        <w:tc>
          <w:tcPr>
            <w:tcW w:w="475"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jc w:val="center"/>
              <w:rPr>
                <w:sz w:val="16"/>
                <w:szCs w:val="16"/>
                <w:lang w:eastAsia="en-US"/>
              </w:rPr>
            </w:pPr>
            <w:r w:rsidRPr="003F2E31">
              <w:rPr>
                <w:sz w:val="16"/>
                <w:szCs w:val="16"/>
                <w:lang w:eastAsia="en-US"/>
              </w:rPr>
              <w:t>1</w:t>
            </w:r>
          </w:p>
        </w:tc>
        <w:tc>
          <w:tcPr>
            <w:tcW w:w="5587"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ind w:firstLine="680"/>
              <w:jc w:val="center"/>
              <w:rPr>
                <w:sz w:val="16"/>
                <w:szCs w:val="16"/>
                <w:lang w:eastAsia="en-US"/>
              </w:rPr>
            </w:pPr>
            <w:r w:rsidRPr="003F2E31">
              <w:rPr>
                <w:sz w:val="16"/>
                <w:szCs w:val="16"/>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ind w:firstLine="680"/>
              <w:jc w:val="center"/>
              <w:rPr>
                <w:sz w:val="16"/>
                <w:szCs w:val="16"/>
                <w:lang w:eastAsia="en-US"/>
              </w:rPr>
            </w:pPr>
            <w:r w:rsidRPr="003F2E31">
              <w:rPr>
                <w:sz w:val="16"/>
                <w:szCs w:val="16"/>
                <w:lang w:eastAsia="en-US"/>
              </w:rPr>
              <w:t>3</w:t>
            </w:r>
          </w:p>
        </w:tc>
        <w:tc>
          <w:tcPr>
            <w:tcW w:w="1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ind w:firstLine="680"/>
              <w:jc w:val="center"/>
              <w:rPr>
                <w:sz w:val="16"/>
                <w:szCs w:val="16"/>
                <w:lang w:eastAsia="en-US"/>
              </w:rPr>
            </w:pPr>
            <w:r w:rsidRPr="003F2E31">
              <w:rPr>
                <w:sz w:val="16"/>
                <w:szCs w:val="16"/>
                <w:lang w:eastAsia="en-US"/>
              </w:rPr>
              <w:t>4</w:t>
            </w:r>
          </w:p>
        </w:tc>
        <w:tc>
          <w:tcPr>
            <w:tcW w:w="1416" w:type="dxa"/>
            <w:tcBorders>
              <w:top w:val="single" w:sz="4" w:space="0" w:color="auto"/>
              <w:left w:val="single" w:sz="4" w:space="0" w:color="000000"/>
              <w:bottom w:val="single" w:sz="4" w:space="0" w:color="000000"/>
              <w:right w:val="single" w:sz="4" w:space="0" w:color="000000"/>
            </w:tcBorders>
            <w:hideMark/>
          </w:tcPr>
          <w:p w:rsidR="00E117B5" w:rsidRPr="003F2E31" w:rsidRDefault="00E117B5" w:rsidP="00AD1823">
            <w:pPr>
              <w:jc w:val="center"/>
              <w:rPr>
                <w:sz w:val="16"/>
                <w:szCs w:val="16"/>
                <w:lang w:eastAsia="en-US"/>
              </w:rPr>
            </w:pPr>
            <w:r w:rsidRPr="003F2E31">
              <w:rPr>
                <w:sz w:val="16"/>
                <w:szCs w:val="16"/>
                <w:lang w:eastAsia="en-US"/>
              </w:rPr>
              <w:t>5</w:t>
            </w:r>
          </w:p>
        </w:tc>
        <w:tc>
          <w:tcPr>
            <w:tcW w:w="1701" w:type="dxa"/>
            <w:tcBorders>
              <w:top w:val="single" w:sz="4" w:space="0" w:color="auto"/>
              <w:left w:val="single" w:sz="4" w:space="0" w:color="000000"/>
              <w:bottom w:val="single" w:sz="4" w:space="0" w:color="000000"/>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6</w:t>
            </w:r>
          </w:p>
        </w:tc>
        <w:tc>
          <w:tcPr>
            <w:tcW w:w="1843" w:type="dxa"/>
            <w:tcBorders>
              <w:top w:val="single" w:sz="4" w:space="0" w:color="auto"/>
              <w:left w:val="single" w:sz="4" w:space="0" w:color="auto"/>
              <w:bottom w:val="single" w:sz="4" w:space="0" w:color="000000"/>
              <w:right w:val="single" w:sz="4" w:space="0" w:color="auto"/>
            </w:tcBorders>
            <w:hideMark/>
          </w:tcPr>
          <w:p w:rsidR="00E117B5" w:rsidRPr="003F2E31" w:rsidRDefault="00E117B5" w:rsidP="00AD1823">
            <w:pPr>
              <w:jc w:val="center"/>
              <w:rPr>
                <w:sz w:val="16"/>
                <w:szCs w:val="16"/>
                <w:lang w:eastAsia="en-US"/>
              </w:rPr>
            </w:pPr>
            <w:r w:rsidRPr="003F2E31">
              <w:rPr>
                <w:sz w:val="16"/>
                <w:szCs w:val="16"/>
                <w:lang w:eastAsia="en-US"/>
              </w:rPr>
              <w:t>7</w:t>
            </w:r>
          </w:p>
        </w:tc>
        <w:tc>
          <w:tcPr>
            <w:tcW w:w="2180" w:type="dxa"/>
            <w:tcBorders>
              <w:top w:val="single" w:sz="4" w:space="0" w:color="auto"/>
              <w:left w:val="single" w:sz="4" w:space="0" w:color="auto"/>
              <w:bottom w:val="single" w:sz="4" w:space="0" w:color="000000"/>
              <w:right w:val="single" w:sz="4" w:space="0" w:color="000000"/>
            </w:tcBorders>
            <w:hideMark/>
          </w:tcPr>
          <w:p w:rsidR="00E117B5" w:rsidRPr="003F2E31" w:rsidRDefault="00E117B5" w:rsidP="00AD1823">
            <w:pPr>
              <w:jc w:val="center"/>
              <w:rPr>
                <w:sz w:val="16"/>
                <w:szCs w:val="16"/>
                <w:lang w:eastAsia="en-US"/>
              </w:rPr>
            </w:pPr>
            <w:r w:rsidRPr="003F2E31">
              <w:rPr>
                <w:sz w:val="16"/>
                <w:szCs w:val="16"/>
                <w:lang w:eastAsia="en-US"/>
              </w:rPr>
              <w:t>8</w:t>
            </w:r>
          </w:p>
        </w:tc>
      </w:tr>
      <w:tr w:rsidR="00E117B5" w:rsidRPr="003F2E31" w:rsidTr="00AD1823">
        <w:trPr>
          <w:trHeight w:val="272"/>
        </w:trPr>
        <w:tc>
          <w:tcPr>
            <w:tcW w:w="16038" w:type="dxa"/>
            <w:gridSpan w:val="8"/>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w:t>
            </w:r>
          </w:p>
        </w:tc>
      </w:tr>
      <w:tr w:rsidR="00E117B5" w:rsidRPr="003F2E31" w:rsidTr="00AD1823">
        <w:trPr>
          <w:trHeight w:val="834"/>
        </w:trPr>
        <w:tc>
          <w:tcPr>
            <w:tcW w:w="475" w:type="dxa"/>
            <w:tcBorders>
              <w:top w:val="single" w:sz="4" w:space="0" w:color="000000"/>
              <w:left w:val="single" w:sz="4" w:space="0" w:color="000000"/>
              <w:bottom w:val="single" w:sz="4" w:space="0" w:color="000000"/>
              <w:right w:val="single" w:sz="4" w:space="0" w:color="000000"/>
            </w:tcBorders>
          </w:tcPr>
          <w:p w:rsidR="00E117B5" w:rsidRPr="003F2E31" w:rsidRDefault="00E117B5" w:rsidP="00AD1823">
            <w:pPr>
              <w:ind w:firstLine="680"/>
              <w:rPr>
                <w:sz w:val="16"/>
                <w:szCs w:val="16"/>
                <w:lang w:eastAsia="en-US"/>
              </w:rPr>
            </w:pPr>
          </w:p>
          <w:p w:rsidR="00E117B5" w:rsidRPr="003F2E31" w:rsidRDefault="00E117B5" w:rsidP="00AD1823">
            <w:pPr>
              <w:rPr>
                <w:sz w:val="16"/>
                <w:szCs w:val="16"/>
                <w:lang w:eastAsia="en-US"/>
              </w:rPr>
            </w:pPr>
            <w:r w:rsidRPr="003F2E31">
              <w:rPr>
                <w:sz w:val="16"/>
                <w:szCs w:val="16"/>
                <w:lang w:eastAsia="en-US"/>
              </w:rPr>
              <w:t>1.1</w:t>
            </w:r>
          </w:p>
        </w:tc>
        <w:tc>
          <w:tcPr>
            <w:tcW w:w="5587" w:type="dxa"/>
            <w:tcBorders>
              <w:top w:val="single" w:sz="4" w:space="0" w:color="000000"/>
              <w:left w:val="single" w:sz="4" w:space="0" w:color="000000"/>
              <w:bottom w:val="single" w:sz="4" w:space="0" w:color="000000"/>
              <w:right w:val="single" w:sz="4" w:space="0" w:color="000000"/>
            </w:tcBorders>
            <w:noWrap/>
            <w:hideMark/>
          </w:tcPr>
          <w:p w:rsidR="00E117B5" w:rsidRPr="003F2E31" w:rsidRDefault="00E117B5" w:rsidP="00AD1823">
            <w:pPr>
              <w:rPr>
                <w:sz w:val="16"/>
                <w:szCs w:val="16"/>
                <w:lang w:eastAsia="en-US"/>
              </w:rPr>
            </w:pPr>
            <w:r w:rsidRPr="003F2E31">
              <w:rPr>
                <w:sz w:val="16"/>
                <w:szCs w:val="16"/>
                <w:lang w:eastAsia="en-US"/>
              </w:rPr>
              <w:t>Уровень удовлетворенности жителей района качеством предоставления государственных и муниципальных</w:t>
            </w:r>
            <w:r>
              <w:rPr>
                <w:sz w:val="16"/>
                <w:szCs w:val="16"/>
                <w:lang w:eastAsia="en-US"/>
              </w:rPr>
              <w:t xml:space="preserve">    </w:t>
            </w:r>
            <w:r w:rsidRPr="003F2E31">
              <w:rPr>
                <w:sz w:val="16"/>
                <w:szCs w:val="16"/>
                <w:lang w:eastAsia="en-US"/>
              </w:rPr>
              <w:t>услуг в сфере социальной поддержки населения</w:t>
            </w:r>
          </w:p>
        </w:tc>
        <w:tc>
          <w:tcPr>
            <w:tcW w:w="99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w:t>
            </w:r>
          </w:p>
        </w:tc>
        <w:tc>
          <w:tcPr>
            <w:tcW w:w="1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социологический опрос</w:t>
            </w:r>
          </w:p>
        </w:tc>
        <w:tc>
          <w:tcPr>
            <w:tcW w:w="1416"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не менее 90%</w:t>
            </w:r>
          </w:p>
        </w:tc>
        <w:tc>
          <w:tcPr>
            <w:tcW w:w="170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не менее 90%</w:t>
            </w:r>
          </w:p>
        </w:tc>
        <w:tc>
          <w:tcPr>
            <w:tcW w:w="1843"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не менее 90%</w:t>
            </w:r>
          </w:p>
        </w:tc>
        <w:tc>
          <w:tcPr>
            <w:tcW w:w="218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не менее 90%</w:t>
            </w:r>
          </w:p>
        </w:tc>
      </w:tr>
      <w:tr w:rsidR="00E117B5" w:rsidRPr="003F2E31" w:rsidTr="00AD1823">
        <w:trPr>
          <w:trHeight w:val="987"/>
        </w:trPr>
        <w:tc>
          <w:tcPr>
            <w:tcW w:w="475" w:type="dxa"/>
            <w:tcBorders>
              <w:top w:val="single" w:sz="4" w:space="0" w:color="000000"/>
              <w:left w:val="single" w:sz="4" w:space="0" w:color="000000"/>
              <w:bottom w:val="single" w:sz="4" w:space="0" w:color="000000"/>
              <w:right w:val="single" w:sz="4" w:space="0" w:color="000000"/>
            </w:tcBorders>
          </w:tcPr>
          <w:p w:rsidR="00E117B5" w:rsidRPr="003F2E31" w:rsidRDefault="00E117B5" w:rsidP="00AD1823">
            <w:pPr>
              <w:ind w:firstLine="680"/>
              <w:rPr>
                <w:sz w:val="16"/>
                <w:szCs w:val="16"/>
                <w:lang w:eastAsia="en-US"/>
              </w:rPr>
            </w:pPr>
          </w:p>
          <w:p w:rsidR="00E117B5" w:rsidRPr="003F2E31" w:rsidRDefault="00E117B5" w:rsidP="00AD1823">
            <w:pPr>
              <w:rPr>
                <w:sz w:val="16"/>
                <w:szCs w:val="16"/>
                <w:lang w:eastAsia="en-US"/>
              </w:rPr>
            </w:pPr>
            <w:r w:rsidRPr="003F2E31">
              <w:rPr>
                <w:sz w:val="16"/>
                <w:szCs w:val="16"/>
                <w:lang w:eastAsia="en-US"/>
              </w:rPr>
              <w:t>1.2</w:t>
            </w:r>
          </w:p>
        </w:tc>
        <w:tc>
          <w:tcPr>
            <w:tcW w:w="5587" w:type="dxa"/>
            <w:tcBorders>
              <w:top w:val="single" w:sz="4" w:space="0" w:color="000000"/>
              <w:left w:val="single" w:sz="4" w:space="0" w:color="000000"/>
              <w:bottom w:val="single" w:sz="4" w:space="0" w:color="000000"/>
              <w:right w:val="single" w:sz="4" w:space="0" w:color="000000"/>
            </w:tcBorders>
            <w:noWrap/>
            <w:hideMark/>
          </w:tcPr>
          <w:p w:rsidR="00E117B5" w:rsidRPr="003F2E31" w:rsidRDefault="00E117B5" w:rsidP="00AD1823">
            <w:pPr>
              <w:rPr>
                <w:sz w:val="16"/>
                <w:szCs w:val="16"/>
                <w:lang w:eastAsia="en-US"/>
              </w:rPr>
            </w:pPr>
            <w:r w:rsidRPr="003F2E31">
              <w:rPr>
                <w:sz w:val="16"/>
                <w:szCs w:val="16"/>
                <w:lang w:eastAsia="en-US"/>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tc>
        <w:tc>
          <w:tcPr>
            <w:tcW w:w="992"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w:t>
            </w:r>
          </w:p>
        </w:tc>
        <w:tc>
          <w:tcPr>
            <w:tcW w:w="1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отчет отдела социальной защиты населения</w:t>
            </w:r>
          </w:p>
        </w:tc>
        <w:tc>
          <w:tcPr>
            <w:tcW w:w="1416"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не более 0,1</w:t>
            </w:r>
          </w:p>
        </w:tc>
        <w:tc>
          <w:tcPr>
            <w:tcW w:w="170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C76EE0">
            <w:pPr>
              <w:rPr>
                <w:sz w:val="16"/>
                <w:szCs w:val="16"/>
                <w:lang w:eastAsia="en-US"/>
              </w:rPr>
            </w:pPr>
            <w:r w:rsidRPr="003F2E31">
              <w:rPr>
                <w:sz w:val="16"/>
                <w:szCs w:val="16"/>
                <w:lang w:eastAsia="en-US"/>
              </w:rPr>
              <w:t>не более</w:t>
            </w:r>
            <w:r>
              <w:rPr>
                <w:sz w:val="16"/>
                <w:szCs w:val="16"/>
                <w:lang w:eastAsia="en-US"/>
              </w:rPr>
              <w:t xml:space="preserve"> </w:t>
            </w:r>
            <w:r w:rsidRPr="003F2E31">
              <w:rPr>
                <w:sz w:val="16"/>
                <w:szCs w:val="16"/>
                <w:lang w:eastAsia="en-US"/>
              </w:rPr>
              <w:t>0,1</w:t>
            </w:r>
          </w:p>
        </w:tc>
        <w:tc>
          <w:tcPr>
            <w:tcW w:w="1843"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не более 0,1</w:t>
            </w:r>
          </w:p>
        </w:tc>
        <w:tc>
          <w:tcPr>
            <w:tcW w:w="2180"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sz w:val="16"/>
                <w:szCs w:val="16"/>
                <w:lang w:eastAsia="en-US"/>
              </w:rPr>
            </w:pPr>
            <w:r w:rsidRPr="003F2E31">
              <w:rPr>
                <w:sz w:val="16"/>
                <w:szCs w:val="16"/>
                <w:lang w:eastAsia="en-US"/>
              </w:rPr>
              <w:t>не более 0,1</w:t>
            </w:r>
          </w:p>
        </w:tc>
      </w:tr>
    </w:tbl>
    <w:p w:rsidR="00E117B5" w:rsidRPr="003F2E31" w:rsidRDefault="00E117B5" w:rsidP="00E117B5">
      <w:pPr>
        <w:ind w:firstLine="680"/>
        <w:jc w:val="center"/>
        <w:rPr>
          <w:sz w:val="20"/>
          <w:szCs w:val="20"/>
        </w:rPr>
      </w:pPr>
      <w:r w:rsidRPr="003F2E31">
        <w:rPr>
          <w:sz w:val="20"/>
          <w:szCs w:val="20"/>
        </w:rPr>
        <w:br w:type="page"/>
      </w:r>
    </w:p>
    <w:p w:rsidR="00E117B5" w:rsidRPr="003F2E31" w:rsidRDefault="00E117B5" w:rsidP="00E117B5">
      <w:pPr>
        <w:jc w:val="right"/>
        <w:rPr>
          <w:sz w:val="16"/>
          <w:szCs w:val="16"/>
          <w:lang w:eastAsia="en-US"/>
        </w:rPr>
      </w:pPr>
      <w:r w:rsidRPr="003F2E31">
        <w:rPr>
          <w:sz w:val="16"/>
          <w:szCs w:val="16"/>
          <w:lang w:eastAsia="en-US"/>
        </w:rPr>
        <w:lastRenderedPageBreak/>
        <w:t>Приложение 2</w:t>
      </w:r>
    </w:p>
    <w:p w:rsidR="00E117B5" w:rsidRDefault="00E117B5" w:rsidP="00E117B5">
      <w:pPr>
        <w:jc w:val="right"/>
        <w:rPr>
          <w:sz w:val="16"/>
          <w:szCs w:val="16"/>
          <w:lang w:eastAsia="en-US"/>
        </w:rPr>
      </w:pPr>
      <w:r w:rsidRPr="003F2E31">
        <w:rPr>
          <w:sz w:val="16"/>
          <w:szCs w:val="16"/>
          <w:lang w:eastAsia="en-US"/>
        </w:rPr>
        <w:t>к подпрограмме «Обеспечение реализации</w:t>
      </w:r>
      <w:r>
        <w:rPr>
          <w:sz w:val="16"/>
          <w:szCs w:val="16"/>
          <w:lang w:eastAsia="en-US"/>
        </w:rPr>
        <w:t xml:space="preserve"> </w:t>
      </w:r>
      <w:r w:rsidRPr="003F2E31">
        <w:rPr>
          <w:sz w:val="16"/>
          <w:szCs w:val="16"/>
          <w:lang w:eastAsia="en-US"/>
        </w:rPr>
        <w:t>муниц</w:t>
      </w:r>
      <w:r>
        <w:rPr>
          <w:sz w:val="16"/>
          <w:szCs w:val="16"/>
          <w:lang w:eastAsia="en-US"/>
        </w:rPr>
        <w:t>ипальной программы, реализуемой</w:t>
      </w:r>
    </w:p>
    <w:p w:rsidR="00E117B5" w:rsidRDefault="00E117B5" w:rsidP="00E117B5">
      <w:pPr>
        <w:jc w:val="right"/>
        <w:rPr>
          <w:sz w:val="16"/>
          <w:szCs w:val="16"/>
          <w:lang w:eastAsia="en-US"/>
        </w:rPr>
      </w:pPr>
      <w:r w:rsidRPr="003F2E31">
        <w:rPr>
          <w:sz w:val="16"/>
          <w:szCs w:val="16"/>
          <w:lang w:eastAsia="en-US"/>
        </w:rPr>
        <w:t>в рамках муниципальной программы «Система социальной защиты</w:t>
      </w:r>
    </w:p>
    <w:p w:rsidR="00E117B5" w:rsidRPr="003F2E31" w:rsidRDefault="00E117B5" w:rsidP="00E117B5">
      <w:pPr>
        <w:jc w:val="right"/>
        <w:rPr>
          <w:sz w:val="16"/>
          <w:szCs w:val="16"/>
          <w:lang w:eastAsia="en-US"/>
        </w:rPr>
      </w:pPr>
      <w:r w:rsidRPr="003F2E31">
        <w:rPr>
          <w:sz w:val="16"/>
          <w:szCs w:val="16"/>
          <w:lang w:eastAsia="en-US"/>
        </w:rPr>
        <w:t xml:space="preserve"> граждан в Северо-Енисейском районе»</w:t>
      </w:r>
    </w:p>
    <w:p w:rsidR="00E117B5" w:rsidRPr="003F2E31" w:rsidRDefault="00E117B5" w:rsidP="00E117B5">
      <w:pPr>
        <w:ind w:firstLine="680"/>
        <w:jc w:val="center"/>
        <w:rPr>
          <w:b/>
          <w:sz w:val="16"/>
          <w:szCs w:val="16"/>
        </w:rPr>
      </w:pPr>
      <w:r w:rsidRPr="003F2E31">
        <w:rPr>
          <w:b/>
          <w:sz w:val="16"/>
          <w:szCs w:val="16"/>
        </w:rPr>
        <w:t>Перечень мероприятий подпрограммы с указанием объема средств на их реализацию и ожидаемых результатов</w:t>
      </w:r>
    </w:p>
    <w:p w:rsidR="00E117B5" w:rsidRPr="003F2E31" w:rsidRDefault="00E117B5" w:rsidP="00E117B5">
      <w:pPr>
        <w:ind w:firstLine="680"/>
        <w:rPr>
          <w:sz w:val="16"/>
          <w:szCs w:val="16"/>
        </w:rPr>
      </w:pPr>
    </w:p>
    <w:tbl>
      <w:tblPr>
        <w:tblW w:w="16160" w:type="dxa"/>
        <w:tblInd w:w="-34" w:type="dxa"/>
        <w:tblLayout w:type="fixed"/>
        <w:tblLook w:val="04A0"/>
      </w:tblPr>
      <w:tblGrid>
        <w:gridCol w:w="567"/>
        <w:gridCol w:w="3662"/>
        <w:gridCol w:w="732"/>
        <w:gridCol w:w="567"/>
        <w:gridCol w:w="567"/>
        <w:gridCol w:w="1135"/>
        <w:gridCol w:w="567"/>
        <w:gridCol w:w="1263"/>
        <w:gridCol w:w="12"/>
        <w:gridCol w:w="1548"/>
        <w:gridCol w:w="11"/>
        <w:gridCol w:w="1409"/>
        <w:gridCol w:w="8"/>
        <w:gridCol w:w="1843"/>
        <w:gridCol w:w="2269"/>
      </w:tblGrid>
      <w:tr w:rsidR="00E117B5" w:rsidRPr="003F2E31" w:rsidTr="00AD1823">
        <w:trPr>
          <w:trHeight w:val="378"/>
        </w:trPr>
        <w:tc>
          <w:tcPr>
            <w:tcW w:w="56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E117B5" w:rsidRPr="003F2E31" w:rsidRDefault="00E117B5" w:rsidP="00AD1823">
            <w:pPr>
              <w:tabs>
                <w:tab w:val="left" w:pos="34"/>
              </w:tabs>
              <w:rPr>
                <w:sz w:val="16"/>
                <w:szCs w:val="16"/>
                <w:lang w:eastAsia="en-US"/>
              </w:rPr>
            </w:pPr>
            <w:r w:rsidRPr="003F2E31">
              <w:rPr>
                <w:sz w:val="16"/>
                <w:szCs w:val="16"/>
                <w:lang w:eastAsia="en-US"/>
              </w:rPr>
              <w:t>№</w:t>
            </w:r>
          </w:p>
          <w:p w:rsidR="00E117B5" w:rsidRPr="003F2E31" w:rsidRDefault="00E117B5" w:rsidP="00AD1823">
            <w:pPr>
              <w:tabs>
                <w:tab w:val="left" w:pos="34"/>
              </w:tabs>
              <w:rPr>
                <w:sz w:val="16"/>
                <w:szCs w:val="16"/>
                <w:lang w:eastAsia="en-US"/>
              </w:rPr>
            </w:pPr>
            <w:proofErr w:type="gramStart"/>
            <w:r w:rsidRPr="003F2E31">
              <w:rPr>
                <w:sz w:val="16"/>
                <w:szCs w:val="16"/>
                <w:lang w:eastAsia="en-US"/>
              </w:rPr>
              <w:t>п</w:t>
            </w:r>
            <w:proofErr w:type="gramEnd"/>
            <w:r w:rsidRPr="003F2E31">
              <w:rPr>
                <w:sz w:val="16"/>
                <w:szCs w:val="16"/>
                <w:lang w:eastAsia="en-US"/>
              </w:rPr>
              <w:t>/п</w:t>
            </w:r>
          </w:p>
        </w:tc>
        <w:tc>
          <w:tcPr>
            <w:tcW w:w="366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E117B5" w:rsidRPr="003F2E31" w:rsidRDefault="00E117B5" w:rsidP="00AD1823">
            <w:pPr>
              <w:ind w:firstLine="680"/>
              <w:jc w:val="center"/>
              <w:rPr>
                <w:sz w:val="16"/>
                <w:szCs w:val="16"/>
                <w:lang w:eastAsia="en-US"/>
              </w:rPr>
            </w:pPr>
            <w:r w:rsidRPr="003F2E31">
              <w:rPr>
                <w:sz w:val="16"/>
                <w:szCs w:val="16"/>
                <w:lang w:eastAsia="en-US"/>
              </w:rPr>
              <w:t>Наименование подпрограммы</w:t>
            </w:r>
          </w:p>
        </w:tc>
        <w:tc>
          <w:tcPr>
            <w:tcW w:w="73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E117B5" w:rsidRPr="003F2E31" w:rsidRDefault="00E117B5" w:rsidP="00AD1823">
            <w:pPr>
              <w:ind w:left="-652" w:firstLine="680"/>
              <w:jc w:val="center"/>
              <w:rPr>
                <w:sz w:val="16"/>
                <w:szCs w:val="16"/>
                <w:lang w:eastAsia="en-US"/>
              </w:rPr>
            </w:pPr>
            <w:r w:rsidRPr="003F2E31">
              <w:rPr>
                <w:sz w:val="16"/>
                <w:szCs w:val="16"/>
                <w:lang w:eastAsia="en-US"/>
              </w:rPr>
              <w:t xml:space="preserve">ГРБС </w:t>
            </w:r>
          </w:p>
        </w:tc>
        <w:tc>
          <w:tcPr>
            <w:tcW w:w="283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117B5" w:rsidRPr="003F2E31" w:rsidRDefault="00E117B5" w:rsidP="00AD1823">
            <w:pPr>
              <w:ind w:firstLine="680"/>
              <w:jc w:val="center"/>
              <w:rPr>
                <w:sz w:val="16"/>
                <w:szCs w:val="16"/>
                <w:lang w:eastAsia="en-US"/>
              </w:rPr>
            </w:pPr>
            <w:r w:rsidRPr="003F2E31">
              <w:rPr>
                <w:sz w:val="16"/>
                <w:szCs w:val="16"/>
                <w:lang w:eastAsia="en-US"/>
              </w:rPr>
              <w:t>Код бюджетной классификации</w:t>
            </w:r>
          </w:p>
        </w:tc>
        <w:tc>
          <w:tcPr>
            <w:tcW w:w="6094" w:type="dxa"/>
            <w:gridSpan w:val="7"/>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AD1823">
            <w:pPr>
              <w:ind w:firstLine="680"/>
              <w:jc w:val="center"/>
              <w:rPr>
                <w:sz w:val="16"/>
                <w:szCs w:val="16"/>
                <w:lang w:eastAsia="en-US"/>
              </w:rPr>
            </w:pPr>
            <w:r w:rsidRPr="003F2E31">
              <w:rPr>
                <w:sz w:val="16"/>
                <w:szCs w:val="16"/>
                <w:lang w:eastAsia="en-US"/>
              </w:rPr>
              <w:t xml:space="preserve">Расходы, в том числе по годам реализации программы </w:t>
            </w:r>
            <w:proofErr w:type="gramStart"/>
            <w:r w:rsidRPr="003F2E31">
              <w:rPr>
                <w:sz w:val="16"/>
                <w:szCs w:val="16"/>
                <w:lang w:eastAsia="en-US"/>
              </w:rPr>
              <w:t xml:space="preserve">( </w:t>
            </w:r>
            <w:proofErr w:type="gramEnd"/>
            <w:r w:rsidRPr="003F2E31">
              <w:rPr>
                <w:sz w:val="16"/>
                <w:szCs w:val="16"/>
                <w:lang w:eastAsia="en-US"/>
              </w:rPr>
              <w:t>руб.)</w:t>
            </w: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E117B5" w:rsidRPr="003F2E31" w:rsidRDefault="00E117B5" w:rsidP="00AD1823">
            <w:pPr>
              <w:ind w:firstLine="40"/>
              <w:jc w:val="center"/>
              <w:rPr>
                <w:sz w:val="16"/>
                <w:szCs w:val="16"/>
                <w:lang w:eastAsia="en-US"/>
              </w:rPr>
            </w:pPr>
            <w:r w:rsidRPr="003F2E31">
              <w:rPr>
                <w:sz w:val="16"/>
                <w:szCs w:val="16"/>
                <w:lang w:eastAsia="en-US"/>
              </w:rPr>
              <w:t>Ожидаемый результат от реализации подпрограммного мероприятия (в натуральном выражении) количество получателей</w:t>
            </w:r>
          </w:p>
        </w:tc>
      </w:tr>
      <w:tr w:rsidR="00E117B5" w:rsidRPr="003F2E31" w:rsidTr="00AD1823">
        <w:trPr>
          <w:trHeight w:val="89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E117B5" w:rsidRPr="003F2E31" w:rsidRDefault="00E117B5" w:rsidP="00AD1823">
            <w:pPr>
              <w:rPr>
                <w:sz w:val="16"/>
                <w:szCs w:val="16"/>
                <w:lang w:eastAsia="en-US"/>
              </w:rPr>
            </w:pPr>
          </w:p>
        </w:tc>
        <w:tc>
          <w:tcPr>
            <w:tcW w:w="3662" w:type="dxa"/>
            <w:vMerge/>
            <w:tcBorders>
              <w:top w:val="single" w:sz="4" w:space="0" w:color="auto"/>
              <w:left w:val="single" w:sz="4" w:space="0" w:color="auto"/>
              <w:bottom w:val="single" w:sz="4" w:space="0" w:color="000000"/>
              <w:right w:val="single" w:sz="4" w:space="0" w:color="auto"/>
            </w:tcBorders>
            <w:vAlign w:val="center"/>
            <w:hideMark/>
          </w:tcPr>
          <w:p w:rsidR="00E117B5" w:rsidRPr="003F2E31" w:rsidRDefault="00E117B5" w:rsidP="00AD1823">
            <w:pPr>
              <w:rPr>
                <w:sz w:val="16"/>
                <w:szCs w:val="16"/>
                <w:lang w:eastAsia="en-US"/>
              </w:rPr>
            </w:pPr>
          </w:p>
        </w:tc>
        <w:tc>
          <w:tcPr>
            <w:tcW w:w="732" w:type="dxa"/>
            <w:vMerge/>
            <w:tcBorders>
              <w:top w:val="single" w:sz="4" w:space="0" w:color="auto"/>
              <w:left w:val="single" w:sz="4" w:space="0" w:color="auto"/>
              <w:bottom w:val="single" w:sz="4" w:space="0" w:color="000000"/>
              <w:right w:val="single" w:sz="4" w:space="0" w:color="auto"/>
            </w:tcBorders>
            <w:vAlign w:val="center"/>
            <w:hideMark/>
          </w:tcPr>
          <w:p w:rsidR="00E117B5" w:rsidRPr="003F2E31" w:rsidRDefault="00E117B5" w:rsidP="00AD1823">
            <w:pPr>
              <w:rPr>
                <w:sz w:val="16"/>
                <w:szCs w:val="16"/>
                <w:lang w:eastAsia="en-US"/>
              </w:rPr>
            </w:pPr>
          </w:p>
        </w:tc>
        <w:tc>
          <w:tcPr>
            <w:tcW w:w="567" w:type="dxa"/>
            <w:tcBorders>
              <w:top w:val="nil"/>
              <w:left w:val="single" w:sz="4" w:space="0" w:color="auto"/>
              <w:bottom w:val="single" w:sz="4" w:space="0" w:color="000000"/>
              <w:right w:val="single" w:sz="4" w:space="0" w:color="auto"/>
            </w:tcBorders>
            <w:shd w:val="clear" w:color="auto" w:fill="FFFFFF"/>
            <w:textDirection w:val="btLr"/>
            <w:hideMark/>
          </w:tcPr>
          <w:p w:rsidR="00E117B5" w:rsidRPr="003F2E31" w:rsidRDefault="00E117B5" w:rsidP="00AD1823">
            <w:pPr>
              <w:ind w:left="113" w:right="113"/>
              <w:rPr>
                <w:sz w:val="16"/>
                <w:szCs w:val="16"/>
                <w:lang w:eastAsia="en-US"/>
              </w:rPr>
            </w:pPr>
            <w:r w:rsidRPr="003F2E31">
              <w:rPr>
                <w:sz w:val="16"/>
                <w:szCs w:val="16"/>
                <w:lang w:eastAsia="en-US"/>
              </w:rPr>
              <w:t>ГРБС</w:t>
            </w:r>
          </w:p>
        </w:tc>
        <w:tc>
          <w:tcPr>
            <w:tcW w:w="567" w:type="dxa"/>
            <w:tcBorders>
              <w:top w:val="nil"/>
              <w:left w:val="single" w:sz="4" w:space="0" w:color="auto"/>
              <w:bottom w:val="single" w:sz="4" w:space="0" w:color="000000"/>
              <w:right w:val="single" w:sz="4" w:space="0" w:color="auto"/>
            </w:tcBorders>
            <w:shd w:val="clear" w:color="auto" w:fill="FFFFFF"/>
            <w:hideMark/>
          </w:tcPr>
          <w:p w:rsidR="00E117B5" w:rsidRPr="003F2E31" w:rsidRDefault="00E117B5" w:rsidP="00AD1823">
            <w:pPr>
              <w:rPr>
                <w:sz w:val="16"/>
                <w:szCs w:val="16"/>
                <w:lang w:eastAsia="en-US"/>
              </w:rPr>
            </w:pPr>
            <w:proofErr w:type="spellStart"/>
            <w:r w:rsidRPr="003F2E31">
              <w:rPr>
                <w:sz w:val="16"/>
                <w:szCs w:val="16"/>
                <w:lang w:eastAsia="en-US"/>
              </w:rPr>
              <w:t>РзПр</w:t>
            </w:r>
            <w:proofErr w:type="spellEnd"/>
          </w:p>
        </w:tc>
        <w:tc>
          <w:tcPr>
            <w:tcW w:w="1135" w:type="dxa"/>
            <w:tcBorders>
              <w:top w:val="nil"/>
              <w:left w:val="single" w:sz="4" w:space="0" w:color="auto"/>
              <w:bottom w:val="single" w:sz="4" w:space="0" w:color="000000"/>
              <w:right w:val="single" w:sz="4" w:space="0" w:color="auto"/>
            </w:tcBorders>
            <w:shd w:val="clear" w:color="auto" w:fill="FFFFFF"/>
            <w:hideMark/>
          </w:tcPr>
          <w:p w:rsidR="00E117B5" w:rsidRPr="003F2E31" w:rsidRDefault="00E117B5" w:rsidP="00AD1823">
            <w:pPr>
              <w:ind w:firstLine="47"/>
              <w:jc w:val="center"/>
              <w:rPr>
                <w:sz w:val="16"/>
                <w:szCs w:val="16"/>
                <w:lang w:eastAsia="en-US"/>
              </w:rPr>
            </w:pPr>
            <w:r w:rsidRPr="003F2E31">
              <w:rPr>
                <w:sz w:val="16"/>
                <w:szCs w:val="16"/>
                <w:lang w:eastAsia="en-US"/>
              </w:rPr>
              <w:t>ЦСР</w:t>
            </w:r>
          </w:p>
        </w:tc>
        <w:tc>
          <w:tcPr>
            <w:tcW w:w="567" w:type="dxa"/>
            <w:tcBorders>
              <w:top w:val="nil"/>
              <w:left w:val="single" w:sz="4" w:space="0" w:color="auto"/>
              <w:bottom w:val="single" w:sz="4" w:space="0" w:color="000000"/>
              <w:right w:val="single" w:sz="4" w:space="0" w:color="auto"/>
            </w:tcBorders>
            <w:shd w:val="clear" w:color="auto" w:fill="FFFFFF"/>
            <w:hideMark/>
          </w:tcPr>
          <w:p w:rsidR="00E117B5" w:rsidRPr="003F2E31" w:rsidRDefault="00E117B5" w:rsidP="00AD1823">
            <w:pPr>
              <w:rPr>
                <w:sz w:val="16"/>
                <w:szCs w:val="16"/>
                <w:lang w:eastAsia="en-US"/>
              </w:rPr>
            </w:pPr>
            <w:r w:rsidRPr="003F2E31">
              <w:rPr>
                <w:sz w:val="16"/>
                <w:szCs w:val="16"/>
                <w:lang w:eastAsia="en-US"/>
              </w:rPr>
              <w:t>ВР</w:t>
            </w:r>
          </w:p>
        </w:tc>
        <w:tc>
          <w:tcPr>
            <w:tcW w:w="1275" w:type="dxa"/>
            <w:gridSpan w:val="2"/>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BF6679">
            <w:pPr>
              <w:jc w:val="center"/>
              <w:rPr>
                <w:sz w:val="16"/>
                <w:szCs w:val="16"/>
                <w:lang w:eastAsia="en-US"/>
              </w:rPr>
            </w:pPr>
            <w:r w:rsidRPr="003F2E31">
              <w:rPr>
                <w:sz w:val="16"/>
                <w:szCs w:val="16"/>
                <w:lang w:eastAsia="en-US"/>
              </w:rPr>
              <w:t>201</w:t>
            </w:r>
            <w:r w:rsidR="00BF6679">
              <w:rPr>
                <w:sz w:val="16"/>
                <w:szCs w:val="16"/>
                <w:lang w:eastAsia="en-US"/>
              </w:rPr>
              <w:t>9</w:t>
            </w:r>
            <w:r w:rsidRPr="003F2E31">
              <w:rPr>
                <w:sz w:val="16"/>
                <w:szCs w:val="16"/>
                <w:lang w:eastAsia="en-US"/>
              </w:rPr>
              <w:t xml:space="preserve"> год</w:t>
            </w:r>
          </w:p>
        </w:tc>
        <w:tc>
          <w:tcPr>
            <w:tcW w:w="1559" w:type="dxa"/>
            <w:gridSpan w:val="2"/>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BF6679">
            <w:pPr>
              <w:jc w:val="center"/>
              <w:rPr>
                <w:sz w:val="16"/>
                <w:szCs w:val="16"/>
                <w:lang w:eastAsia="en-US"/>
              </w:rPr>
            </w:pPr>
            <w:r w:rsidRPr="003F2E31">
              <w:rPr>
                <w:sz w:val="16"/>
                <w:szCs w:val="16"/>
                <w:lang w:eastAsia="en-US"/>
              </w:rPr>
              <w:t>20</w:t>
            </w:r>
            <w:r w:rsidR="00BF6679">
              <w:rPr>
                <w:sz w:val="16"/>
                <w:szCs w:val="16"/>
                <w:lang w:eastAsia="en-US"/>
              </w:rPr>
              <w:t>20</w:t>
            </w:r>
            <w:r w:rsidRPr="003F2E31">
              <w:rPr>
                <w:sz w:val="16"/>
                <w:szCs w:val="16"/>
                <w:lang w:eastAsia="en-US"/>
              </w:rPr>
              <w:t xml:space="preserve"> год</w:t>
            </w:r>
          </w:p>
        </w:tc>
        <w:tc>
          <w:tcPr>
            <w:tcW w:w="1417" w:type="dxa"/>
            <w:gridSpan w:val="2"/>
            <w:tcBorders>
              <w:top w:val="single" w:sz="4" w:space="0" w:color="auto"/>
              <w:left w:val="nil"/>
              <w:bottom w:val="single" w:sz="4" w:space="0" w:color="auto"/>
              <w:right w:val="single" w:sz="4" w:space="0" w:color="auto"/>
            </w:tcBorders>
            <w:shd w:val="clear" w:color="auto" w:fill="FFFFFF"/>
            <w:hideMark/>
          </w:tcPr>
          <w:p w:rsidR="00E117B5" w:rsidRPr="003F2E31" w:rsidRDefault="00E117B5" w:rsidP="00BF6679">
            <w:pPr>
              <w:jc w:val="center"/>
              <w:rPr>
                <w:sz w:val="16"/>
                <w:szCs w:val="16"/>
                <w:lang w:eastAsia="en-US"/>
              </w:rPr>
            </w:pPr>
            <w:r w:rsidRPr="003F2E31">
              <w:rPr>
                <w:sz w:val="16"/>
                <w:szCs w:val="16"/>
                <w:lang w:eastAsia="en-US"/>
              </w:rPr>
              <w:t>202</w:t>
            </w:r>
            <w:r w:rsidR="00BF6679">
              <w:rPr>
                <w:sz w:val="16"/>
                <w:szCs w:val="16"/>
                <w:lang w:eastAsia="en-US"/>
              </w:rPr>
              <w:t>1</w:t>
            </w:r>
            <w:r w:rsidRPr="003F2E31">
              <w:rPr>
                <w:sz w:val="16"/>
                <w:szCs w:val="16"/>
                <w:lang w:eastAsia="en-US"/>
              </w:rPr>
              <w:t xml:space="preserve"> год</w:t>
            </w:r>
          </w:p>
        </w:tc>
        <w:tc>
          <w:tcPr>
            <w:tcW w:w="1843" w:type="dxa"/>
            <w:tcBorders>
              <w:top w:val="single" w:sz="4" w:space="0" w:color="auto"/>
              <w:left w:val="single" w:sz="4" w:space="0" w:color="auto"/>
              <w:bottom w:val="single" w:sz="4" w:space="0" w:color="000000"/>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Итого на период</w:t>
            </w:r>
          </w:p>
        </w:tc>
        <w:tc>
          <w:tcPr>
            <w:tcW w:w="2269" w:type="dxa"/>
            <w:vMerge/>
            <w:tcBorders>
              <w:top w:val="single" w:sz="4" w:space="0" w:color="auto"/>
              <w:left w:val="single" w:sz="4" w:space="0" w:color="auto"/>
              <w:bottom w:val="single" w:sz="4" w:space="0" w:color="000000"/>
              <w:right w:val="single" w:sz="4" w:space="0" w:color="auto"/>
            </w:tcBorders>
            <w:vAlign w:val="center"/>
            <w:hideMark/>
          </w:tcPr>
          <w:p w:rsidR="00E117B5" w:rsidRPr="003F2E31" w:rsidRDefault="00E117B5" w:rsidP="00AD1823">
            <w:pPr>
              <w:rPr>
                <w:sz w:val="16"/>
                <w:szCs w:val="16"/>
                <w:lang w:eastAsia="en-US"/>
              </w:rPr>
            </w:pPr>
          </w:p>
        </w:tc>
      </w:tr>
      <w:tr w:rsidR="00E117B5" w:rsidRPr="003F2E31" w:rsidTr="00AD1823">
        <w:trPr>
          <w:trHeight w:val="250"/>
        </w:trPr>
        <w:tc>
          <w:tcPr>
            <w:tcW w:w="567"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tabs>
                <w:tab w:val="left" w:pos="34"/>
              </w:tabs>
              <w:jc w:val="center"/>
              <w:rPr>
                <w:sz w:val="16"/>
                <w:szCs w:val="16"/>
                <w:lang w:eastAsia="en-US"/>
              </w:rPr>
            </w:pPr>
            <w:r w:rsidRPr="003F2E31">
              <w:rPr>
                <w:sz w:val="16"/>
                <w:szCs w:val="16"/>
                <w:lang w:eastAsia="en-US"/>
              </w:rPr>
              <w:t>1</w:t>
            </w:r>
          </w:p>
        </w:tc>
        <w:tc>
          <w:tcPr>
            <w:tcW w:w="3662"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2</w:t>
            </w:r>
          </w:p>
        </w:tc>
        <w:tc>
          <w:tcPr>
            <w:tcW w:w="732"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3</w:t>
            </w:r>
          </w:p>
        </w:tc>
        <w:tc>
          <w:tcPr>
            <w:tcW w:w="567"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4</w:t>
            </w:r>
          </w:p>
        </w:tc>
        <w:tc>
          <w:tcPr>
            <w:tcW w:w="567"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5</w:t>
            </w:r>
          </w:p>
        </w:tc>
        <w:tc>
          <w:tcPr>
            <w:tcW w:w="1135"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6</w:t>
            </w:r>
          </w:p>
        </w:tc>
        <w:tc>
          <w:tcPr>
            <w:tcW w:w="567"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7</w:t>
            </w:r>
          </w:p>
        </w:tc>
        <w:tc>
          <w:tcPr>
            <w:tcW w:w="1275" w:type="dxa"/>
            <w:gridSpan w:val="2"/>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8</w:t>
            </w:r>
          </w:p>
        </w:tc>
        <w:tc>
          <w:tcPr>
            <w:tcW w:w="1548"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9</w:t>
            </w:r>
          </w:p>
        </w:tc>
        <w:tc>
          <w:tcPr>
            <w:tcW w:w="1420" w:type="dxa"/>
            <w:gridSpan w:val="2"/>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10</w:t>
            </w:r>
          </w:p>
        </w:tc>
        <w:tc>
          <w:tcPr>
            <w:tcW w:w="1851" w:type="dxa"/>
            <w:gridSpan w:val="2"/>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11</w:t>
            </w:r>
          </w:p>
        </w:tc>
        <w:tc>
          <w:tcPr>
            <w:tcW w:w="2269"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jc w:val="center"/>
              <w:rPr>
                <w:sz w:val="16"/>
                <w:szCs w:val="16"/>
                <w:lang w:eastAsia="en-US"/>
              </w:rPr>
            </w:pPr>
            <w:r w:rsidRPr="003F2E31">
              <w:rPr>
                <w:sz w:val="16"/>
                <w:szCs w:val="16"/>
                <w:lang w:eastAsia="en-US"/>
              </w:rPr>
              <w:t>11</w:t>
            </w:r>
          </w:p>
        </w:tc>
      </w:tr>
      <w:tr w:rsidR="00E117B5" w:rsidRPr="003F2E31" w:rsidTr="00AD1823">
        <w:trPr>
          <w:trHeight w:val="386"/>
        </w:trPr>
        <w:tc>
          <w:tcPr>
            <w:tcW w:w="567" w:type="dxa"/>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tabs>
                <w:tab w:val="left" w:pos="34"/>
              </w:tabs>
              <w:rPr>
                <w:sz w:val="16"/>
                <w:szCs w:val="16"/>
                <w:lang w:eastAsia="en-US"/>
              </w:rPr>
            </w:pPr>
            <w:r w:rsidRPr="003F2E31">
              <w:rPr>
                <w:sz w:val="16"/>
                <w:szCs w:val="16"/>
                <w:lang w:eastAsia="en-US"/>
              </w:rPr>
              <w:t>1</w:t>
            </w:r>
          </w:p>
        </w:tc>
        <w:tc>
          <w:tcPr>
            <w:tcW w:w="15593" w:type="dxa"/>
            <w:gridSpan w:val="14"/>
            <w:tcBorders>
              <w:top w:val="nil"/>
              <w:left w:val="single" w:sz="4" w:space="0" w:color="auto"/>
              <w:bottom w:val="single" w:sz="4" w:space="0" w:color="auto"/>
              <w:right w:val="single" w:sz="4" w:space="0" w:color="auto"/>
            </w:tcBorders>
            <w:shd w:val="clear" w:color="auto" w:fill="FFFFFF"/>
            <w:hideMark/>
          </w:tcPr>
          <w:p w:rsidR="00E117B5" w:rsidRPr="003F2E31" w:rsidRDefault="00E117B5" w:rsidP="00AD1823">
            <w:pPr>
              <w:rPr>
                <w:sz w:val="16"/>
                <w:szCs w:val="16"/>
                <w:lang w:eastAsia="en-US"/>
              </w:rPr>
            </w:pPr>
            <w:r w:rsidRPr="003F2E31">
              <w:rPr>
                <w:sz w:val="16"/>
                <w:szCs w:val="16"/>
                <w:lang w:eastAsia="en-US"/>
              </w:rPr>
              <w:t>Наименование подпрограммы: Обеспечение реализации муниципальной программы</w:t>
            </w:r>
          </w:p>
          <w:p w:rsidR="00E117B5" w:rsidRPr="003F2E31" w:rsidRDefault="00E117B5" w:rsidP="00AD1823">
            <w:pPr>
              <w:rPr>
                <w:sz w:val="16"/>
                <w:szCs w:val="16"/>
                <w:lang w:eastAsia="en-US"/>
              </w:rPr>
            </w:pPr>
            <w:r w:rsidRPr="003F2E31">
              <w:rPr>
                <w:sz w:val="16"/>
                <w:szCs w:val="16"/>
                <w:lang w:eastAsia="en-US"/>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w:t>
            </w:r>
          </w:p>
        </w:tc>
      </w:tr>
      <w:tr w:rsidR="00EB0CE1" w:rsidRPr="003F2E31" w:rsidTr="00CE66D1">
        <w:trPr>
          <w:trHeight w:val="461"/>
        </w:trPr>
        <w:tc>
          <w:tcPr>
            <w:tcW w:w="567" w:type="dxa"/>
            <w:tcBorders>
              <w:top w:val="nil"/>
              <w:left w:val="single" w:sz="4" w:space="0" w:color="auto"/>
              <w:bottom w:val="single" w:sz="4" w:space="0" w:color="auto"/>
              <w:right w:val="single" w:sz="4" w:space="0" w:color="auto"/>
            </w:tcBorders>
            <w:shd w:val="clear" w:color="auto" w:fill="FFFFFF"/>
            <w:hideMark/>
          </w:tcPr>
          <w:p w:rsidR="00EB0CE1" w:rsidRPr="003F2E31" w:rsidRDefault="00EB0CE1" w:rsidP="00AD1823">
            <w:pPr>
              <w:tabs>
                <w:tab w:val="left" w:pos="34"/>
              </w:tabs>
              <w:rPr>
                <w:sz w:val="16"/>
                <w:szCs w:val="16"/>
                <w:lang w:eastAsia="en-US"/>
              </w:rPr>
            </w:pPr>
            <w:r w:rsidRPr="003F2E31">
              <w:rPr>
                <w:sz w:val="16"/>
                <w:szCs w:val="16"/>
                <w:lang w:eastAsia="en-US"/>
              </w:rPr>
              <w:t>1.1</w:t>
            </w:r>
          </w:p>
        </w:tc>
        <w:tc>
          <w:tcPr>
            <w:tcW w:w="3662" w:type="dxa"/>
            <w:tcBorders>
              <w:top w:val="nil"/>
              <w:left w:val="single" w:sz="4" w:space="0" w:color="auto"/>
              <w:bottom w:val="single" w:sz="4" w:space="0" w:color="auto"/>
              <w:right w:val="single" w:sz="4" w:space="0" w:color="auto"/>
            </w:tcBorders>
            <w:shd w:val="clear" w:color="auto" w:fill="FFFFFF"/>
            <w:hideMark/>
          </w:tcPr>
          <w:p w:rsidR="00EB0CE1" w:rsidRPr="003F2E31" w:rsidRDefault="00EB0CE1" w:rsidP="00AD1823">
            <w:pPr>
              <w:rPr>
                <w:sz w:val="16"/>
                <w:szCs w:val="16"/>
                <w:lang w:eastAsia="en-US"/>
              </w:rPr>
            </w:pPr>
            <w:r w:rsidRPr="003F2E31">
              <w:rPr>
                <w:sz w:val="16"/>
                <w:szCs w:val="16"/>
                <w:lang w:eastAsia="en-US"/>
              </w:rPr>
              <w:t>Задача: Обеспечение реализации государственной и муниципальной социальной политики на территории Северо-Енисейского района</w:t>
            </w:r>
          </w:p>
        </w:tc>
        <w:tc>
          <w:tcPr>
            <w:tcW w:w="732" w:type="dxa"/>
            <w:tcBorders>
              <w:top w:val="nil"/>
              <w:left w:val="nil"/>
              <w:bottom w:val="single" w:sz="4" w:space="0" w:color="auto"/>
              <w:right w:val="single" w:sz="4" w:space="0" w:color="auto"/>
            </w:tcBorders>
            <w:shd w:val="clear" w:color="auto" w:fill="FFFFFF"/>
            <w:hideMark/>
          </w:tcPr>
          <w:p w:rsidR="00EB0CE1" w:rsidRPr="003F2E31" w:rsidRDefault="00EB0CE1" w:rsidP="00AD1823">
            <w:pPr>
              <w:ind w:firstLine="680"/>
              <w:rPr>
                <w:sz w:val="16"/>
                <w:szCs w:val="16"/>
                <w:lang w:eastAsia="en-US"/>
              </w:rPr>
            </w:pPr>
            <w:r w:rsidRPr="003F2E31">
              <w:rPr>
                <w:sz w:val="16"/>
                <w:szCs w:val="16"/>
                <w:lang w:eastAsia="en-US"/>
              </w:rPr>
              <w:t> </w:t>
            </w:r>
          </w:p>
        </w:tc>
        <w:tc>
          <w:tcPr>
            <w:tcW w:w="567" w:type="dxa"/>
            <w:tcBorders>
              <w:top w:val="nil"/>
              <w:left w:val="nil"/>
              <w:bottom w:val="single" w:sz="4" w:space="0" w:color="auto"/>
              <w:right w:val="single" w:sz="4" w:space="0" w:color="auto"/>
            </w:tcBorders>
            <w:shd w:val="clear" w:color="auto" w:fill="FFFFFF"/>
            <w:noWrap/>
            <w:hideMark/>
          </w:tcPr>
          <w:p w:rsidR="00EB0CE1" w:rsidRPr="003F2E31" w:rsidRDefault="00EB0CE1" w:rsidP="00AD1823">
            <w:pPr>
              <w:ind w:firstLine="680"/>
              <w:rPr>
                <w:sz w:val="16"/>
                <w:szCs w:val="16"/>
                <w:lang w:eastAsia="en-US"/>
              </w:rPr>
            </w:pPr>
            <w:r w:rsidRPr="003F2E31">
              <w:rPr>
                <w:sz w:val="16"/>
                <w:szCs w:val="16"/>
                <w:lang w:eastAsia="en-US"/>
              </w:rPr>
              <w:t> </w:t>
            </w:r>
          </w:p>
        </w:tc>
        <w:tc>
          <w:tcPr>
            <w:tcW w:w="567" w:type="dxa"/>
            <w:tcBorders>
              <w:top w:val="nil"/>
              <w:left w:val="nil"/>
              <w:bottom w:val="single" w:sz="4" w:space="0" w:color="auto"/>
              <w:right w:val="single" w:sz="4" w:space="0" w:color="auto"/>
            </w:tcBorders>
            <w:shd w:val="clear" w:color="auto" w:fill="FFFFFF"/>
            <w:noWrap/>
            <w:hideMark/>
          </w:tcPr>
          <w:p w:rsidR="00EB0CE1" w:rsidRPr="003F2E31" w:rsidRDefault="00EB0CE1" w:rsidP="00AD1823">
            <w:pPr>
              <w:ind w:firstLine="680"/>
              <w:rPr>
                <w:sz w:val="16"/>
                <w:szCs w:val="16"/>
                <w:lang w:eastAsia="en-US"/>
              </w:rPr>
            </w:pPr>
            <w:r w:rsidRPr="003F2E31">
              <w:rPr>
                <w:sz w:val="16"/>
                <w:szCs w:val="16"/>
                <w:lang w:eastAsia="en-US"/>
              </w:rPr>
              <w:t> </w:t>
            </w:r>
          </w:p>
        </w:tc>
        <w:tc>
          <w:tcPr>
            <w:tcW w:w="1135" w:type="dxa"/>
            <w:tcBorders>
              <w:top w:val="nil"/>
              <w:left w:val="nil"/>
              <w:bottom w:val="single" w:sz="4" w:space="0" w:color="auto"/>
              <w:right w:val="single" w:sz="4" w:space="0" w:color="auto"/>
            </w:tcBorders>
            <w:shd w:val="clear" w:color="auto" w:fill="FFFFFF"/>
            <w:noWrap/>
            <w:hideMark/>
          </w:tcPr>
          <w:p w:rsidR="00EB0CE1" w:rsidRPr="003F2E31" w:rsidRDefault="00EB0CE1" w:rsidP="00AD1823">
            <w:pPr>
              <w:ind w:firstLine="680"/>
              <w:rPr>
                <w:sz w:val="16"/>
                <w:szCs w:val="16"/>
                <w:lang w:eastAsia="en-US"/>
              </w:rPr>
            </w:pPr>
            <w:r w:rsidRPr="003F2E31">
              <w:rPr>
                <w:sz w:val="16"/>
                <w:szCs w:val="16"/>
                <w:lang w:eastAsia="en-US"/>
              </w:rPr>
              <w:t> </w:t>
            </w:r>
          </w:p>
        </w:tc>
        <w:tc>
          <w:tcPr>
            <w:tcW w:w="567" w:type="dxa"/>
            <w:tcBorders>
              <w:top w:val="nil"/>
              <w:left w:val="nil"/>
              <w:bottom w:val="single" w:sz="4" w:space="0" w:color="auto"/>
              <w:right w:val="single" w:sz="4" w:space="0" w:color="auto"/>
            </w:tcBorders>
            <w:shd w:val="clear" w:color="auto" w:fill="FFFFFF"/>
            <w:noWrap/>
            <w:hideMark/>
          </w:tcPr>
          <w:p w:rsidR="00EB0CE1" w:rsidRPr="003F2E31" w:rsidRDefault="00EB0CE1" w:rsidP="00AD1823">
            <w:pPr>
              <w:ind w:firstLine="680"/>
              <w:rPr>
                <w:sz w:val="16"/>
                <w:szCs w:val="16"/>
                <w:lang w:eastAsia="en-US"/>
              </w:rPr>
            </w:pPr>
            <w:r w:rsidRPr="003F2E31">
              <w:rPr>
                <w:sz w:val="16"/>
                <w:szCs w:val="16"/>
                <w:lang w:eastAsia="en-US"/>
              </w:rPr>
              <w:t> </w:t>
            </w:r>
          </w:p>
        </w:tc>
        <w:tc>
          <w:tcPr>
            <w:tcW w:w="1263" w:type="dxa"/>
            <w:tcBorders>
              <w:top w:val="nil"/>
              <w:left w:val="nil"/>
              <w:bottom w:val="single" w:sz="4" w:space="0" w:color="auto"/>
              <w:right w:val="single" w:sz="4" w:space="0" w:color="auto"/>
            </w:tcBorders>
            <w:noWrap/>
            <w:hideMark/>
          </w:tcPr>
          <w:p w:rsidR="00EB0CE1" w:rsidRPr="003F2E31" w:rsidRDefault="00EB0CE1" w:rsidP="00AD1823">
            <w:pPr>
              <w:jc w:val="right"/>
              <w:rPr>
                <w:b/>
                <w:sz w:val="16"/>
                <w:szCs w:val="16"/>
                <w:lang w:eastAsia="en-US"/>
              </w:rPr>
            </w:pPr>
            <w:r>
              <w:rPr>
                <w:b/>
                <w:sz w:val="16"/>
                <w:szCs w:val="16"/>
                <w:lang w:eastAsia="en-US"/>
              </w:rPr>
              <w:t>10622205,05</w:t>
            </w:r>
          </w:p>
        </w:tc>
        <w:tc>
          <w:tcPr>
            <w:tcW w:w="1560" w:type="dxa"/>
            <w:gridSpan w:val="2"/>
            <w:tcBorders>
              <w:top w:val="nil"/>
              <w:left w:val="nil"/>
              <w:bottom w:val="single" w:sz="4" w:space="0" w:color="auto"/>
              <w:right w:val="single" w:sz="4" w:space="0" w:color="auto"/>
            </w:tcBorders>
            <w:noWrap/>
          </w:tcPr>
          <w:p w:rsidR="00EB0CE1" w:rsidRDefault="00EB0CE1" w:rsidP="00EB0CE1">
            <w:pPr>
              <w:jc w:val="center"/>
            </w:pPr>
            <w:r w:rsidRPr="00222FBB">
              <w:rPr>
                <w:b/>
                <w:sz w:val="16"/>
                <w:szCs w:val="16"/>
                <w:lang w:eastAsia="en-US"/>
              </w:rPr>
              <w:t>10622205,05</w:t>
            </w:r>
          </w:p>
        </w:tc>
        <w:tc>
          <w:tcPr>
            <w:tcW w:w="1420" w:type="dxa"/>
            <w:gridSpan w:val="2"/>
            <w:tcBorders>
              <w:top w:val="nil"/>
              <w:left w:val="nil"/>
              <w:bottom w:val="single" w:sz="4" w:space="0" w:color="auto"/>
              <w:right w:val="single" w:sz="4" w:space="0" w:color="auto"/>
            </w:tcBorders>
            <w:noWrap/>
          </w:tcPr>
          <w:p w:rsidR="00EB0CE1" w:rsidRDefault="00EB0CE1" w:rsidP="00EB0CE1">
            <w:pPr>
              <w:jc w:val="center"/>
            </w:pPr>
            <w:r w:rsidRPr="00222FBB">
              <w:rPr>
                <w:b/>
                <w:sz w:val="16"/>
                <w:szCs w:val="16"/>
                <w:lang w:eastAsia="en-US"/>
              </w:rPr>
              <w:t>10622205,05</w:t>
            </w:r>
          </w:p>
        </w:tc>
        <w:tc>
          <w:tcPr>
            <w:tcW w:w="1851" w:type="dxa"/>
            <w:gridSpan w:val="2"/>
            <w:tcBorders>
              <w:top w:val="nil"/>
              <w:left w:val="nil"/>
              <w:bottom w:val="single" w:sz="4" w:space="0" w:color="auto"/>
              <w:right w:val="single" w:sz="4" w:space="0" w:color="auto"/>
            </w:tcBorders>
            <w:shd w:val="clear" w:color="auto" w:fill="FFFFFF"/>
            <w:noWrap/>
          </w:tcPr>
          <w:p w:rsidR="00EB0CE1" w:rsidRPr="00352428" w:rsidRDefault="00546794" w:rsidP="00AD1823">
            <w:pPr>
              <w:jc w:val="right"/>
              <w:rPr>
                <w:b/>
                <w:sz w:val="16"/>
                <w:szCs w:val="16"/>
                <w:lang w:eastAsia="en-US"/>
              </w:rPr>
            </w:pPr>
            <w:r>
              <w:rPr>
                <w:b/>
                <w:sz w:val="16"/>
                <w:szCs w:val="16"/>
                <w:lang w:eastAsia="en-US"/>
              </w:rPr>
              <w:t>32114665,39</w:t>
            </w:r>
          </w:p>
        </w:tc>
        <w:tc>
          <w:tcPr>
            <w:tcW w:w="2269" w:type="dxa"/>
            <w:tcBorders>
              <w:top w:val="nil"/>
              <w:left w:val="nil"/>
              <w:bottom w:val="single" w:sz="4" w:space="0" w:color="auto"/>
              <w:right w:val="single" w:sz="4" w:space="0" w:color="auto"/>
            </w:tcBorders>
            <w:shd w:val="clear" w:color="auto" w:fill="FFFFFF"/>
            <w:hideMark/>
          </w:tcPr>
          <w:p w:rsidR="00EB0CE1" w:rsidRPr="003F2E31" w:rsidRDefault="00EB0CE1" w:rsidP="00AD1823">
            <w:pPr>
              <w:ind w:firstLine="680"/>
              <w:jc w:val="center"/>
              <w:rPr>
                <w:sz w:val="16"/>
                <w:szCs w:val="16"/>
                <w:lang w:eastAsia="en-US"/>
              </w:rPr>
            </w:pPr>
            <w:r w:rsidRPr="003F2E31">
              <w:rPr>
                <w:sz w:val="16"/>
                <w:szCs w:val="16"/>
                <w:lang w:eastAsia="en-US"/>
              </w:rPr>
              <w:t> </w:t>
            </w:r>
          </w:p>
        </w:tc>
      </w:tr>
      <w:tr w:rsidR="007D56BA" w:rsidRPr="003F2E31" w:rsidTr="00CF37C7">
        <w:tc>
          <w:tcPr>
            <w:tcW w:w="567" w:type="dxa"/>
            <w:vMerge w:val="restart"/>
            <w:tcBorders>
              <w:top w:val="nil"/>
              <w:left w:val="single" w:sz="4" w:space="0" w:color="auto"/>
              <w:bottom w:val="single" w:sz="4" w:space="0" w:color="000000"/>
              <w:right w:val="single" w:sz="4" w:space="0" w:color="auto"/>
            </w:tcBorders>
            <w:shd w:val="clear" w:color="auto" w:fill="FFFFFF"/>
            <w:hideMark/>
          </w:tcPr>
          <w:p w:rsidR="007D56BA" w:rsidRPr="003F2E31" w:rsidRDefault="007D56BA" w:rsidP="00AD1823">
            <w:pPr>
              <w:tabs>
                <w:tab w:val="left" w:pos="34"/>
              </w:tabs>
              <w:rPr>
                <w:sz w:val="16"/>
                <w:szCs w:val="16"/>
                <w:lang w:eastAsia="en-US"/>
              </w:rPr>
            </w:pPr>
            <w:r w:rsidRPr="003F2E31">
              <w:rPr>
                <w:sz w:val="16"/>
                <w:szCs w:val="16"/>
                <w:lang w:eastAsia="en-US"/>
              </w:rPr>
              <w:t>1.2</w:t>
            </w:r>
          </w:p>
        </w:tc>
        <w:tc>
          <w:tcPr>
            <w:tcW w:w="3662" w:type="dxa"/>
            <w:vMerge w:val="restart"/>
            <w:tcBorders>
              <w:top w:val="nil"/>
              <w:left w:val="single" w:sz="4" w:space="0" w:color="auto"/>
              <w:bottom w:val="single" w:sz="4" w:space="0" w:color="000000"/>
              <w:right w:val="single" w:sz="4" w:space="0" w:color="auto"/>
            </w:tcBorders>
            <w:shd w:val="clear" w:color="auto" w:fill="FFFFFF"/>
            <w:hideMark/>
          </w:tcPr>
          <w:p w:rsidR="007D56BA" w:rsidRPr="003F2E31" w:rsidRDefault="007D56BA" w:rsidP="00AD1823">
            <w:pPr>
              <w:rPr>
                <w:sz w:val="16"/>
                <w:szCs w:val="16"/>
                <w:lang w:eastAsia="en-US"/>
              </w:rPr>
            </w:pPr>
            <w:proofErr w:type="gramStart"/>
            <w:r w:rsidRPr="003F2E31">
              <w:rPr>
                <w:sz w:val="16"/>
                <w:szCs w:val="16"/>
                <w:lang w:eastAsia="en-US"/>
              </w:rPr>
              <w:t>1.1 Субвенции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«Обеспечение реализации государственной программы и прочие</w:t>
            </w:r>
            <w:proofErr w:type="gramEnd"/>
            <w:r w:rsidRPr="003F2E31">
              <w:rPr>
                <w:sz w:val="16"/>
                <w:szCs w:val="16"/>
                <w:lang w:eastAsia="en-US"/>
              </w:rPr>
              <w:t xml:space="preserve"> мероприятия» государственной программы «Развитие системы социальной поддержки граждан»</w:t>
            </w:r>
          </w:p>
        </w:tc>
        <w:tc>
          <w:tcPr>
            <w:tcW w:w="732" w:type="dxa"/>
            <w:vMerge w:val="restart"/>
            <w:tcBorders>
              <w:top w:val="single" w:sz="4" w:space="0" w:color="auto"/>
              <w:left w:val="single" w:sz="4" w:space="0" w:color="auto"/>
              <w:right w:val="single" w:sz="4" w:space="0" w:color="auto"/>
            </w:tcBorders>
            <w:shd w:val="clear" w:color="auto" w:fill="FFFFFF"/>
            <w:textDirection w:val="btLr"/>
            <w:hideMark/>
          </w:tcPr>
          <w:p w:rsidR="007D56BA" w:rsidRPr="003F2E31" w:rsidRDefault="007D56BA" w:rsidP="00AD1823">
            <w:pPr>
              <w:ind w:left="113" w:right="113"/>
              <w:jc w:val="center"/>
              <w:rPr>
                <w:sz w:val="16"/>
                <w:szCs w:val="16"/>
                <w:lang w:eastAsia="en-US"/>
              </w:rPr>
            </w:pPr>
            <w:r w:rsidRPr="003F2E31">
              <w:rPr>
                <w:sz w:val="16"/>
                <w:szCs w:val="16"/>
                <w:lang w:eastAsia="en-US"/>
              </w:rPr>
              <w:t>отдел социальной защиты населения администрации Северо-Енисей-кого района</w:t>
            </w:r>
          </w:p>
          <w:p w:rsidR="007D56BA" w:rsidRPr="003F2E31" w:rsidRDefault="007D56BA" w:rsidP="00AD1823">
            <w:pPr>
              <w:jc w:val="center"/>
              <w:rPr>
                <w:sz w:val="16"/>
                <w:szCs w:val="16"/>
                <w:lang w:eastAsia="en-US"/>
              </w:rPr>
            </w:pPr>
            <w:r w:rsidRPr="003F2E31">
              <w:rPr>
                <w:sz w:val="16"/>
                <w:szCs w:val="16"/>
                <w:lang w:eastAsia="en-US"/>
              </w:rPr>
              <w:t> </w:t>
            </w:r>
          </w:p>
        </w:tc>
        <w:tc>
          <w:tcPr>
            <w:tcW w:w="567" w:type="dxa"/>
            <w:tcBorders>
              <w:top w:val="nil"/>
              <w:left w:val="single" w:sz="4" w:space="0" w:color="auto"/>
              <w:bottom w:val="nil"/>
              <w:right w:val="single" w:sz="4" w:space="0" w:color="auto"/>
            </w:tcBorders>
            <w:shd w:val="clear" w:color="auto" w:fill="FFFFFF"/>
            <w:noWrap/>
          </w:tcPr>
          <w:p w:rsidR="007D56BA" w:rsidRPr="003F2E31" w:rsidRDefault="007D56BA" w:rsidP="00AD1823">
            <w:pPr>
              <w:jc w:val="center"/>
              <w:rPr>
                <w:sz w:val="16"/>
                <w:szCs w:val="16"/>
                <w:lang w:eastAsia="en-US"/>
              </w:rPr>
            </w:pPr>
          </w:p>
        </w:tc>
        <w:tc>
          <w:tcPr>
            <w:tcW w:w="567" w:type="dxa"/>
            <w:tcBorders>
              <w:top w:val="nil"/>
              <w:left w:val="single" w:sz="4" w:space="0" w:color="auto"/>
              <w:bottom w:val="nil"/>
              <w:right w:val="single" w:sz="4" w:space="0" w:color="auto"/>
            </w:tcBorders>
            <w:shd w:val="clear" w:color="auto" w:fill="FFFFFF"/>
            <w:noWrap/>
          </w:tcPr>
          <w:p w:rsidR="007D56BA" w:rsidRPr="003F2E31" w:rsidRDefault="007D56BA" w:rsidP="00AD1823">
            <w:pPr>
              <w:jc w:val="center"/>
              <w:rPr>
                <w:sz w:val="16"/>
                <w:szCs w:val="16"/>
                <w:lang w:eastAsia="en-US"/>
              </w:rPr>
            </w:pPr>
          </w:p>
        </w:tc>
        <w:tc>
          <w:tcPr>
            <w:tcW w:w="1135" w:type="dxa"/>
            <w:tcBorders>
              <w:top w:val="nil"/>
              <w:left w:val="single" w:sz="4" w:space="0" w:color="auto"/>
              <w:bottom w:val="nil"/>
              <w:right w:val="single" w:sz="4" w:space="0" w:color="auto"/>
            </w:tcBorders>
            <w:shd w:val="clear" w:color="auto" w:fill="FFFFFF"/>
            <w:noWrap/>
          </w:tcPr>
          <w:p w:rsidR="007D56BA" w:rsidRPr="003F2E31" w:rsidRDefault="007D56BA" w:rsidP="00AD1823">
            <w:pPr>
              <w:jc w:val="center"/>
              <w:rPr>
                <w:sz w:val="16"/>
                <w:szCs w:val="16"/>
                <w:lang w:eastAsia="en-US"/>
              </w:rPr>
            </w:pPr>
          </w:p>
        </w:tc>
        <w:tc>
          <w:tcPr>
            <w:tcW w:w="567" w:type="dxa"/>
            <w:tcBorders>
              <w:top w:val="nil"/>
              <w:left w:val="nil"/>
              <w:bottom w:val="nil"/>
              <w:right w:val="single" w:sz="4" w:space="0" w:color="auto"/>
            </w:tcBorders>
            <w:shd w:val="clear" w:color="auto" w:fill="FFFFFF"/>
          </w:tcPr>
          <w:p w:rsidR="007D56BA" w:rsidRPr="003F2E31" w:rsidRDefault="007D56BA" w:rsidP="00AD1823">
            <w:pPr>
              <w:jc w:val="right"/>
              <w:rPr>
                <w:sz w:val="16"/>
                <w:szCs w:val="16"/>
                <w:lang w:eastAsia="en-US"/>
              </w:rPr>
            </w:pPr>
          </w:p>
        </w:tc>
        <w:tc>
          <w:tcPr>
            <w:tcW w:w="1263" w:type="dxa"/>
            <w:tcBorders>
              <w:top w:val="nil"/>
              <w:left w:val="nil"/>
              <w:bottom w:val="single" w:sz="4" w:space="0" w:color="auto"/>
              <w:right w:val="single" w:sz="4" w:space="0" w:color="auto"/>
            </w:tcBorders>
            <w:shd w:val="clear" w:color="auto" w:fill="FFFFFF"/>
            <w:noWrap/>
          </w:tcPr>
          <w:p w:rsidR="007D56BA" w:rsidRPr="003F2E31" w:rsidRDefault="007D56BA" w:rsidP="00AD1823">
            <w:pPr>
              <w:jc w:val="right"/>
              <w:rPr>
                <w:b/>
                <w:sz w:val="16"/>
                <w:szCs w:val="16"/>
                <w:lang w:eastAsia="en-US"/>
              </w:rPr>
            </w:pPr>
            <w:r>
              <w:rPr>
                <w:b/>
                <w:sz w:val="16"/>
                <w:szCs w:val="16"/>
                <w:lang w:eastAsia="en-US"/>
              </w:rPr>
              <w:t>7737900,00</w:t>
            </w:r>
          </w:p>
        </w:tc>
        <w:tc>
          <w:tcPr>
            <w:tcW w:w="156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b/>
                <w:sz w:val="16"/>
                <w:szCs w:val="16"/>
                <w:lang w:eastAsia="en-US"/>
              </w:rPr>
            </w:pPr>
            <w:r>
              <w:rPr>
                <w:b/>
                <w:sz w:val="16"/>
                <w:szCs w:val="16"/>
                <w:lang w:eastAsia="en-US"/>
              </w:rPr>
              <w:t>7737900,00</w:t>
            </w:r>
          </w:p>
        </w:tc>
        <w:tc>
          <w:tcPr>
            <w:tcW w:w="142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b/>
                <w:sz w:val="16"/>
                <w:szCs w:val="16"/>
                <w:lang w:eastAsia="en-US"/>
              </w:rPr>
            </w:pPr>
            <w:r>
              <w:rPr>
                <w:b/>
                <w:sz w:val="16"/>
                <w:szCs w:val="16"/>
                <w:lang w:eastAsia="en-US"/>
              </w:rPr>
              <w:t>7737900,00</w:t>
            </w:r>
          </w:p>
        </w:tc>
        <w:tc>
          <w:tcPr>
            <w:tcW w:w="1851" w:type="dxa"/>
            <w:gridSpan w:val="2"/>
            <w:tcBorders>
              <w:top w:val="nil"/>
              <w:left w:val="nil"/>
              <w:bottom w:val="single" w:sz="4" w:space="0" w:color="auto"/>
              <w:right w:val="single" w:sz="4" w:space="0" w:color="auto"/>
            </w:tcBorders>
            <w:shd w:val="clear" w:color="auto" w:fill="FFFFFF"/>
            <w:noWrap/>
          </w:tcPr>
          <w:p w:rsidR="007D56BA" w:rsidRPr="00352428" w:rsidRDefault="007D56BA" w:rsidP="00AD1823">
            <w:pPr>
              <w:jc w:val="right"/>
              <w:rPr>
                <w:b/>
                <w:sz w:val="16"/>
                <w:szCs w:val="16"/>
                <w:lang w:eastAsia="en-US"/>
              </w:rPr>
            </w:pPr>
            <w:r>
              <w:rPr>
                <w:b/>
                <w:sz w:val="16"/>
                <w:szCs w:val="16"/>
                <w:lang w:eastAsia="en-US"/>
              </w:rPr>
              <w:t>23213700,00</w:t>
            </w:r>
          </w:p>
        </w:tc>
        <w:tc>
          <w:tcPr>
            <w:tcW w:w="2269" w:type="dxa"/>
            <w:vMerge w:val="restart"/>
            <w:tcBorders>
              <w:top w:val="nil"/>
              <w:left w:val="single" w:sz="4" w:space="0" w:color="auto"/>
              <w:right w:val="single" w:sz="4" w:space="0" w:color="auto"/>
            </w:tcBorders>
            <w:shd w:val="clear" w:color="auto" w:fill="FFFFFF"/>
          </w:tcPr>
          <w:p w:rsidR="007D56BA" w:rsidRPr="003F2E31" w:rsidRDefault="007D56BA" w:rsidP="007D56BA">
            <w:pPr>
              <w:jc w:val="center"/>
              <w:rPr>
                <w:sz w:val="16"/>
                <w:szCs w:val="16"/>
                <w:lang w:eastAsia="en-US"/>
              </w:rPr>
            </w:pPr>
            <w:r w:rsidRPr="007D56BA">
              <w:rPr>
                <w:sz w:val="16"/>
                <w:szCs w:val="16"/>
                <w:lang w:eastAsia="en-US"/>
              </w:rPr>
              <w:t xml:space="preserve">Обеспечение уровня удовлетворенности жителей </w:t>
            </w:r>
            <w:r>
              <w:rPr>
                <w:sz w:val="16"/>
                <w:szCs w:val="16"/>
                <w:lang w:eastAsia="en-US"/>
              </w:rPr>
              <w:t>района</w:t>
            </w:r>
            <w:r w:rsidRPr="007D56BA">
              <w:rPr>
                <w:sz w:val="16"/>
                <w:szCs w:val="16"/>
                <w:lang w:eastAsia="en-US"/>
              </w:rPr>
              <w:t xml:space="preserve"> качеством предоставления государственных и муниципальных услуг в сфере социальной поддержки </w:t>
            </w:r>
            <w:r>
              <w:rPr>
                <w:sz w:val="16"/>
                <w:szCs w:val="16"/>
                <w:lang w:eastAsia="en-US"/>
              </w:rPr>
              <w:t>граждан</w:t>
            </w:r>
          </w:p>
        </w:tc>
      </w:tr>
      <w:tr w:rsidR="007D56BA" w:rsidRPr="003F2E31" w:rsidTr="00CF37C7">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3662"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732" w:type="dxa"/>
            <w:vMerge/>
            <w:tcBorders>
              <w:left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567" w:type="dxa"/>
            <w:vMerge w:val="restart"/>
            <w:tcBorders>
              <w:top w:val="nil"/>
              <w:left w:val="single" w:sz="4" w:space="0" w:color="auto"/>
              <w:bottom w:val="single" w:sz="4" w:space="0" w:color="000000"/>
              <w:right w:val="single" w:sz="4" w:space="0" w:color="auto"/>
            </w:tcBorders>
            <w:shd w:val="clear" w:color="auto" w:fill="FFFFFF"/>
            <w:noWrap/>
            <w:hideMark/>
          </w:tcPr>
          <w:p w:rsidR="007D56BA" w:rsidRPr="003F2E31" w:rsidRDefault="007D56BA" w:rsidP="00AD1823">
            <w:pPr>
              <w:jc w:val="center"/>
              <w:rPr>
                <w:sz w:val="16"/>
                <w:szCs w:val="16"/>
                <w:lang w:eastAsia="en-US"/>
              </w:rPr>
            </w:pPr>
            <w:r w:rsidRPr="003F2E31">
              <w:rPr>
                <w:sz w:val="16"/>
                <w:szCs w:val="16"/>
                <w:lang w:eastAsia="en-US"/>
              </w:rPr>
              <w:t>452</w:t>
            </w:r>
          </w:p>
        </w:tc>
        <w:tc>
          <w:tcPr>
            <w:tcW w:w="567" w:type="dxa"/>
            <w:vMerge w:val="restart"/>
            <w:tcBorders>
              <w:top w:val="nil"/>
              <w:left w:val="single" w:sz="4" w:space="0" w:color="auto"/>
              <w:bottom w:val="single" w:sz="4" w:space="0" w:color="000000"/>
              <w:right w:val="single" w:sz="4" w:space="0" w:color="auto"/>
            </w:tcBorders>
            <w:shd w:val="clear" w:color="auto" w:fill="FFFFFF"/>
            <w:noWrap/>
            <w:hideMark/>
          </w:tcPr>
          <w:p w:rsidR="007D56BA" w:rsidRPr="003F2E31" w:rsidRDefault="007D56BA" w:rsidP="00AD1823">
            <w:pPr>
              <w:jc w:val="center"/>
              <w:rPr>
                <w:sz w:val="16"/>
                <w:szCs w:val="16"/>
                <w:lang w:eastAsia="en-US"/>
              </w:rPr>
            </w:pPr>
            <w:r w:rsidRPr="003F2E31">
              <w:rPr>
                <w:sz w:val="16"/>
                <w:szCs w:val="16"/>
                <w:lang w:eastAsia="en-US"/>
              </w:rPr>
              <w:t>1006</w:t>
            </w:r>
          </w:p>
        </w:tc>
        <w:tc>
          <w:tcPr>
            <w:tcW w:w="1135" w:type="dxa"/>
            <w:vMerge w:val="restart"/>
            <w:tcBorders>
              <w:top w:val="nil"/>
              <w:left w:val="single" w:sz="4" w:space="0" w:color="auto"/>
              <w:bottom w:val="single" w:sz="4" w:space="0" w:color="000000"/>
              <w:right w:val="single" w:sz="4" w:space="0" w:color="auto"/>
            </w:tcBorders>
            <w:shd w:val="clear" w:color="auto" w:fill="FFFFFF"/>
            <w:noWrap/>
            <w:hideMark/>
          </w:tcPr>
          <w:p w:rsidR="007D56BA" w:rsidRPr="003F2E31" w:rsidRDefault="007D56BA" w:rsidP="00AD1823">
            <w:pPr>
              <w:jc w:val="center"/>
              <w:rPr>
                <w:sz w:val="16"/>
                <w:szCs w:val="16"/>
                <w:lang w:eastAsia="en-US"/>
              </w:rPr>
            </w:pPr>
            <w:r w:rsidRPr="003F2E31">
              <w:rPr>
                <w:sz w:val="16"/>
                <w:szCs w:val="16"/>
                <w:lang w:eastAsia="en-US"/>
              </w:rPr>
              <w:t>0370075130</w:t>
            </w:r>
          </w:p>
        </w:tc>
        <w:tc>
          <w:tcPr>
            <w:tcW w:w="567" w:type="dxa"/>
            <w:vMerge w:val="restart"/>
            <w:tcBorders>
              <w:top w:val="nil"/>
              <w:left w:val="nil"/>
              <w:bottom w:val="single" w:sz="4" w:space="0" w:color="auto"/>
              <w:right w:val="single" w:sz="4" w:space="0" w:color="auto"/>
            </w:tcBorders>
            <w:shd w:val="clear" w:color="auto" w:fill="FFFFFF"/>
            <w:hideMark/>
          </w:tcPr>
          <w:p w:rsidR="007D56BA" w:rsidRPr="003F2E31" w:rsidRDefault="007D56BA" w:rsidP="00AD1823">
            <w:pPr>
              <w:jc w:val="right"/>
              <w:rPr>
                <w:sz w:val="16"/>
                <w:szCs w:val="16"/>
                <w:lang w:eastAsia="en-US"/>
              </w:rPr>
            </w:pPr>
            <w:r w:rsidRPr="003F2E31">
              <w:rPr>
                <w:sz w:val="16"/>
                <w:szCs w:val="16"/>
                <w:lang w:eastAsia="en-US"/>
              </w:rPr>
              <w:t>121</w:t>
            </w:r>
          </w:p>
          <w:p w:rsidR="007D56BA" w:rsidRPr="003F2E31" w:rsidRDefault="007D56BA" w:rsidP="00AD1823">
            <w:pPr>
              <w:jc w:val="right"/>
              <w:rPr>
                <w:sz w:val="16"/>
                <w:szCs w:val="16"/>
                <w:lang w:eastAsia="en-US"/>
              </w:rPr>
            </w:pPr>
            <w:r w:rsidRPr="003F2E31">
              <w:rPr>
                <w:sz w:val="16"/>
                <w:szCs w:val="16"/>
                <w:lang w:eastAsia="en-US"/>
              </w:rPr>
              <w:t>1</w:t>
            </w:r>
            <w:r>
              <w:rPr>
                <w:sz w:val="16"/>
                <w:szCs w:val="16"/>
                <w:lang w:eastAsia="en-US"/>
              </w:rPr>
              <w:t>22</w:t>
            </w:r>
          </w:p>
          <w:p w:rsidR="007D56BA" w:rsidRPr="003F2E31" w:rsidRDefault="007D56BA" w:rsidP="00AD1823">
            <w:pPr>
              <w:jc w:val="right"/>
              <w:rPr>
                <w:sz w:val="16"/>
                <w:szCs w:val="16"/>
                <w:lang w:eastAsia="en-US"/>
              </w:rPr>
            </w:pPr>
            <w:r w:rsidRPr="003F2E31">
              <w:rPr>
                <w:sz w:val="16"/>
                <w:szCs w:val="16"/>
                <w:lang w:eastAsia="en-US"/>
              </w:rPr>
              <w:t>12</w:t>
            </w:r>
            <w:r>
              <w:rPr>
                <w:sz w:val="16"/>
                <w:szCs w:val="16"/>
                <w:lang w:eastAsia="en-US"/>
              </w:rPr>
              <w:t>9</w:t>
            </w:r>
          </w:p>
          <w:p w:rsidR="007D56BA" w:rsidRPr="003F2E31" w:rsidRDefault="007D56BA" w:rsidP="00AD1823">
            <w:pPr>
              <w:jc w:val="right"/>
              <w:rPr>
                <w:sz w:val="16"/>
                <w:szCs w:val="16"/>
                <w:lang w:eastAsia="en-US"/>
              </w:rPr>
            </w:pPr>
            <w:r w:rsidRPr="003F2E31">
              <w:rPr>
                <w:sz w:val="16"/>
                <w:szCs w:val="16"/>
                <w:lang w:eastAsia="en-US"/>
              </w:rPr>
              <w:t>244</w:t>
            </w:r>
          </w:p>
        </w:tc>
        <w:tc>
          <w:tcPr>
            <w:tcW w:w="1263" w:type="dxa"/>
            <w:tcBorders>
              <w:top w:val="nil"/>
              <w:left w:val="nil"/>
              <w:bottom w:val="single" w:sz="4" w:space="0" w:color="auto"/>
              <w:right w:val="single" w:sz="4" w:space="0" w:color="auto"/>
            </w:tcBorders>
            <w:shd w:val="clear" w:color="auto" w:fill="FFFFFF"/>
            <w:noWrap/>
          </w:tcPr>
          <w:p w:rsidR="007D56BA" w:rsidRPr="003F2E31" w:rsidRDefault="007D56BA" w:rsidP="00AD1823">
            <w:pPr>
              <w:jc w:val="right"/>
              <w:rPr>
                <w:sz w:val="16"/>
                <w:szCs w:val="16"/>
                <w:lang w:eastAsia="en-US"/>
              </w:rPr>
            </w:pPr>
            <w:r>
              <w:rPr>
                <w:sz w:val="16"/>
                <w:szCs w:val="16"/>
                <w:lang w:eastAsia="en-US"/>
              </w:rPr>
              <w:t>4931510,42</w:t>
            </w:r>
          </w:p>
        </w:tc>
        <w:tc>
          <w:tcPr>
            <w:tcW w:w="156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r>
              <w:rPr>
                <w:sz w:val="16"/>
                <w:szCs w:val="16"/>
                <w:lang w:eastAsia="en-US"/>
              </w:rPr>
              <w:t>4931510,42</w:t>
            </w:r>
          </w:p>
        </w:tc>
        <w:tc>
          <w:tcPr>
            <w:tcW w:w="142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r>
              <w:rPr>
                <w:sz w:val="16"/>
                <w:szCs w:val="16"/>
                <w:lang w:eastAsia="en-US"/>
              </w:rPr>
              <w:t>4931510,42</w:t>
            </w:r>
          </w:p>
        </w:tc>
        <w:tc>
          <w:tcPr>
            <w:tcW w:w="1851" w:type="dxa"/>
            <w:gridSpan w:val="2"/>
            <w:tcBorders>
              <w:top w:val="nil"/>
              <w:left w:val="nil"/>
              <w:bottom w:val="single" w:sz="4" w:space="0" w:color="auto"/>
              <w:right w:val="single" w:sz="4" w:space="0" w:color="auto"/>
            </w:tcBorders>
            <w:shd w:val="clear" w:color="auto" w:fill="FFFFFF"/>
            <w:noWrap/>
          </w:tcPr>
          <w:p w:rsidR="007D56BA" w:rsidRPr="00352428" w:rsidRDefault="007D56BA" w:rsidP="00AD1823">
            <w:pPr>
              <w:jc w:val="right"/>
              <w:rPr>
                <w:sz w:val="16"/>
                <w:szCs w:val="16"/>
                <w:lang w:eastAsia="en-US"/>
              </w:rPr>
            </w:pPr>
            <w:r>
              <w:rPr>
                <w:sz w:val="16"/>
                <w:szCs w:val="16"/>
                <w:lang w:eastAsia="en-US"/>
              </w:rPr>
              <w:t>14794531,26</w:t>
            </w:r>
          </w:p>
        </w:tc>
        <w:tc>
          <w:tcPr>
            <w:tcW w:w="2269" w:type="dxa"/>
            <w:vMerge/>
            <w:tcBorders>
              <w:left w:val="single" w:sz="4" w:space="0" w:color="auto"/>
              <w:right w:val="single" w:sz="4" w:space="0" w:color="auto"/>
            </w:tcBorders>
            <w:shd w:val="clear" w:color="auto" w:fill="FFFFFF"/>
            <w:hideMark/>
          </w:tcPr>
          <w:p w:rsidR="007D56BA" w:rsidRPr="003F2E31" w:rsidRDefault="007D56BA" w:rsidP="00AD1823">
            <w:pPr>
              <w:jc w:val="center"/>
              <w:rPr>
                <w:sz w:val="16"/>
                <w:szCs w:val="16"/>
                <w:lang w:eastAsia="en-US"/>
              </w:rPr>
            </w:pPr>
          </w:p>
        </w:tc>
      </w:tr>
      <w:tr w:rsidR="007D56BA" w:rsidRPr="003F2E31" w:rsidTr="00CF37C7">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3662"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732" w:type="dxa"/>
            <w:vMerge/>
            <w:tcBorders>
              <w:left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1135"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nil"/>
              <w:bottom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1263" w:type="dxa"/>
            <w:tcBorders>
              <w:top w:val="single" w:sz="4" w:space="0" w:color="auto"/>
              <w:left w:val="nil"/>
              <w:bottom w:val="single" w:sz="4" w:space="0" w:color="auto"/>
              <w:right w:val="single" w:sz="4" w:space="0" w:color="auto"/>
            </w:tcBorders>
            <w:shd w:val="clear" w:color="auto" w:fill="FFFFFF"/>
            <w:noWrap/>
          </w:tcPr>
          <w:p w:rsidR="007D56BA" w:rsidRPr="003F2E31" w:rsidRDefault="007D56BA" w:rsidP="00AD1823">
            <w:pPr>
              <w:jc w:val="right"/>
              <w:rPr>
                <w:sz w:val="16"/>
                <w:szCs w:val="16"/>
                <w:lang w:eastAsia="en-US"/>
              </w:rPr>
            </w:pPr>
            <w:r>
              <w:rPr>
                <w:sz w:val="16"/>
                <w:szCs w:val="16"/>
                <w:lang w:eastAsia="en-US"/>
              </w:rPr>
              <w:t>240500,00</w:t>
            </w:r>
          </w:p>
        </w:tc>
        <w:tc>
          <w:tcPr>
            <w:tcW w:w="156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r>
              <w:rPr>
                <w:sz w:val="16"/>
                <w:szCs w:val="16"/>
                <w:lang w:eastAsia="en-US"/>
              </w:rPr>
              <w:t>240500,00</w:t>
            </w:r>
          </w:p>
        </w:tc>
        <w:tc>
          <w:tcPr>
            <w:tcW w:w="142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r>
              <w:rPr>
                <w:sz w:val="16"/>
                <w:szCs w:val="16"/>
                <w:lang w:eastAsia="en-US"/>
              </w:rPr>
              <w:t>240500,00</w:t>
            </w:r>
          </w:p>
        </w:tc>
        <w:tc>
          <w:tcPr>
            <w:tcW w:w="1851" w:type="dxa"/>
            <w:gridSpan w:val="2"/>
            <w:tcBorders>
              <w:top w:val="nil"/>
              <w:left w:val="nil"/>
              <w:bottom w:val="single" w:sz="4" w:space="0" w:color="auto"/>
              <w:right w:val="single" w:sz="4" w:space="0" w:color="auto"/>
            </w:tcBorders>
            <w:shd w:val="clear" w:color="auto" w:fill="FFFFFF"/>
            <w:noWrap/>
          </w:tcPr>
          <w:p w:rsidR="007D56BA" w:rsidRPr="00352428" w:rsidRDefault="007D56BA" w:rsidP="00AD1823">
            <w:pPr>
              <w:jc w:val="right"/>
              <w:rPr>
                <w:sz w:val="16"/>
                <w:szCs w:val="16"/>
                <w:lang w:eastAsia="en-US"/>
              </w:rPr>
            </w:pPr>
            <w:r>
              <w:rPr>
                <w:sz w:val="16"/>
                <w:szCs w:val="16"/>
                <w:lang w:eastAsia="en-US"/>
              </w:rPr>
              <w:t>721500,00</w:t>
            </w:r>
          </w:p>
        </w:tc>
        <w:tc>
          <w:tcPr>
            <w:tcW w:w="2269" w:type="dxa"/>
            <w:vMerge/>
            <w:tcBorders>
              <w:left w:val="single" w:sz="4" w:space="0" w:color="auto"/>
              <w:right w:val="single" w:sz="4" w:space="0" w:color="auto"/>
            </w:tcBorders>
            <w:vAlign w:val="center"/>
            <w:hideMark/>
          </w:tcPr>
          <w:p w:rsidR="007D56BA" w:rsidRPr="003F2E31" w:rsidRDefault="007D56BA" w:rsidP="00AD1823">
            <w:pPr>
              <w:rPr>
                <w:sz w:val="16"/>
                <w:szCs w:val="16"/>
                <w:lang w:eastAsia="en-US"/>
              </w:rPr>
            </w:pPr>
          </w:p>
        </w:tc>
      </w:tr>
      <w:tr w:rsidR="007D56BA" w:rsidRPr="003F2E31" w:rsidTr="00CF37C7">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3662"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732" w:type="dxa"/>
            <w:vMerge/>
            <w:tcBorders>
              <w:left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1135"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nil"/>
              <w:bottom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1263" w:type="dxa"/>
            <w:tcBorders>
              <w:top w:val="single" w:sz="4" w:space="0" w:color="auto"/>
              <w:left w:val="nil"/>
              <w:bottom w:val="single" w:sz="4" w:space="0" w:color="auto"/>
              <w:right w:val="single" w:sz="4" w:space="0" w:color="auto"/>
            </w:tcBorders>
            <w:shd w:val="clear" w:color="auto" w:fill="FFFFFF"/>
            <w:noWrap/>
          </w:tcPr>
          <w:p w:rsidR="007D56BA" w:rsidRPr="003F2E31" w:rsidRDefault="007D56BA" w:rsidP="00AD1823">
            <w:pPr>
              <w:jc w:val="right"/>
              <w:rPr>
                <w:sz w:val="16"/>
                <w:szCs w:val="16"/>
                <w:lang w:eastAsia="en-US"/>
              </w:rPr>
            </w:pPr>
            <w:r>
              <w:rPr>
                <w:sz w:val="16"/>
                <w:szCs w:val="16"/>
                <w:lang w:eastAsia="en-US"/>
              </w:rPr>
              <w:t>1489316,15</w:t>
            </w:r>
          </w:p>
        </w:tc>
        <w:tc>
          <w:tcPr>
            <w:tcW w:w="156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r>
              <w:rPr>
                <w:sz w:val="16"/>
                <w:szCs w:val="16"/>
                <w:lang w:eastAsia="en-US"/>
              </w:rPr>
              <w:t>1489316,15</w:t>
            </w:r>
          </w:p>
        </w:tc>
        <w:tc>
          <w:tcPr>
            <w:tcW w:w="142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r>
              <w:rPr>
                <w:sz w:val="16"/>
                <w:szCs w:val="16"/>
                <w:lang w:eastAsia="en-US"/>
              </w:rPr>
              <w:t>1489316,15</w:t>
            </w:r>
          </w:p>
        </w:tc>
        <w:tc>
          <w:tcPr>
            <w:tcW w:w="1851" w:type="dxa"/>
            <w:gridSpan w:val="2"/>
            <w:tcBorders>
              <w:top w:val="nil"/>
              <w:left w:val="nil"/>
              <w:bottom w:val="single" w:sz="4" w:space="0" w:color="auto"/>
              <w:right w:val="single" w:sz="4" w:space="0" w:color="auto"/>
            </w:tcBorders>
            <w:shd w:val="clear" w:color="auto" w:fill="FFFFFF"/>
            <w:noWrap/>
          </w:tcPr>
          <w:p w:rsidR="007D56BA" w:rsidRPr="00352428" w:rsidRDefault="007D56BA" w:rsidP="00AD1823">
            <w:pPr>
              <w:jc w:val="right"/>
              <w:rPr>
                <w:sz w:val="16"/>
                <w:szCs w:val="16"/>
                <w:lang w:eastAsia="en-US"/>
              </w:rPr>
            </w:pPr>
            <w:r>
              <w:rPr>
                <w:sz w:val="16"/>
                <w:szCs w:val="16"/>
                <w:lang w:eastAsia="en-US"/>
              </w:rPr>
              <w:t>4467948,45</w:t>
            </w:r>
          </w:p>
        </w:tc>
        <w:tc>
          <w:tcPr>
            <w:tcW w:w="2269" w:type="dxa"/>
            <w:vMerge/>
            <w:tcBorders>
              <w:left w:val="single" w:sz="4" w:space="0" w:color="auto"/>
              <w:right w:val="single" w:sz="4" w:space="0" w:color="auto"/>
            </w:tcBorders>
            <w:vAlign w:val="center"/>
            <w:hideMark/>
          </w:tcPr>
          <w:p w:rsidR="007D56BA" w:rsidRPr="003F2E31" w:rsidRDefault="007D56BA" w:rsidP="00AD1823">
            <w:pPr>
              <w:rPr>
                <w:sz w:val="16"/>
                <w:szCs w:val="16"/>
                <w:lang w:eastAsia="en-US"/>
              </w:rPr>
            </w:pPr>
          </w:p>
        </w:tc>
      </w:tr>
      <w:tr w:rsidR="007D56BA" w:rsidRPr="003F2E31" w:rsidTr="00CF37C7">
        <w:trPr>
          <w:trHeight w:val="228"/>
        </w:trPr>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3662"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732" w:type="dxa"/>
            <w:vMerge/>
            <w:tcBorders>
              <w:left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1135"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nil"/>
              <w:bottom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1263" w:type="dxa"/>
            <w:tcBorders>
              <w:top w:val="single" w:sz="4" w:space="0" w:color="auto"/>
              <w:left w:val="nil"/>
              <w:bottom w:val="single" w:sz="4" w:space="0" w:color="auto"/>
              <w:right w:val="single" w:sz="4" w:space="0" w:color="auto"/>
            </w:tcBorders>
            <w:shd w:val="clear" w:color="auto" w:fill="FFFFFF"/>
            <w:noWrap/>
          </w:tcPr>
          <w:p w:rsidR="007D56BA" w:rsidRPr="003F2E31" w:rsidRDefault="007D56BA" w:rsidP="00AD1823">
            <w:pPr>
              <w:jc w:val="right"/>
              <w:rPr>
                <w:sz w:val="16"/>
                <w:szCs w:val="16"/>
                <w:lang w:eastAsia="en-US"/>
              </w:rPr>
            </w:pPr>
            <w:r>
              <w:rPr>
                <w:sz w:val="16"/>
                <w:szCs w:val="16"/>
                <w:lang w:eastAsia="en-US"/>
              </w:rPr>
              <w:t>1076573,43</w:t>
            </w:r>
          </w:p>
        </w:tc>
        <w:tc>
          <w:tcPr>
            <w:tcW w:w="156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r>
              <w:rPr>
                <w:sz w:val="16"/>
                <w:szCs w:val="16"/>
                <w:lang w:eastAsia="en-US"/>
              </w:rPr>
              <w:t>1076573,43</w:t>
            </w:r>
          </w:p>
        </w:tc>
        <w:tc>
          <w:tcPr>
            <w:tcW w:w="1420" w:type="dxa"/>
            <w:gridSpan w:val="2"/>
            <w:tcBorders>
              <w:top w:val="nil"/>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r>
              <w:rPr>
                <w:sz w:val="16"/>
                <w:szCs w:val="16"/>
                <w:lang w:eastAsia="en-US"/>
              </w:rPr>
              <w:t>1076573,43</w:t>
            </w:r>
          </w:p>
        </w:tc>
        <w:tc>
          <w:tcPr>
            <w:tcW w:w="1851" w:type="dxa"/>
            <w:gridSpan w:val="2"/>
            <w:tcBorders>
              <w:top w:val="nil"/>
              <w:left w:val="nil"/>
              <w:bottom w:val="single" w:sz="4" w:space="0" w:color="auto"/>
              <w:right w:val="single" w:sz="4" w:space="0" w:color="auto"/>
            </w:tcBorders>
            <w:shd w:val="clear" w:color="auto" w:fill="FFFFFF"/>
            <w:noWrap/>
          </w:tcPr>
          <w:p w:rsidR="007D56BA" w:rsidRPr="00352428" w:rsidRDefault="007D56BA" w:rsidP="00AD1823">
            <w:pPr>
              <w:jc w:val="right"/>
              <w:rPr>
                <w:sz w:val="16"/>
                <w:szCs w:val="16"/>
                <w:lang w:eastAsia="en-US"/>
              </w:rPr>
            </w:pPr>
            <w:r>
              <w:rPr>
                <w:sz w:val="16"/>
                <w:szCs w:val="16"/>
                <w:lang w:eastAsia="en-US"/>
              </w:rPr>
              <w:t>3229720,29</w:t>
            </w:r>
          </w:p>
        </w:tc>
        <w:tc>
          <w:tcPr>
            <w:tcW w:w="2269" w:type="dxa"/>
            <w:vMerge/>
            <w:tcBorders>
              <w:left w:val="single" w:sz="4" w:space="0" w:color="auto"/>
              <w:right w:val="single" w:sz="4" w:space="0" w:color="auto"/>
            </w:tcBorders>
            <w:vAlign w:val="center"/>
            <w:hideMark/>
          </w:tcPr>
          <w:p w:rsidR="007D56BA" w:rsidRPr="003F2E31" w:rsidRDefault="007D56BA" w:rsidP="00AD1823">
            <w:pPr>
              <w:rPr>
                <w:sz w:val="16"/>
                <w:szCs w:val="16"/>
                <w:lang w:eastAsia="en-US"/>
              </w:rPr>
            </w:pPr>
          </w:p>
        </w:tc>
      </w:tr>
      <w:tr w:rsidR="007D56BA" w:rsidRPr="003F2E31" w:rsidTr="00CF37C7">
        <w:trPr>
          <w:trHeight w:val="1956"/>
        </w:trPr>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3662"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732" w:type="dxa"/>
            <w:vMerge/>
            <w:tcBorders>
              <w:left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1135" w:type="dxa"/>
            <w:vMerge/>
            <w:tcBorders>
              <w:top w:val="nil"/>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c>
          <w:tcPr>
            <w:tcW w:w="567" w:type="dxa"/>
            <w:vMerge/>
            <w:tcBorders>
              <w:top w:val="nil"/>
              <w:left w:val="nil"/>
              <w:bottom w:val="single" w:sz="4" w:space="0" w:color="auto"/>
              <w:right w:val="single" w:sz="4" w:space="0" w:color="auto"/>
            </w:tcBorders>
            <w:vAlign w:val="center"/>
            <w:hideMark/>
          </w:tcPr>
          <w:p w:rsidR="007D56BA" w:rsidRPr="003F2E31" w:rsidRDefault="007D56BA" w:rsidP="00AD1823">
            <w:pPr>
              <w:rPr>
                <w:sz w:val="16"/>
                <w:szCs w:val="16"/>
                <w:lang w:eastAsia="en-US"/>
              </w:rPr>
            </w:pPr>
          </w:p>
        </w:tc>
        <w:tc>
          <w:tcPr>
            <w:tcW w:w="1263" w:type="dxa"/>
            <w:tcBorders>
              <w:top w:val="single" w:sz="4" w:space="0" w:color="auto"/>
              <w:left w:val="nil"/>
              <w:bottom w:val="single" w:sz="4" w:space="0" w:color="auto"/>
              <w:right w:val="single" w:sz="4" w:space="0" w:color="auto"/>
            </w:tcBorders>
            <w:shd w:val="clear" w:color="auto" w:fill="FFFFFF"/>
            <w:noWrap/>
          </w:tcPr>
          <w:p w:rsidR="007D56BA" w:rsidRPr="003F2E31" w:rsidRDefault="007D56BA" w:rsidP="00AD1823">
            <w:pPr>
              <w:jc w:val="right"/>
              <w:rPr>
                <w:sz w:val="16"/>
                <w:szCs w:val="16"/>
                <w:lang w:eastAsia="en-US"/>
              </w:rPr>
            </w:pPr>
          </w:p>
        </w:tc>
        <w:tc>
          <w:tcPr>
            <w:tcW w:w="1560" w:type="dxa"/>
            <w:gridSpan w:val="2"/>
            <w:tcBorders>
              <w:top w:val="single" w:sz="4" w:space="0" w:color="auto"/>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p>
        </w:tc>
        <w:tc>
          <w:tcPr>
            <w:tcW w:w="1420" w:type="dxa"/>
            <w:gridSpan w:val="2"/>
            <w:tcBorders>
              <w:top w:val="single" w:sz="4" w:space="0" w:color="auto"/>
              <w:left w:val="nil"/>
              <w:bottom w:val="single" w:sz="4" w:space="0" w:color="auto"/>
              <w:right w:val="single" w:sz="4" w:space="0" w:color="auto"/>
            </w:tcBorders>
            <w:shd w:val="clear" w:color="auto" w:fill="FFFFFF"/>
            <w:noWrap/>
          </w:tcPr>
          <w:p w:rsidR="007D56BA" w:rsidRPr="003F2E31" w:rsidRDefault="007D56BA" w:rsidP="00BA3B09">
            <w:pPr>
              <w:jc w:val="right"/>
              <w:rPr>
                <w:sz w:val="16"/>
                <w:szCs w:val="16"/>
                <w:lang w:eastAsia="en-US"/>
              </w:rPr>
            </w:pPr>
          </w:p>
        </w:tc>
        <w:tc>
          <w:tcPr>
            <w:tcW w:w="1851" w:type="dxa"/>
            <w:gridSpan w:val="2"/>
            <w:tcBorders>
              <w:top w:val="single" w:sz="4" w:space="0" w:color="auto"/>
              <w:left w:val="nil"/>
              <w:bottom w:val="single" w:sz="4" w:space="0" w:color="auto"/>
              <w:right w:val="single" w:sz="4" w:space="0" w:color="auto"/>
            </w:tcBorders>
            <w:shd w:val="clear" w:color="auto" w:fill="FFFFFF"/>
            <w:noWrap/>
          </w:tcPr>
          <w:p w:rsidR="007D56BA" w:rsidRPr="00352428" w:rsidRDefault="007D56BA" w:rsidP="00AD1823">
            <w:pPr>
              <w:jc w:val="right"/>
              <w:rPr>
                <w:sz w:val="16"/>
                <w:szCs w:val="16"/>
                <w:lang w:eastAsia="en-US"/>
              </w:rPr>
            </w:pPr>
          </w:p>
        </w:tc>
        <w:tc>
          <w:tcPr>
            <w:tcW w:w="2269" w:type="dxa"/>
            <w:vMerge/>
            <w:tcBorders>
              <w:left w:val="single" w:sz="4" w:space="0" w:color="auto"/>
              <w:bottom w:val="single" w:sz="4" w:space="0" w:color="000000"/>
              <w:right w:val="single" w:sz="4" w:space="0" w:color="auto"/>
            </w:tcBorders>
            <w:vAlign w:val="center"/>
            <w:hideMark/>
          </w:tcPr>
          <w:p w:rsidR="007D56BA" w:rsidRPr="003F2E31" w:rsidRDefault="007D56BA" w:rsidP="00AD1823">
            <w:pPr>
              <w:rPr>
                <w:sz w:val="16"/>
                <w:szCs w:val="16"/>
                <w:lang w:eastAsia="en-US"/>
              </w:rPr>
            </w:pPr>
          </w:p>
        </w:tc>
      </w:tr>
      <w:tr w:rsidR="000E4982" w:rsidRPr="003F2E31" w:rsidTr="006F3A06">
        <w:trPr>
          <w:trHeight w:val="120"/>
        </w:trPr>
        <w:tc>
          <w:tcPr>
            <w:tcW w:w="567" w:type="dxa"/>
            <w:vMerge w:val="restart"/>
            <w:tcBorders>
              <w:top w:val="nil"/>
              <w:left w:val="single" w:sz="4" w:space="0" w:color="auto"/>
              <w:right w:val="single" w:sz="4" w:space="0" w:color="auto"/>
            </w:tcBorders>
            <w:shd w:val="clear" w:color="auto" w:fill="FFFFFF"/>
            <w:hideMark/>
          </w:tcPr>
          <w:p w:rsidR="000E4982" w:rsidRPr="003F2E31" w:rsidRDefault="000E4982" w:rsidP="00AD1823">
            <w:pPr>
              <w:tabs>
                <w:tab w:val="left" w:pos="34"/>
              </w:tabs>
              <w:rPr>
                <w:sz w:val="16"/>
                <w:szCs w:val="16"/>
                <w:lang w:eastAsia="en-US"/>
              </w:rPr>
            </w:pPr>
            <w:r w:rsidRPr="003F2E31">
              <w:rPr>
                <w:sz w:val="16"/>
                <w:szCs w:val="16"/>
                <w:lang w:eastAsia="en-US"/>
              </w:rPr>
              <w:t>1.3</w:t>
            </w:r>
          </w:p>
        </w:tc>
        <w:tc>
          <w:tcPr>
            <w:tcW w:w="3662" w:type="dxa"/>
            <w:vMerge w:val="restart"/>
            <w:tcBorders>
              <w:top w:val="nil"/>
              <w:left w:val="single" w:sz="4" w:space="0" w:color="auto"/>
              <w:right w:val="single" w:sz="4" w:space="0" w:color="auto"/>
            </w:tcBorders>
            <w:shd w:val="clear" w:color="auto" w:fill="FFFFFF"/>
            <w:hideMark/>
          </w:tcPr>
          <w:p w:rsidR="000E4982" w:rsidRDefault="000E4982" w:rsidP="00AD1823">
            <w:pPr>
              <w:rPr>
                <w:sz w:val="16"/>
                <w:szCs w:val="16"/>
                <w:lang w:eastAsia="en-US"/>
              </w:rPr>
            </w:pPr>
            <w:r w:rsidRPr="003F2E31">
              <w:rPr>
                <w:sz w:val="16"/>
                <w:szCs w:val="16"/>
                <w:lang w:eastAsia="en-US"/>
              </w:rPr>
              <w:t>1.2 Дополнительное финансовое обеспечение оплаты труда и иных выплат из средств бюджета района муниципальным служащим и иным работникам администрации района или ее органов с правами юридического лица, осуществляющих отдельные государственные полномочия, переданные органам местного самоуправления</w:t>
            </w:r>
            <w:r>
              <w:rPr>
                <w:sz w:val="16"/>
                <w:szCs w:val="16"/>
                <w:lang w:eastAsia="en-US"/>
              </w:rPr>
              <w:t>:</w:t>
            </w:r>
          </w:p>
          <w:p w:rsidR="000E4982" w:rsidRPr="003F2E31" w:rsidRDefault="000E4982" w:rsidP="00015B63">
            <w:pPr>
              <w:rPr>
                <w:sz w:val="16"/>
                <w:szCs w:val="16"/>
                <w:lang w:eastAsia="en-US"/>
              </w:rPr>
            </w:pPr>
          </w:p>
        </w:tc>
        <w:tc>
          <w:tcPr>
            <w:tcW w:w="732" w:type="dxa"/>
            <w:vMerge/>
            <w:tcBorders>
              <w:left w:val="single" w:sz="4" w:space="0" w:color="auto"/>
              <w:right w:val="single" w:sz="4" w:space="0" w:color="auto"/>
            </w:tcBorders>
            <w:vAlign w:val="center"/>
            <w:hideMark/>
          </w:tcPr>
          <w:p w:rsidR="000E4982" w:rsidRPr="003F2E31" w:rsidRDefault="000E4982" w:rsidP="00AD1823">
            <w:pPr>
              <w:rPr>
                <w:sz w:val="16"/>
                <w:szCs w:val="16"/>
                <w:lang w:eastAsia="en-US"/>
              </w:rPr>
            </w:pPr>
          </w:p>
        </w:tc>
        <w:tc>
          <w:tcPr>
            <w:tcW w:w="567" w:type="dxa"/>
            <w:tcBorders>
              <w:top w:val="nil"/>
              <w:left w:val="nil"/>
              <w:bottom w:val="nil"/>
              <w:right w:val="single" w:sz="4" w:space="0" w:color="auto"/>
            </w:tcBorders>
            <w:shd w:val="clear" w:color="auto" w:fill="FFFFFF"/>
            <w:noWrap/>
          </w:tcPr>
          <w:p w:rsidR="000E4982" w:rsidRPr="003F2E31" w:rsidRDefault="000E4982" w:rsidP="00D96E6F">
            <w:pPr>
              <w:jc w:val="right"/>
              <w:rPr>
                <w:sz w:val="16"/>
                <w:szCs w:val="16"/>
                <w:lang w:eastAsia="en-US"/>
              </w:rPr>
            </w:pPr>
            <w:r w:rsidRPr="003F2E31">
              <w:rPr>
                <w:sz w:val="16"/>
                <w:szCs w:val="16"/>
                <w:lang w:eastAsia="en-US"/>
              </w:rPr>
              <w:t>452</w:t>
            </w:r>
          </w:p>
        </w:tc>
        <w:tc>
          <w:tcPr>
            <w:tcW w:w="567" w:type="dxa"/>
            <w:tcBorders>
              <w:top w:val="nil"/>
              <w:left w:val="nil"/>
              <w:bottom w:val="nil"/>
              <w:right w:val="single" w:sz="4" w:space="0" w:color="auto"/>
            </w:tcBorders>
            <w:shd w:val="clear" w:color="auto" w:fill="FFFFFF"/>
            <w:noWrap/>
          </w:tcPr>
          <w:p w:rsidR="000E4982" w:rsidRPr="003F2E31" w:rsidRDefault="000E4982" w:rsidP="00D96E6F">
            <w:pPr>
              <w:jc w:val="right"/>
              <w:rPr>
                <w:sz w:val="16"/>
                <w:szCs w:val="16"/>
                <w:lang w:eastAsia="en-US"/>
              </w:rPr>
            </w:pPr>
            <w:r w:rsidRPr="003F2E31">
              <w:rPr>
                <w:sz w:val="16"/>
                <w:szCs w:val="16"/>
                <w:lang w:eastAsia="en-US"/>
              </w:rPr>
              <w:t>1006</w:t>
            </w:r>
          </w:p>
        </w:tc>
        <w:tc>
          <w:tcPr>
            <w:tcW w:w="1135" w:type="dxa"/>
            <w:tcBorders>
              <w:top w:val="nil"/>
              <w:left w:val="nil"/>
              <w:bottom w:val="nil"/>
              <w:right w:val="single" w:sz="4" w:space="0" w:color="auto"/>
            </w:tcBorders>
            <w:shd w:val="clear" w:color="auto" w:fill="FFFFFF"/>
            <w:noWrap/>
          </w:tcPr>
          <w:p w:rsidR="000E4982" w:rsidRPr="003F2E31" w:rsidRDefault="000E4982" w:rsidP="00AD1823">
            <w:pPr>
              <w:rPr>
                <w:sz w:val="16"/>
                <w:szCs w:val="16"/>
                <w:lang w:eastAsia="en-US"/>
              </w:rPr>
            </w:pPr>
            <w:r w:rsidRPr="003F2E31">
              <w:rPr>
                <w:sz w:val="16"/>
                <w:szCs w:val="16"/>
                <w:lang w:eastAsia="en-US"/>
              </w:rPr>
              <w:t>0370389000</w:t>
            </w:r>
          </w:p>
        </w:tc>
        <w:tc>
          <w:tcPr>
            <w:tcW w:w="567" w:type="dxa"/>
            <w:tcBorders>
              <w:top w:val="nil"/>
              <w:left w:val="nil"/>
              <w:bottom w:val="nil"/>
              <w:right w:val="single" w:sz="4" w:space="0" w:color="auto"/>
            </w:tcBorders>
            <w:shd w:val="clear" w:color="auto" w:fill="FFFFFF"/>
            <w:noWrap/>
          </w:tcPr>
          <w:p w:rsidR="000E4982" w:rsidRPr="003F2E31" w:rsidRDefault="000E4982" w:rsidP="00AD1823">
            <w:pPr>
              <w:jc w:val="right"/>
              <w:rPr>
                <w:sz w:val="16"/>
                <w:szCs w:val="16"/>
                <w:lang w:eastAsia="en-US"/>
              </w:rPr>
            </w:pPr>
          </w:p>
        </w:tc>
        <w:tc>
          <w:tcPr>
            <w:tcW w:w="1263" w:type="dxa"/>
            <w:vMerge w:val="restart"/>
            <w:tcBorders>
              <w:top w:val="nil"/>
              <w:left w:val="nil"/>
              <w:right w:val="single" w:sz="4" w:space="0" w:color="auto"/>
            </w:tcBorders>
            <w:shd w:val="clear" w:color="auto" w:fill="FFFFFF"/>
            <w:noWrap/>
          </w:tcPr>
          <w:p w:rsidR="000E4982" w:rsidRPr="003F2E31" w:rsidRDefault="000E4982" w:rsidP="000E4982">
            <w:pPr>
              <w:jc w:val="right"/>
              <w:rPr>
                <w:b/>
                <w:sz w:val="16"/>
                <w:szCs w:val="16"/>
                <w:lang w:eastAsia="en-US"/>
              </w:rPr>
            </w:pPr>
            <w:r>
              <w:rPr>
                <w:b/>
                <w:sz w:val="16"/>
                <w:szCs w:val="16"/>
                <w:lang w:eastAsia="en-US"/>
              </w:rPr>
              <w:t>2884305,05</w:t>
            </w:r>
          </w:p>
        </w:tc>
        <w:tc>
          <w:tcPr>
            <w:tcW w:w="1560" w:type="dxa"/>
            <w:gridSpan w:val="2"/>
            <w:vMerge w:val="restart"/>
            <w:tcBorders>
              <w:top w:val="nil"/>
              <w:left w:val="nil"/>
              <w:right w:val="single" w:sz="4" w:space="0" w:color="auto"/>
            </w:tcBorders>
            <w:shd w:val="clear" w:color="auto" w:fill="FFFFFF"/>
            <w:noWrap/>
          </w:tcPr>
          <w:p w:rsidR="000E4982" w:rsidRPr="003F2E31" w:rsidRDefault="000E4982" w:rsidP="000E4982">
            <w:pPr>
              <w:jc w:val="right"/>
              <w:rPr>
                <w:b/>
                <w:sz w:val="16"/>
                <w:szCs w:val="16"/>
                <w:lang w:eastAsia="en-US"/>
              </w:rPr>
            </w:pPr>
            <w:r>
              <w:rPr>
                <w:b/>
                <w:sz w:val="16"/>
                <w:szCs w:val="16"/>
                <w:lang w:eastAsia="en-US"/>
              </w:rPr>
              <w:t>3008330,17</w:t>
            </w:r>
          </w:p>
        </w:tc>
        <w:tc>
          <w:tcPr>
            <w:tcW w:w="1420" w:type="dxa"/>
            <w:gridSpan w:val="2"/>
            <w:vMerge w:val="restart"/>
            <w:tcBorders>
              <w:top w:val="nil"/>
              <w:left w:val="nil"/>
              <w:right w:val="single" w:sz="4" w:space="0" w:color="auto"/>
            </w:tcBorders>
            <w:shd w:val="clear" w:color="auto" w:fill="FFFFFF"/>
            <w:noWrap/>
          </w:tcPr>
          <w:p w:rsidR="000E4982" w:rsidRPr="003F2E31" w:rsidRDefault="000E4982" w:rsidP="000E4982">
            <w:pPr>
              <w:jc w:val="right"/>
              <w:rPr>
                <w:b/>
                <w:sz w:val="16"/>
                <w:szCs w:val="16"/>
                <w:lang w:eastAsia="en-US"/>
              </w:rPr>
            </w:pPr>
            <w:r>
              <w:rPr>
                <w:b/>
                <w:sz w:val="16"/>
                <w:szCs w:val="16"/>
                <w:lang w:eastAsia="en-US"/>
              </w:rPr>
              <w:t>3008330,17</w:t>
            </w:r>
          </w:p>
        </w:tc>
        <w:tc>
          <w:tcPr>
            <w:tcW w:w="1851" w:type="dxa"/>
            <w:gridSpan w:val="2"/>
            <w:vMerge w:val="restart"/>
            <w:tcBorders>
              <w:top w:val="nil"/>
              <w:left w:val="nil"/>
              <w:right w:val="single" w:sz="4" w:space="0" w:color="auto"/>
            </w:tcBorders>
            <w:shd w:val="clear" w:color="auto" w:fill="FFFFFF"/>
            <w:noWrap/>
          </w:tcPr>
          <w:p w:rsidR="000E4982" w:rsidRPr="00352428" w:rsidRDefault="000E4982" w:rsidP="000E4982">
            <w:pPr>
              <w:jc w:val="right"/>
              <w:rPr>
                <w:b/>
                <w:sz w:val="16"/>
                <w:szCs w:val="16"/>
                <w:lang w:eastAsia="en-US"/>
              </w:rPr>
            </w:pPr>
            <w:r>
              <w:rPr>
                <w:b/>
                <w:sz w:val="16"/>
                <w:szCs w:val="16"/>
                <w:lang w:eastAsia="en-US"/>
              </w:rPr>
              <w:t>8900965,39</w:t>
            </w:r>
          </w:p>
        </w:tc>
        <w:tc>
          <w:tcPr>
            <w:tcW w:w="2269" w:type="dxa"/>
            <w:vMerge w:val="restart"/>
            <w:tcBorders>
              <w:top w:val="nil"/>
              <w:left w:val="nil"/>
              <w:right w:val="single" w:sz="4" w:space="0" w:color="auto"/>
            </w:tcBorders>
            <w:shd w:val="clear" w:color="auto" w:fill="FFFFFF"/>
          </w:tcPr>
          <w:p w:rsidR="000E4982" w:rsidRPr="003F2E31" w:rsidRDefault="000E4982" w:rsidP="00AD1823">
            <w:pPr>
              <w:jc w:val="center"/>
              <w:rPr>
                <w:sz w:val="16"/>
                <w:szCs w:val="16"/>
                <w:lang w:eastAsia="en-US"/>
              </w:rPr>
            </w:pPr>
            <w:r w:rsidRPr="007D56BA">
              <w:rPr>
                <w:sz w:val="16"/>
                <w:szCs w:val="16"/>
                <w:lang w:eastAsia="en-US"/>
              </w:rPr>
              <w:t xml:space="preserve">Обеспечение уровня удовлетворенности жителей </w:t>
            </w:r>
            <w:r>
              <w:rPr>
                <w:sz w:val="16"/>
                <w:szCs w:val="16"/>
                <w:lang w:eastAsia="en-US"/>
              </w:rPr>
              <w:t>района</w:t>
            </w:r>
            <w:r w:rsidRPr="007D56BA">
              <w:rPr>
                <w:sz w:val="16"/>
                <w:szCs w:val="16"/>
                <w:lang w:eastAsia="en-US"/>
              </w:rPr>
              <w:t xml:space="preserve"> качеством предоставления государственных и муниципальных услуг в сфере социальной поддержки </w:t>
            </w:r>
            <w:r>
              <w:rPr>
                <w:sz w:val="16"/>
                <w:szCs w:val="16"/>
                <w:lang w:eastAsia="en-US"/>
              </w:rPr>
              <w:t>граждан</w:t>
            </w:r>
            <w:r w:rsidRPr="003F2E31">
              <w:rPr>
                <w:sz w:val="16"/>
                <w:szCs w:val="16"/>
                <w:lang w:eastAsia="en-US"/>
              </w:rPr>
              <w:t> </w:t>
            </w:r>
          </w:p>
        </w:tc>
      </w:tr>
      <w:tr w:rsidR="000E4982" w:rsidRPr="003F2E31" w:rsidTr="000E4982">
        <w:trPr>
          <w:trHeight w:val="1434"/>
        </w:trPr>
        <w:tc>
          <w:tcPr>
            <w:tcW w:w="567" w:type="dxa"/>
            <w:vMerge/>
            <w:tcBorders>
              <w:left w:val="single" w:sz="4" w:space="0" w:color="auto"/>
              <w:bottom w:val="nil"/>
              <w:right w:val="single" w:sz="4" w:space="0" w:color="auto"/>
            </w:tcBorders>
            <w:vAlign w:val="center"/>
            <w:hideMark/>
          </w:tcPr>
          <w:p w:rsidR="000E4982" w:rsidRPr="003F2E31" w:rsidRDefault="000E4982" w:rsidP="00AD1823">
            <w:pPr>
              <w:rPr>
                <w:sz w:val="16"/>
                <w:szCs w:val="16"/>
                <w:lang w:eastAsia="en-US"/>
              </w:rPr>
            </w:pPr>
          </w:p>
        </w:tc>
        <w:tc>
          <w:tcPr>
            <w:tcW w:w="3662" w:type="dxa"/>
            <w:vMerge/>
            <w:tcBorders>
              <w:left w:val="single" w:sz="4" w:space="0" w:color="auto"/>
              <w:bottom w:val="single" w:sz="4" w:space="0" w:color="auto"/>
              <w:right w:val="single" w:sz="4" w:space="0" w:color="auto"/>
            </w:tcBorders>
            <w:vAlign w:val="center"/>
            <w:hideMark/>
          </w:tcPr>
          <w:p w:rsidR="000E4982" w:rsidRPr="003F2E31" w:rsidRDefault="000E4982" w:rsidP="00015B63">
            <w:pPr>
              <w:rPr>
                <w:sz w:val="16"/>
                <w:szCs w:val="16"/>
                <w:lang w:eastAsia="en-US"/>
              </w:rPr>
            </w:pPr>
          </w:p>
        </w:tc>
        <w:tc>
          <w:tcPr>
            <w:tcW w:w="732" w:type="dxa"/>
            <w:vMerge/>
            <w:tcBorders>
              <w:left w:val="single" w:sz="4" w:space="0" w:color="auto"/>
              <w:bottom w:val="nil"/>
              <w:right w:val="single" w:sz="4" w:space="0" w:color="auto"/>
            </w:tcBorders>
            <w:vAlign w:val="center"/>
            <w:hideMark/>
          </w:tcPr>
          <w:p w:rsidR="000E4982" w:rsidRPr="003F2E31" w:rsidRDefault="000E4982" w:rsidP="00AD1823">
            <w:pPr>
              <w:rPr>
                <w:sz w:val="16"/>
                <w:szCs w:val="16"/>
                <w:lang w:eastAsia="en-US"/>
              </w:rPr>
            </w:pPr>
          </w:p>
        </w:tc>
        <w:tc>
          <w:tcPr>
            <w:tcW w:w="567" w:type="dxa"/>
            <w:vMerge w:val="restart"/>
            <w:tcBorders>
              <w:top w:val="nil"/>
              <w:left w:val="nil"/>
              <w:bottom w:val="nil"/>
              <w:right w:val="single" w:sz="4" w:space="0" w:color="auto"/>
            </w:tcBorders>
            <w:shd w:val="clear" w:color="auto" w:fill="FFFFFF"/>
            <w:noWrap/>
          </w:tcPr>
          <w:p w:rsidR="000E4982" w:rsidRPr="003F2E31" w:rsidRDefault="000E4982" w:rsidP="00AD1823">
            <w:pPr>
              <w:jc w:val="right"/>
              <w:rPr>
                <w:sz w:val="16"/>
                <w:szCs w:val="16"/>
                <w:lang w:eastAsia="en-US"/>
              </w:rPr>
            </w:pPr>
          </w:p>
        </w:tc>
        <w:tc>
          <w:tcPr>
            <w:tcW w:w="567" w:type="dxa"/>
            <w:vMerge w:val="restart"/>
            <w:tcBorders>
              <w:top w:val="nil"/>
              <w:left w:val="nil"/>
              <w:bottom w:val="nil"/>
              <w:right w:val="single" w:sz="4" w:space="0" w:color="auto"/>
            </w:tcBorders>
            <w:shd w:val="clear" w:color="auto" w:fill="FFFFFF"/>
            <w:noWrap/>
          </w:tcPr>
          <w:p w:rsidR="000E4982" w:rsidRPr="003F2E31" w:rsidRDefault="000E4982" w:rsidP="00AD1823">
            <w:pPr>
              <w:jc w:val="right"/>
              <w:rPr>
                <w:sz w:val="16"/>
                <w:szCs w:val="16"/>
                <w:lang w:eastAsia="en-US"/>
              </w:rPr>
            </w:pPr>
          </w:p>
        </w:tc>
        <w:tc>
          <w:tcPr>
            <w:tcW w:w="1135" w:type="dxa"/>
            <w:vMerge w:val="restart"/>
            <w:tcBorders>
              <w:top w:val="nil"/>
              <w:left w:val="nil"/>
              <w:bottom w:val="nil"/>
              <w:right w:val="single" w:sz="4" w:space="0" w:color="auto"/>
            </w:tcBorders>
            <w:shd w:val="clear" w:color="auto" w:fill="FFFFFF"/>
            <w:noWrap/>
            <w:hideMark/>
          </w:tcPr>
          <w:p w:rsidR="000E4982" w:rsidRPr="003F2E31" w:rsidRDefault="000E4982" w:rsidP="00AD1823">
            <w:pPr>
              <w:rPr>
                <w:sz w:val="16"/>
                <w:szCs w:val="16"/>
                <w:lang w:eastAsia="en-US"/>
              </w:rPr>
            </w:pPr>
          </w:p>
        </w:tc>
        <w:tc>
          <w:tcPr>
            <w:tcW w:w="567" w:type="dxa"/>
            <w:tcBorders>
              <w:top w:val="nil"/>
              <w:left w:val="nil"/>
              <w:bottom w:val="single" w:sz="4" w:space="0" w:color="auto"/>
              <w:right w:val="single" w:sz="4" w:space="0" w:color="auto"/>
            </w:tcBorders>
            <w:shd w:val="clear" w:color="auto" w:fill="FFFFFF"/>
            <w:noWrap/>
            <w:hideMark/>
          </w:tcPr>
          <w:p w:rsidR="000E4982" w:rsidRPr="003F2E31" w:rsidRDefault="000E4982" w:rsidP="00AD1823">
            <w:pPr>
              <w:jc w:val="right"/>
              <w:rPr>
                <w:sz w:val="16"/>
                <w:szCs w:val="16"/>
                <w:lang w:eastAsia="en-US"/>
              </w:rPr>
            </w:pPr>
          </w:p>
        </w:tc>
        <w:tc>
          <w:tcPr>
            <w:tcW w:w="1263" w:type="dxa"/>
            <w:vMerge/>
            <w:tcBorders>
              <w:left w:val="nil"/>
              <w:bottom w:val="single" w:sz="4" w:space="0" w:color="auto"/>
              <w:right w:val="single" w:sz="4" w:space="0" w:color="auto"/>
            </w:tcBorders>
            <w:shd w:val="clear" w:color="auto" w:fill="FFFFFF"/>
            <w:noWrap/>
          </w:tcPr>
          <w:p w:rsidR="000E4982" w:rsidRPr="003F2E31" w:rsidRDefault="000E4982" w:rsidP="00AD1823">
            <w:pPr>
              <w:jc w:val="right"/>
              <w:rPr>
                <w:sz w:val="16"/>
                <w:szCs w:val="16"/>
                <w:lang w:eastAsia="en-US"/>
              </w:rPr>
            </w:pPr>
          </w:p>
        </w:tc>
        <w:tc>
          <w:tcPr>
            <w:tcW w:w="1560" w:type="dxa"/>
            <w:gridSpan w:val="2"/>
            <w:vMerge/>
            <w:tcBorders>
              <w:left w:val="nil"/>
              <w:bottom w:val="single" w:sz="4" w:space="0" w:color="auto"/>
              <w:right w:val="single" w:sz="4" w:space="0" w:color="auto"/>
            </w:tcBorders>
            <w:shd w:val="clear" w:color="auto" w:fill="FFFFFF"/>
            <w:noWrap/>
          </w:tcPr>
          <w:p w:rsidR="000E4982" w:rsidRPr="003F2E31" w:rsidRDefault="000E4982" w:rsidP="00BA3B09">
            <w:pPr>
              <w:jc w:val="right"/>
              <w:rPr>
                <w:sz w:val="16"/>
                <w:szCs w:val="16"/>
                <w:lang w:eastAsia="en-US"/>
              </w:rPr>
            </w:pPr>
          </w:p>
        </w:tc>
        <w:tc>
          <w:tcPr>
            <w:tcW w:w="1420" w:type="dxa"/>
            <w:gridSpan w:val="2"/>
            <w:vMerge/>
            <w:tcBorders>
              <w:left w:val="nil"/>
              <w:bottom w:val="single" w:sz="4" w:space="0" w:color="auto"/>
              <w:right w:val="single" w:sz="4" w:space="0" w:color="auto"/>
            </w:tcBorders>
            <w:shd w:val="clear" w:color="auto" w:fill="FFFFFF"/>
            <w:noWrap/>
          </w:tcPr>
          <w:p w:rsidR="000E4982" w:rsidRPr="003F2E31" w:rsidRDefault="000E4982" w:rsidP="00BA3B09">
            <w:pPr>
              <w:jc w:val="right"/>
              <w:rPr>
                <w:sz w:val="16"/>
                <w:szCs w:val="16"/>
                <w:lang w:eastAsia="en-US"/>
              </w:rPr>
            </w:pPr>
          </w:p>
        </w:tc>
        <w:tc>
          <w:tcPr>
            <w:tcW w:w="1851" w:type="dxa"/>
            <w:gridSpan w:val="2"/>
            <w:vMerge/>
            <w:tcBorders>
              <w:left w:val="nil"/>
              <w:bottom w:val="single" w:sz="4" w:space="0" w:color="auto"/>
              <w:right w:val="single" w:sz="4" w:space="0" w:color="auto"/>
            </w:tcBorders>
            <w:shd w:val="clear" w:color="auto" w:fill="FFFFFF"/>
            <w:noWrap/>
          </w:tcPr>
          <w:p w:rsidR="000E4982" w:rsidRPr="00352428" w:rsidRDefault="000E4982" w:rsidP="00AD1823">
            <w:pPr>
              <w:jc w:val="right"/>
              <w:rPr>
                <w:sz w:val="16"/>
                <w:szCs w:val="16"/>
                <w:lang w:eastAsia="en-US"/>
              </w:rPr>
            </w:pPr>
          </w:p>
        </w:tc>
        <w:tc>
          <w:tcPr>
            <w:tcW w:w="2269" w:type="dxa"/>
            <w:vMerge/>
            <w:tcBorders>
              <w:left w:val="nil"/>
              <w:bottom w:val="nil"/>
              <w:right w:val="single" w:sz="4" w:space="0" w:color="auto"/>
            </w:tcBorders>
            <w:shd w:val="clear" w:color="auto" w:fill="FFFFFF"/>
            <w:hideMark/>
          </w:tcPr>
          <w:p w:rsidR="000E4982" w:rsidRPr="003F2E31" w:rsidRDefault="000E4982" w:rsidP="00AD1823">
            <w:pPr>
              <w:jc w:val="center"/>
              <w:rPr>
                <w:sz w:val="16"/>
                <w:szCs w:val="16"/>
                <w:lang w:eastAsia="en-US"/>
              </w:rPr>
            </w:pPr>
          </w:p>
        </w:tc>
      </w:tr>
      <w:tr w:rsidR="000E4982" w:rsidRPr="003F2E31" w:rsidTr="000E4982">
        <w:trPr>
          <w:trHeight w:val="241"/>
        </w:trPr>
        <w:tc>
          <w:tcPr>
            <w:tcW w:w="567" w:type="dxa"/>
            <w:vMerge/>
            <w:tcBorders>
              <w:left w:val="single" w:sz="4" w:space="0" w:color="auto"/>
              <w:right w:val="single" w:sz="4" w:space="0" w:color="auto"/>
            </w:tcBorders>
            <w:vAlign w:val="center"/>
          </w:tcPr>
          <w:p w:rsidR="000E4982" w:rsidRPr="003F2E31" w:rsidRDefault="000E4982" w:rsidP="00AD1823">
            <w:pPr>
              <w:rPr>
                <w:sz w:val="16"/>
                <w:szCs w:val="16"/>
                <w:lang w:eastAsia="en-US"/>
              </w:rPr>
            </w:pPr>
          </w:p>
        </w:tc>
        <w:tc>
          <w:tcPr>
            <w:tcW w:w="3662" w:type="dxa"/>
            <w:vMerge w:val="restart"/>
            <w:tcBorders>
              <w:top w:val="single" w:sz="4" w:space="0" w:color="auto"/>
              <w:left w:val="single" w:sz="4" w:space="0" w:color="auto"/>
              <w:right w:val="single" w:sz="4" w:space="0" w:color="auto"/>
            </w:tcBorders>
            <w:vAlign w:val="center"/>
          </w:tcPr>
          <w:p w:rsidR="000E4982" w:rsidRPr="003F2E31" w:rsidRDefault="000E4982" w:rsidP="00015B63">
            <w:pPr>
              <w:rPr>
                <w:sz w:val="16"/>
                <w:szCs w:val="16"/>
                <w:lang w:eastAsia="en-US"/>
              </w:rPr>
            </w:pPr>
            <w:r>
              <w:rPr>
                <w:sz w:val="16"/>
                <w:szCs w:val="16"/>
                <w:lang w:eastAsia="en-US"/>
              </w:rPr>
              <w:t>1.2.1 оплата труда и начисления на оплату труда</w:t>
            </w:r>
          </w:p>
        </w:tc>
        <w:tc>
          <w:tcPr>
            <w:tcW w:w="732" w:type="dxa"/>
            <w:vMerge/>
            <w:tcBorders>
              <w:left w:val="single" w:sz="4" w:space="0" w:color="auto"/>
              <w:right w:val="single" w:sz="4" w:space="0" w:color="auto"/>
            </w:tcBorders>
            <w:vAlign w:val="center"/>
          </w:tcPr>
          <w:p w:rsidR="000E4982" w:rsidRPr="003F2E31" w:rsidRDefault="000E4982" w:rsidP="00AD1823">
            <w:pPr>
              <w:rPr>
                <w:sz w:val="16"/>
                <w:szCs w:val="16"/>
                <w:lang w:eastAsia="en-US"/>
              </w:rPr>
            </w:pPr>
          </w:p>
        </w:tc>
        <w:tc>
          <w:tcPr>
            <w:tcW w:w="567" w:type="dxa"/>
            <w:vMerge/>
            <w:tcBorders>
              <w:top w:val="nil"/>
              <w:left w:val="nil"/>
              <w:right w:val="single" w:sz="4" w:space="0" w:color="auto"/>
            </w:tcBorders>
            <w:shd w:val="clear" w:color="auto" w:fill="FFFFFF"/>
            <w:noWrap/>
          </w:tcPr>
          <w:p w:rsidR="000E4982" w:rsidRPr="003F2E31" w:rsidRDefault="000E4982" w:rsidP="00AD1823">
            <w:pPr>
              <w:jc w:val="right"/>
              <w:rPr>
                <w:sz w:val="16"/>
                <w:szCs w:val="16"/>
                <w:lang w:eastAsia="en-US"/>
              </w:rPr>
            </w:pPr>
          </w:p>
        </w:tc>
        <w:tc>
          <w:tcPr>
            <w:tcW w:w="567" w:type="dxa"/>
            <w:vMerge/>
            <w:tcBorders>
              <w:top w:val="nil"/>
              <w:left w:val="nil"/>
              <w:right w:val="single" w:sz="4" w:space="0" w:color="auto"/>
            </w:tcBorders>
            <w:shd w:val="clear" w:color="auto" w:fill="FFFFFF"/>
            <w:noWrap/>
          </w:tcPr>
          <w:p w:rsidR="000E4982" w:rsidRPr="003F2E31" w:rsidRDefault="000E4982" w:rsidP="00AD1823">
            <w:pPr>
              <w:jc w:val="right"/>
              <w:rPr>
                <w:sz w:val="16"/>
                <w:szCs w:val="16"/>
                <w:lang w:eastAsia="en-US"/>
              </w:rPr>
            </w:pPr>
          </w:p>
        </w:tc>
        <w:tc>
          <w:tcPr>
            <w:tcW w:w="1135" w:type="dxa"/>
            <w:vMerge/>
            <w:tcBorders>
              <w:top w:val="nil"/>
              <w:left w:val="nil"/>
              <w:right w:val="single" w:sz="4" w:space="0" w:color="auto"/>
            </w:tcBorders>
            <w:shd w:val="clear" w:color="auto" w:fill="FFFFFF"/>
            <w:noWrap/>
          </w:tcPr>
          <w:p w:rsidR="000E4982" w:rsidRPr="003F2E31" w:rsidRDefault="000E4982" w:rsidP="00AD1823">
            <w:pPr>
              <w:rPr>
                <w:sz w:val="16"/>
                <w:szCs w:val="16"/>
                <w:lang w:eastAsia="en-US"/>
              </w:rPr>
            </w:pPr>
          </w:p>
        </w:tc>
        <w:tc>
          <w:tcPr>
            <w:tcW w:w="567" w:type="dxa"/>
            <w:tcBorders>
              <w:top w:val="single" w:sz="4" w:space="0" w:color="auto"/>
              <w:left w:val="nil"/>
              <w:bottom w:val="single" w:sz="4" w:space="0" w:color="auto"/>
              <w:right w:val="single" w:sz="4" w:space="0" w:color="auto"/>
            </w:tcBorders>
            <w:shd w:val="clear" w:color="auto" w:fill="FFFFFF"/>
            <w:noWrap/>
          </w:tcPr>
          <w:p w:rsidR="000E4982" w:rsidRDefault="000E4982" w:rsidP="00AD1823">
            <w:pPr>
              <w:jc w:val="right"/>
              <w:rPr>
                <w:sz w:val="16"/>
                <w:szCs w:val="16"/>
                <w:lang w:eastAsia="en-US"/>
              </w:rPr>
            </w:pPr>
            <w:r w:rsidRPr="003F2E31">
              <w:rPr>
                <w:sz w:val="16"/>
                <w:szCs w:val="16"/>
                <w:lang w:eastAsia="en-US"/>
              </w:rPr>
              <w:t>121</w:t>
            </w:r>
          </w:p>
        </w:tc>
        <w:tc>
          <w:tcPr>
            <w:tcW w:w="1263" w:type="dxa"/>
            <w:tcBorders>
              <w:top w:val="single" w:sz="4" w:space="0" w:color="auto"/>
              <w:left w:val="nil"/>
              <w:bottom w:val="single" w:sz="4" w:space="0" w:color="auto"/>
              <w:right w:val="single" w:sz="4" w:space="0" w:color="auto"/>
            </w:tcBorders>
            <w:shd w:val="clear" w:color="auto" w:fill="FFFFFF"/>
            <w:noWrap/>
          </w:tcPr>
          <w:p w:rsidR="000E4982" w:rsidRPr="003F2E31" w:rsidRDefault="000E4982" w:rsidP="00AD1823">
            <w:pPr>
              <w:jc w:val="right"/>
              <w:rPr>
                <w:sz w:val="16"/>
                <w:szCs w:val="16"/>
                <w:lang w:eastAsia="en-US"/>
              </w:rPr>
            </w:pPr>
            <w:r>
              <w:rPr>
                <w:sz w:val="16"/>
                <w:szCs w:val="16"/>
                <w:lang w:eastAsia="en-US"/>
              </w:rPr>
              <w:t>2215288,05</w:t>
            </w:r>
          </w:p>
        </w:tc>
        <w:tc>
          <w:tcPr>
            <w:tcW w:w="1560" w:type="dxa"/>
            <w:gridSpan w:val="2"/>
            <w:tcBorders>
              <w:top w:val="single" w:sz="4" w:space="0" w:color="auto"/>
              <w:left w:val="nil"/>
              <w:bottom w:val="single" w:sz="4" w:space="0" w:color="auto"/>
              <w:right w:val="single" w:sz="4" w:space="0" w:color="auto"/>
            </w:tcBorders>
            <w:shd w:val="clear" w:color="auto" w:fill="FFFFFF"/>
            <w:noWrap/>
          </w:tcPr>
          <w:p w:rsidR="000E4982" w:rsidRPr="003F2E31" w:rsidRDefault="000E4982" w:rsidP="00BA3B09">
            <w:pPr>
              <w:jc w:val="right"/>
              <w:rPr>
                <w:sz w:val="16"/>
                <w:szCs w:val="16"/>
                <w:lang w:eastAsia="en-US"/>
              </w:rPr>
            </w:pPr>
            <w:r>
              <w:rPr>
                <w:sz w:val="16"/>
                <w:szCs w:val="16"/>
                <w:lang w:eastAsia="en-US"/>
              </w:rPr>
              <w:t>2310545,44</w:t>
            </w:r>
          </w:p>
        </w:tc>
        <w:tc>
          <w:tcPr>
            <w:tcW w:w="1420" w:type="dxa"/>
            <w:gridSpan w:val="2"/>
            <w:tcBorders>
              <w:top w:val="single" w:sz="4" w:space="0" w:color="auto"/>
              <w:left w:val="nil"/>
              <w:bottom w:val="single" w:sz="4" w:space="0" w:color="auto"/>
              <w:right w:val="single" w:sz="4" w:space="0" w:color="auto"/>
            </w:tcBorders>
            <w:shd w:val="clear" w:color="auto" w:fill="FFFFFF"/>
            <w:noWrap/>
          </w:tcPr>
          <w:p w:rsidR="000E4982" w:rsidRPr="003F2E31" w:rsidRDefault="000E4982" w:rsidP="00BA3B09">
            <w:pPr>
              <w:jc w:val="right"/>
              <w:rPr>
                <w:sz w:val="16"/>
                <w:szCs w:val="16"/>
                <w:lang w:eastAsia="en-US"/>
              </w:rPr>
            </w:pPr>
            <w:r>
              <w:rPr>
                <w:sz w:val="16"/>
                <w:szCs w:val="16"/>
                <w:lang w:eastAsia="en-US"/>
              </w:rPr>
              <w:t>2310545,44</w:t>
            </w:r>
          </w:p>
        </w:tc>
        <w:tc>
          <w:tcPr>
            <w:tcW w:w="1851" w:type="dxa"/>
            <w:gridSpan w:val="2"/>
            <w:tcBorders>
              <w:top w:val="single" w:sz="4" w:space="0" w:color="auto"/>
              <w:left w:val="nil"/>
              <w:bottom w:val="single" w:sz="4" w:space="0" w:color="auto"/>
              <w:right w:val="single" w:sz="4" w:space="0" w:color="auto"/>
            </w:tcBorders>
            <w:shd w:val="clear" w:color="auto" w:fill="FFFFFF"/>
            <w:noWrap/>
          </w:tcPr>
          <w:p w:rsidR="000E4982" w:rsidRPr="00352428" w:rsidRDefault="000E4982" w:rsidP="007D0626">
            <w:pPr>
              <w:jc w:val="right"/>
              <w:rPr>
                <w:sz w:val="16"/>
                <w:szCs w:val="16"/>
                <w:lang w:eastAsia="en-US"/>
              </w:rPr>
            </w:pPr>
            <w:r>
              <w:rPr>
                <w:sz w:val="16"/>
                <w:szCs w:val="16"/>
                <w:lang w:eastAsia="en-US"/>
              </w:rPr>
              <w:t>2064586,46</w:t>
            </w:r>
          </w:p>
        </w:tc>
        <w:tc>
          <w:tcPr>
            <w:tcW w:w="2269" w:type="dxa"/>
            <w:vMerge/>
            <w:tcBorders>
              <w:left w:val="nil"/>
              <w:right w:val="single" w:sz="4" w:space="0" w:color="auto"/>
            </w:tcBorders>
            <w:shd w:val="clear" w:color="auto" w:fill="FFFFFF"/>
          </w:tcPr>
          <w:p w:rsidR="000E4982" w:rsidRPr="003F2E31" w:rsidRDefault="000E4982" w:rsidP="00AD1823">
            <w:pPr>
              <w:jc w:val="center"/>
              <w:rPr>
                <w:sz w:val="16"/>
                <w:szCs w:val="16"/>
                <w:lang w:eastAsia="en-US"/>
              </w:rPr>
            </w:pPr>
          </w:p>
        </w:tc>
      </w:tr>
      <w:tr w:rsidR="000E4982" w:rsidRPr="003F2E31" w:rsidTr="000E4982">
        <w:trPr>
          <w:trHeight w:val="50"/>
        </w:trPr>
        <w:tc>
          <w:tcPr>
            <w:tcW w:w="567" w:type="dxa"/>
            <w:vMerge/>
            <w:tcBorders>
              <w:left w:val="single" w:sz="4" w:space="0" w:color="auto"/>
              <w:bottom w:val="single" w:sz="4" w:space="0" w:color="auto"/>
              <w:right w:val="single" w:sz="4" w:space="0" w:color="auto"/>
            </w:tcBorders>
            <w:vAlign w:val="center"/>
          </w:tcPr>
          <w:p w:rsidR="000E4982" w:rsidRPr="003F2E31" w:rsidRDefault="000E4982" w:rsidP="00AD1823">
            <w:pPr>
              <w:rPr>
                <w:sz w:val="16"/>
                <w:szCs w:val="16"/>
                <w:lang w:eastAsia="en-US"/>
              </w:rPr>
            </w:pPr>
          </w:p>
        </w:tc>
        <w:tc>
          <w:tcPr>
            <w:tcW w:w="3662" w:type="dxa"/>
            <w:vMerge/>
            <w:tcBorders>
              <w:left w:val="single" w:sz="4" w:space="0" w:color="auto"/>
              <w:bottom w:val="single" w:sz="4" w:space="0" w:color="auto"/>
              <w:right w:val="single" w:sz="4" w:space="0" w:color="auto"/>
            </w:tcBorders>
            <w:vAlign w:val="center"/>
          </w:tcPr>
          <w:p w:rsidR="000E4982" w:rsidRPr="003F2E31" w:rsidRDefault="000E4982" w:rsidP="00AD1823">
            <w:pPr>
              <w:rPr>
                <w:sz w:val="16"/>
                <w:szCs w:val="16"/>
                <w:lang w:eastAsia="en-US"/>
              </w:rPr>
            </w:pPr>
          </w:p>
        </w:tc>
        <w:tc>
          <w:tcPr>
            <w:tcW w:w="732" w:type="dxa"/>
            <w:vMerge/>
            <w:tcBorders>
              <w:left w:val="single" w:sz="4" w:space="0" w:color="auto"/>
              <w:bottom w:val="single" w:sz="4" w:space="0" w:color="auto"/>
              <w:right w:val="single" w:sz="4" w:space="0" w:color="auto"/>
            </w:tcBorders>
            <w:vAlign w:val="center"/>
          </w:tcPr>
          <w:p w:rsidR="000E4982" w:rsidRPr="003F2E31" w:rsidRDefault="000E4982" w:rsidP="00AD1823">
            <w:pPr>
              <w:rPr>
                <w:sz w:val="16"/>
                <w:szCs w:val="16"/>
                <w:lang w:eastAsia="en-US"/>
              </w:rPr>
            </w:pPr>
          </w:p>
        </w:tc>
        <w:tc>
          <w:tcPr>
            <w:tcW w:w="567" w:type="dxa"/>
            <w:vMerge/>
            <w:tcBorders>
              <w:left w:val="nil"/>
              <w:bottom w:val="single" w:sz="4" w:space="0" w:color="auto"/>
              <w:right w:val="single" w:sz="4" w:space="0" w:color="auto"/>
            </w:tcBorders>
            <w:shd w:val="clear" w:color="auto" w:fill="FFFFFF"/>
            <w:noWrap/>
          </w:tcPr>
          <w:p w:rsidR="000E4982" w:rsidRPr="003F2E31" w:rsidRDefault="000E4982" w:rsidP="00AD1823">
            <w:pPr>
              <w:jc w:val="right"/>
              <w:rPr>
                <w:sz w:val="16"/>
                <w:szCs w:val="16"/>
                <w:lang w:eastAsia="en-US"/>
              </w:rPr>
            </w:pPr>
          </w:p>
        </w:tc>
        <w:tc>
          <w:tcPr>
            <w:tcW w:w="567" w:type="dxa"/>
            <w:vMerge/>
            <w:tcBorders>
              <w:left w:val="nil"/>
              <w:bottom w:val="single" w:sz="4" w:space="0" w:color="auto"/>
              <w:right w:val="single" w:sz="4" w:space="0" w:color="auto"/>
            </w:tcBorders>
            <w:shd w:val="clear" w:color="auto" w:fill="FFFFFF"/>
            <w:noWrap/>
          </w:tcPr>
          <w:p w:rsidR="000E4982" w:rsidRPr="003F2E31" w:rsidRDefault="000E4982" w:rsidP="00AD1823">
            <w:pPr>
              <w:jc w:val="right"/>
              <w:rPr>
                <w:sz w:val="16"/>
                <w:szCs w:val="16"/>
                <w:lang w:eastAsia="en-US"/>
              </w:rPr>
            </w:pPr>
          </w:p>
        </w:tc>
        <w:tc>
          <w:tcPr>
            <w:tcW w:w="1135" w:type="dxa"/>
            <w:vMerge/>
            <w:tcBorders>
              <w:left w:val="nil"/>
              <w:bottom w:val="single" w:sz="4" w:space="0" w:color="auto"/>
              <w:right w:val="single" w:sz="4" w:space="0" w:color="auto"/>
            </w:tcBorders>
            <w:shd w:val="clear" w:color="auto" w:fill="FFFFFF"/>
            <w:noWrap/>
          </w:tcPr>
          <w:p w:rsidR="000E4982" w:rsidRPr="003F2E31" w:rsidRDefault="000E4982" w:rsidP="00AD1823">
            <w:pPr>
              <w:rPr>
                <w:sz w:val="16"/>
                <w:szCs w:val="16"/>
                <w:lang w:eastAsia="en-US"/>
              </w:rPr>
            </w:pPr>
          </w:p>
        </w:tc>
        <w:tc>
          <w:tcPr>
            <w:tcW w:w="567" w:type="dxa"/>
            <w:tcBorders>
              <w:top w:val="single" w:sz="4" w:space="0" w:color="auto"/>
              <w:left w:val="nil"/>
              <w:bottom w:val="single" w:sz="4" w:space="0" w:color="auto"/>
              <w:right w:val="single" w:sz="4" w:space="0" w:color="auto"/>
            </w:tcBorders>
            <w:shd w:val="clear" w:color="auto" w:fill="FFFFFF"/>
            <w:noWrap/>
          </w:tcPr>
          <w:p w:rsidR="000E4982" w:rsidRDefault="000E4982" w:rsidP="00AD1823">
            <w:pPr>
              <w:jc w:val="right"/>
              <w:rPr>
                <w:sz w:val="16"/>
                <w:szCs w:val="16"/>
                <w:lang w:eastAsia="en-US"/>
              </w:rPr>
            </w:pPr>
            <w:r w:rsidRPr="003F2E31">
              <w:rPr>
                <w:sz w:val="16"/>
                <w:szCs w:val="16"/>
                <w:lang w:eastAsia="en-US"/>
              </w:rPr>
              <w:t>129</w:t>
            </w:r>
          </w:p>
        </w:tc>
        <w:tc>
          <w:tcPr>
            <w:tcW w:w="1263" w:type="dxa"/>
            <w:tcBorders>
              <w:top w:val="single" w:sz="4" w:space="0" w:color="auto"/>
              <w:left w:val="nil"/>
              <w:bottom w:val="nil"/>
              <w:right w:val="single" w:sz="4" w:space="0" w:color="auto"/>
            </w:tcBorders>
            <w:shd w:val="clear" w:color="auto" w:fill="FFFFFF"/>
            <w:noWrap/>
          </w:tcPr>
          <w:p w:rsidR="000E4982" w:rsidRPr="003F2E31" w:rsidRDefault="000E4982" w:rsidP="00AD1823">
            <w:pPr>
              <w:jc w:val="right"/>
              <w:rPr>
                <w:sz w:val="16"/>
                <w:szCs w:val="16"/>
                <w:lang w:eastAsia="en-US"/>
              </w:rPr>
            </w:pPr>
            <w:r>
              <w:rPr>
                <w:sz w:val="16"/>
                <w:szCs w:val="16"/>
                <w:lang w:eastAsia="en-US"/>
              </w:rPr>
              <w:t>669017,00</w:t>
            </w:r>
          </w:p>
        </w:tc>
        <w:tc>
          <w:tcPr>
            <w:tcW w:w="1560" w:type="dxa"/>
            <w:gridSpan w:val="2"/>
            <w:tcBorders>
              <w:top w:val="single" w:sz="4" w:space="0" w:color="auto"/>
              <w:left w:val="nil"/>
              <w:bottom w:val="nil"/>
              <w:right w:val="single" w:sz="4" w:space="0" w:color="auto"/>
            </w:tcBorders>
            <w:shd w:val="clear" w:color="auto" w:fill="FFFFFF"/>
            <w:noWrap/>
          </w:tcPr>
          <w:p w:rsidR="000E4982" w:rsidRPr="003F2E31" w:rsidRDefault="000E4982" w:rsidP="00BA3B09">
            <w:pPr>
              <w:jc w:val="right"/>
              <w:rPr>
                <w:sz w:val="16"/>
                <w:szCs w:val="16"/>
                <w:lang w:eastAsia="en-US"/>
              </w:rPr>
            </w:pPr>
            <w:r>
              <w:rPr>
                <w:sz w:val="16"/>
                <w:szCs w:val="16"/>
                <w:lang w:eastAsia="en-US"/>
              </w:rPr>
              <w:t>697784,73</w:t>
            </w:r>
          </w:p>
        </w:tc>
        <w:tc>
          <w:tcPr>
            <w:tcW w:w="1420" w:type="dxa"/>
            <w:gridSpan w:val="2"/>
            <w:tcBorders>
              <w:top w:val="single" w:sz="4" w:space="0" w:color="auto"/>
              <w:left w:val="nil"/>
              <w:bottom w:val="nil"/>
              <w:right w:val="single" w:sz="4" w:space="0" w:color="auto"/>
            </w:tcBorders>
            <w:shd w:val="clear" w:color="auto" w:fill="FFFFFF"/>
            <w:noWrap/>
          </w:tcPr>
          <w:p w:rsidR="000E4982" w:rsidRPr="003F2E31" w:rsidRDefault="000E4982" w:rsidP="00BA3B09">
            <w:pPr>
              <w:jc w:val="right"/>
              <w:rPr>
                <w:sz w:val="16"/>
                <w:szCs w:val="16"/>
                <w:lang w:eastAsia="en-US"/>
              </w:rPr>
            </w:pPr>
            <w:r>
              <w:rPr>
                <w:sz w:val="16"/>
                <w:szCs w:val="16"/>
                <w:lang w:eastAsia="en-US"/>
              </w:rPr>
              <w:t>697784,73</w:t>
            </w:r>
          </w:p>
        </w:tc>
        <w:tc>
          <w:tcPr>
            <w:tcW w:w="1851" w:type="dxa"/>
            <w:gridSpan w:val="2"/>
            <w:tcBorders>
              <w:top w:val="single" w:sz="4" w:space="0" w:color="auto"/>
              <w:left w:val="nil"/>
              <w:bottom w:val="nil"/>
              <w:right w:val="single" w:sz="4" w:space="0" w:color="auto"/>
            </w:tcBorders>
            <w:shd w:val="clear" w:color="auto" w:fill="FFFFFF"/>
            <w:noWrap/>
          </w:tcPr>
          <w:p w:rsidR="000E4982" w:rsidRPr="00352428" w:rsidRDefault="000E4982" w:rsidP="007D0626">
            <w:pPr>
              <w:jc w:val="right"/>
              <w:rPr>
                <w:sz w:val="16"/>
                <w:szCs w:val="16"/>
                <w:lang w:eastAsia="en-US"/>
              </w:rPr>
            </w:pPr>
            <w:r>
              <w:rPr>
                <w:sz w:val="16"/>
                <w:szCs w:val="16"/>
                <w:lang w:eastAsia="en-US"/>
              </w:rPr>
              <w:t>6836378,93</w:t>
            </w:r>
          </w:p>
        </w:tc>
        <w:tc>
          <w:tcPr>
            <w:tcW w:w="2269" w:type="dxa"/>
            <w:vMerge/>
            <w:tcBorders>
              <w:left w:val="nil"/>
              <w:bottom w:val="single" w:sz="4" w:space="0" w:color="auto"/>
              <w:right w:val="single" w:sz="4" w:space="0" w:color="auto"/>
            </w:tcBorders>
            <w:shd w:val="clear" w:color="auto" w:fill="FFFFFF"/>
          </w:tcPr>
          <w:p w:rsidR="000E4982" w:rsidRPr="003F2E31" w:rsidRDefault="000E4982" w:rsidP="00AD1823">
            <w:pPr>
              <w:jc w:val="center"/>
              <w:rPr>
                <w:sz w:val="16"/>
                <w:szCs w:val="16"/>
                <w:lang w:eastAsia="en-US"/>
              </w:rPr>
            </w:pPr>
          </w:p>
        </w:tc>
      </w:tr>
      <w:tr w:rsidR="00EB0CE1" w:rsidRPr="003F2E31" w:rsidTr="00352428">
        <w:trPr>
          <w:trHeight w:val="336"/>
        </w:trPr>
        <w:tc>
          <w:tcPr>
            <w:tcW w:w="567" w:type="dxa"/>
            <w:tcBorders>
              <w:top w:val="single" w:sz="4" w:space="0" w:color="auto"/>
              <w:left w:val="single" w:sz="4" w:space="0" w:color="auto"/>
              <w:bottom w:val="single" w:sz="4" w:space="0" w:color="auto"/>
              <w:right w:val="single" w:sz="4" w:space="0" w:color="auto"/>
            </w:tcBorders>
            <w:hideMark/>
          </w:tcPr>
          <w:p w:rsidR="00EB0CE1" w:rsidRPr="003F2E31" w:rsidRDefault="00EB0CE1" w:rsidP="00AD1823">
            <w:pPr>
              <w:tabs>
                <w:tab w:val="left" w:pos="34"/>
              </w:tabs>
              <w:ind w:left="142"/>
              <w:jc w:val="both"/>
              <w:rPr>
                <w:rFonts w:eastAsia="Calibri"/>
                <w:b/>
                <w:sz w:val="16"/>
                <w:szCs w:val="16"/>
                <w:lang w:eastAsia="en-US"/>
              </w:rPr>
            </w:pPr>
            <w:r w:rsidRPr="003F2E31">
              <w:rPr>
                <w:rFonts w:eastAsia="Calibri"/>
                <w:b/>
                <w:sz w:val="16"/>
                <w:szCs w:val="16"/>
                <w:lang w:eastAsia="en-US"/>
              </w:rPr>
              <w:t>1.4</w:t>
            </w:r>
          </w:p>
        </w:tc>
        <w:tc>
          <w:tcPr>
            <w:tcW w:w="3662" w:type="dxa"/>
            <w:tcBorders>
              <w:top w:val="single" w:sz="4" w:space="0" w:color="auto"/>
              <w:left w:val="single" w:sz="4" w:space="0" w:color="auto"/>
              <w:bottom w:val="single" w:sz="4" w:space="0" w:color="auto"/>
              <w:right w:val="single" w:sz="4" w:space="0" w:color="auto"/>
            </w:tcBorders>
            <w:hideMark/>
          </w:tcPr>
          <w:p w:rsidR="00EB0CE1" w:rsidRPr="003F2E31" w:rsidRDefault="00EB0CE1" w:rsidP="00AD1823">
            <w:pPr>
              <w:ind w:left="142"/>
              <w:jc w:val="both"/>
              <w:rPr>
                <w:rFonts w:eastAsia="Calibri"/>
                <w:b/>
                <w:sz w:val="16"/>
                <w:szCs w:val="16"/>
                <w:lang w:eastAsia="en-US"/>
              </w:rPr>
            </w:pPr>
            <w:r w:rsidRPr="003F2E31">
              <w:rPr>
                <w:rFonts w:eastAsia="Calibri"/>
                <w:b/>
                <w:sz w:val="16"/>
                <w:szCs w:val="16"/>
                <w:lang w:eastAsia="en-US"/>
              </w:rPr>
              <w:t>В том числе по ГРБС</w:t>
            </w:r>
          </w:p>
        </w:tc>
        <w:tc>
          <w:tcPr>
            <w:tcW w:w="732" w:type="dxa"/>
            <w:tcBorders>
              <w:top w:val="single" w:sz="4" w:space="0" w:color="auto"/>
              <w:left w:val="single" w:sz="4" w:space="0" w:color="auto"/>
              <w:bottom w:val="single" w:sz="4" w:space="0" w:color="auto"/>
              <w:right w:val="single" w:sz="4" w:space="0" w:color="auto"/>
            </w:tcBorders>
          </w:tcPr>
          <w:p w:rsidR="00EB0CE1" w:rsidRPr="003F2E31" w:rsidRDefault="00EB0CE1" w:rsidP="00AD1823">
            <w:pPr>
              <w:ind w:left="142"/>
              <w:jc w:val="both"/>
              <w:rPr>
                <w:rFonts w:eastAsia="Calibri"/>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EB0CE1" w:rsidRPr="003F2E31" w:rsidRDefault="00EB0CE1" w:rsidP="00AD1823">
            <w:pPr>
              <w:ind w:left="142"/>
              <w:jc w:val="both"/>
              <w:rPr>
                <w:rFonts w:eastAsia="Calibri"/>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EB0CE1" w:rsidRPr="003F2E31" w:rsidRDefault="00EB0CE1" w:rsidP="00AD1823">
            <w:pPr>
              <w:ind w:left="142"/>
              <w:jc w:val="both"/>
              <w:rPr>
                <w:rFonts w:eastAsia="Calibri"/>
                <w:b/>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EB0CE1" w:rsidRPr="003F2E31" w:rsidRDefault="00EB0CE1" w:rsidP="00AD1823">
            <w:pPr>
              <w:ind w:left="142"/>
              <w:jc w:val="both"/>
              <w:rPr>
                <w:rFonts w:eastAsia="Calibri"/>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EB0CE1" w:rsidRPr="003F2E31" w:rsidRDefault="00EB0CE1" w:rsidP="00AD1823">
            <w:pPr>
              <w:ind w:left="142"/>
              <w:jc w:val="both"/>
              <w:rPr>
                <w:rFonts w:eastAsia="Calibri"/>
                <w:b/>
                <w:sz w:val="16"/>
                <w:szCs w:val="16"/>
                <w:lang w:eastAsia="en-US"/>
              </w:rPr>
            </w:pPr>
          </w:p>
        </w:tc>
        <w:tc>
          <w:tcPr>
            <w:tcW w:w="1263" w:type="dxa"/>
            <w:tcBorders>
              <w:top w:val="single" w:sz="4" w:space="0" w:color="auto"/>
              <w:left w:val="single" w:sz="4" w:space="0" w:color="auto"/>
              <w:bottom w:val="single" w:sz="4" w:space="0" w:color="auto"/>
              <w:right w:val="single" w:sz="4" w:space="0" w:color="auto"/>
            </w:tcBorders>
          </w:tcPr>
          <w:p w:rsidR="00EB0CE1" w:rsidRPr="003F2E31" w:rsidRDefault="00EB0CE1" w:rsidP="00BA3B09">
            <w:pPr>
              <w:jc w:val="right"/>
              <w:rPr>
                <w:b/>
                <w:sz w:val="16"/>
                <w:szCs w:val="16"/>
                <w:lang w:eastAsia="en-US"/>
              </w:rPr>
            </w:pPr>
            <w:r>
              <w:rPr>
                <w:b/>
                <w:sz w:val="16"/>
                <w:szCs w:val="16"/>
                <w:lang w:eastAsia="en-US"/>
              </w:rPr>
              <w:t>10622205,05</w:t>
            </w:r>
          </w:p>
        </w:tc>
        <w:tc>
          <w:tcPr>
            <w:tcW w:w="1560" w:type="dxa"/>
            <w:gridSpan w:val="2"/>
            <w:tcBorders>
              <w:top w:val="single" w:sz="4" w:space="0" w:color="auto"/>
              <w:left w:val="single" w:sz="4" w:space="0" w:color="auto"/>
              <w:bottom w:val="single" w:sz="4" w:space="0" w:color="auto"/>
              <w:right w:val="single" w:sz="4" w:space="0" w:color="auto"/>
            </w:tcBorders>
          </w:tcPr>
          <w:p w:rsidR="00EB0CE1" w:rsidRPr="00546794" w:rsidRDefault="00546794" w:rsidP="00546794">
            <w:pPr>
              <w:jc w:val="right"/>
              <w:rPr>
                <w:b/>
                <w:sz w:val="16"/>
                <w:szCs w:val="16"/>
              </w:rPr>
            </w:pPr>
            <w:r w:rsidRPr="00546794">
              <w:rPr>
                <w:b/>
                <w:sz w:val="16"/>
                <w:szCs w:val="16"/>
              </w:rPr>
              <w:t>10746230,17</w:t>
            </w:r>
          </w:p>
        </w:tc>
        <w:tc>
          <w:tcPr>
            <w:tcW w:w="1420" w:type="dxa"/>
            <w:gridSpan w:val="2"/>
            <w:tcBorders>
              <w:top w:val="single" w:sz="4" w:space="0" w:color="auto"/>
              <w:left w:val="single" w:sz="4" w:space="0" w:color="auto"/>
              <w:bottom w:val="single" w:sz="4" w:space="0" w:color="auto"/>
              <w:right w:val="single" w:sz="4" w:space="0" w:color="auto"/>
            </w:tcBorders>
          </w:tcPr>
          <w:p w:rsidR="00EB0CE1" w:rsidRDefault="00546794" w:rsidP="00546794">
            <w:pPr>
              <w:jc w:val="right"/>
            </w:pPr>
            <w:r w:rsidRPr="00546794">
              <w:rPr>
                <w:b/>
                <w:sz w:val="16"/>
                <w:szCs w:val="16"/>
              </w:rPr>
              <w:t>10746230,17</w:t>
            </w:r>
          </w:p>
        </w:tc>
        <w:tc>
          <w:tcPr>
            <w:tcW w:w="1851" w:type="dxa"/>
            <w:gridSpan w:val="2"/>
            <w:tcBorders>
              <w:top w:val="single" w:sz="4" w:space="0" w:color="auto"/>
              <w:left w:val="single" w:sz="4" w:space="0" w:color="auto"/>
              <w:bottom w:val="single" w:sz="4" w:space="0" w:color="auto"/>
              <w:right w:val="single" w:sz="4" w:space="0" w:color="auto"/>
            </w:tcBorders>
          </w:tcPr>
          <w:p w:rsidR="00275ED6" w:rsidRPr="00352428" w:rsidRDefault="00546794" w:rsidP="000E4982">
            <w:pPr>
              <w:jc w:val="right"/>
              <w:rPr>
                <w:b/>
                <w:sz w:val="16"/>
                <w:szCs w:val="16"/>
                <w:lang w:eastAsia="en-US"/>
              </w:rPr>
            </w:pPr>
            <w:r>
              <w:rPr>
                <w:b/>
                <w:sz w:val="16"/>
                <w:szCs w:val="16"/>
                <w:lang w:eastAsia="en-US"/>
              </w:rPr>
              <w:t>32114665,39</w:t>
            </w:r>
          </w:p>
        </w:tc>
        <w:tc>
          <w:tcPr>
            <w:tcW w:w="2269" w:type="dxa"/>
            <w:tcBorders>
              <w:top w:val="single" w:sz="4" w:space="0" w:color="auto"/>
              <w:left w:val="single" w:sz="4" w:space="0" w:color="auto"/>
              <w:bottom w:val="single" w:sz="4" w:space="0" w:color="auto"/>
              <w:right w:val="single" w:sz="4" w:space="0" w:color="auto"/>
            </w:tcBorders>
          </w:tcPr>
          <w:p w:rsidR="00EB0CE1" w:rsidRPr="003F2E31" w:rsidRDefault="00EB0CE1" w:rsidP="00AD1823">
            <w:pPr>
              <w:ind w:left="142"/>
              <w:jc w:val="both"/>
              <w:rPr>
                <w:rFonts w:eastAsia="Calibri"/>
                <w:sz w:val="16"/>
                <w:szCs w:val="16"/>
                <w:lang w:eastAsia="en-US"/>
              </w:rPr>
            </w:pPr>
          </w:p>
        </w:tc>
      </w:tr>
    </w:tbl>
    <w:p w:rsidR="00E117B5" w:rsidRPr="003F2E31" w:rsidRDefault="00E117B5" w:rsidP="00E117B5">
      <w:pPr>
        <w:ind w:firstLine="680"/>
        <w:rPr>
          <w:b/>
          <w:sz w:val="16"/>
          <w:szCs w:val="16"/>
        </w:rPr>
      </w:pPr>
    </w:p>
    <w:p w:rsidR="00E117B5" w:rsidRPr="003F2E31" w:rsidRDefault="00E117B5" w:rsidP="00E117B5">
      <w:pPr>
        <w:rPr>
          <w:b/>
          <w:sz w:val="16"/>
          <w:szCs w:val="16"/>
        </w:rPr>
        <w:sectPr w:rsidR="00E117B5" w:rsidRPr="003F2E31">
          <w:pgSz w:w="16838" w:h="11906" w:orient="landscape"/>
          <w:pgMar w:top="709" w:right="397" w:bottom="567" w:left="567" w:header="709" w:footer="709" w:gutter="0"/>
          <w:cols w:space="720"/>
        </w:sectPr>
      </w:pPr>
    </w:p>
    <w:p w:rsidR="00E117B5" w:rsidRPr="003F2E31" w:rsidRDefault="00E117B5" w:rsidP="00E117B5">
      <w:pPr>
        <w:tabs>
          <w:tab w:val="left" w:pos="142"/>
        </w:tabs>
        <w:autoSpaceDE w:val="0"/>
        <w:autoSpaceDN w:val="0"/>
        <w:adjustRightInd w:val="0"/>
        <w:ind w:left="34"/>
        <w:jc w:val="right"/>
        <w:rPr>
          <w:sz w:val="16"/>
          <w:szCs w:val="16"/>
          <w:lang w:eastAsia="en-US"/>
        </w:rPr>
      </w:pPr>
      <w:r w:rsidRPr="003F2E31">
        <w:rPr>
          <w:sz w:val="16"/>
          <w:szCs w:val="16"/>
          <w:lang w:eastAsia="en-US"/>
        </w:rPr>
        <w:lastRenderedPageBreak/>
        <w:t>Приложение 5</w:t>
      </w:r>
    </w:p>
    <w:p w:rsidR="00E117B5" w:rsidRPr="003F2E31" w:rsidRDefault="00E117B5" w:rsidP="00E117B5">
      <w:pPr>
        <w:spacing w:line="276" w:lineRule="auto"/>
        <w:ind w:firstLine="680"/>
        <w:jc w:val="right"/>
      </w:pPr>
      <w:r w:rsidRPr="003F2E31">
        <w:rPr>
          <w:sz w:val="16"/>
          <w:szCs w:val="16"/>
          <w:lang w:eastAsia="en-US"/>
        </w:rPr>
        <w:t>к муниципальной программе «Система социальной защиты граждан в Северо-Енисейском районе»</w:t>
      </w:r>
    </w:p>
    <w:p w:rsidR="00E117B5" w:rsidRPr="003F2E31" w:rsidRDefault="00E117B5" w:rsidP="00E117B5">
      <w:pPr>
        <w:spacing w:after="200" w:line="276" w:lineRule="auto"/>
        <w:ind w:left="1400"/>
        <w:contextualSpacing/>
        <w:jc w:val="center"/>
        <w:rPr>
          <w:b/>
        </w:rPr>
      </w:pPr>
      <w:r w:rsidRPr="003F2E31">
        <w:rPr>
          <w:b/>
        </w:rPr>
        <w:t>1.Паспорт подпрограммы 6</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44"/>
        <w:gridCol w:w="5511"/>
      </w:tblGrid>
      <w:tr w:rsidR="00E117B5" w:rsidRPr="003F2E31" w:rsidTr="00AD1823">
        <w:tc>
          <w:tcPr>
            <w:tcW w:w="53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 xml:space="preserve">Дополнительные меры социальной поддержки граждан </w:t>
            </w:r>
          </w:p>
        </w:tc>
      </w:tr>
      <w:tr w:rsidR="00E117B5" w:rsidRPr="003F2E31" w:rsidTr="00AD1823">
        <w:tc>
          <w:tcPr>
            <w:tcW w:w="53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12485F">
            <w:pPr>
              <w:rPr>
                <w:lang w:eastAsia="en-US"/>
              </w:rPr>
            </w:pPr>
            <w:r w:rsidRPr="003F2E31">
              <w:rPr>
                <w:lang w:eastAsia="en-US"/>
              </w:rPr>
              <w:t>«Система социальной защиты граждан в</w:t>
            </w:r>
            <w:r w:rsidR="0012485F">
              <w:rPr>
                <w:lang w:eastAsia="en-US"/>
              </w:rPr>
              <w:t xml:space="preserve"> </w:t>
            </w:r>
            <w:r w:rsidRPr="003F2E31">
              <w:rPr>
                <w:lang w:eastAsia="en-US"/>
              </w:rPr>
              <w:t xml:space="preserve">Северо-Енисейском районе» </w:t>
            </w:r>
          </w:p>
        </w:tc>
      </w:tr>
      <w:tr w:rsidR="00E117B5" w:rsidRPr="003F2E31" w:rsidTr="00AD1823">
        <w:tc>
          <w:tcPr>
            <w:tcW w:w="53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autoSpaceDE w:val="0"/>
              <w:autoSpaceDN w:val="0"/>
              <w:adjustRightInd w:val="0"/>
              <w:rPr>
                <w:rFonts w:eastAsia="Calibri"/>
                <w:lang w:eastAsia="en-US"/>
              </w:rPr>
            </w:pPr>
            <w:r w:rsidRPr="003F2E31">
              <w:rPr>
                <w:rFonts w:eastAsia="Calibri"/>
                <w:lang w:eastAsia="en-US"/>
              </w:rPr>
              <w:t>Исполнитель мероприятий подпрограммы муниципальной программы</w:t>
            </w:r>
          </w:p>
          <w:p w:rsidR="00E117B5" w:rsidRPr="003F2E31" w:rsidRDefault="00E117B5" w:rsidP="00AD1823">
            <w:pPr>
              <w:rPr>
                <w:lang w:eastAsia="en-US"/>
              </w:rPr>
            </w:pPr>
            <w:r w:rsidRPr="003F2E31">
              <w:rPr>
                <w:rFonts w:eastAsia="Calibri"/>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 xml:space="preserve">Отдел социальной защиты населения администрации Северо-Енисейского района </w:t>
            </w:r>
          </w:p>
        </w:tc>
      </w:tr>
      <w:tr w:rsidR="00E117B5" w:rsidRPr="003F2E31" w:rsidTr="00AD1823">
        <w:tc>
          <w:tcPr>
            <w:tcW w:w="53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Цель подпрограммы муниципальной 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jc w:val="both"/>
              <w:rPr>
                <w:lang w:eastAsia="en-US"/>
              </w:rPr>
            </w:pPr>
            <w:r w:rsidRPr="003F2E31">
              <w:rPr>
                <w:lang w:eastAsia="en-US"/>
              </w:rPr>
              <w:t>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tc>
      </w:tr>
      <w:tr w:rsidR="00E117B5" w:rsidRPr="003F2E31" w:rsidTr="00AD1823">
        <w:tc>
          <w:tcPr>
            <w:tcW w:w="53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Задачи подпрограммы муниципальной 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jc w:val="both"/>
              <w:rPr>
                <w:lang w:eastAsia="en-US"/>
              </w:rPr>
            </w:pPr>
            <w:r w:rsidRPr="003F2E31">
              <w:rPr>
                <w:lang w:eastAsia="en-US"/>
              </w:rPr>
              <w:t>Предоставление дополнительных мер социальной поддержки и социальной помощи отдельным категориям граждан, проживающим в районе для повышения их качества жизни и степени социальной защищенности.</w:t>
            </w:r>
          </w:p>
        </w:tc>
      </w:tr>
      <w:tr w:rsidR="00E117B5" w:rsidRPr="003F2E31" w:rsidTr="00AD1823">
        <w:tc>
          <w:tcPr>
            <w:tcW w:w="53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 xml:space="preserve">Ожидаемые результаты от реализации подпрограммы </w:t>
            </w:r>
            <w:proofErr w:type="spellStart"/>
            <w:r w:rsidRPr="003F2E31">
              <w:rPr>
                <w:lang w:eastAsia="en-US"/>
              </w:rPr>
              <w:t>суказанием</w:t>
            </w:r>
            <w:proofErr w:type="spellEnd"/>
            <w:r w:rsidRPr="003F2E31">
              <w:rPr>
                <w:lang w:eastAsia="en-US"/>
              </w:rPr>
              <w:t xml:space="preserve"> динамики изменения показателей результативности в соответствии</w:t>
            </w:r>
            <w:r>
              <w:rPr>
                <w:lang w:eastAsia="en-US"/>
              </w:rPr>
              <w:t xml:space="preserve">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E922D5">
            <w:pPr>
              <w:jc w:val="both"/>
              <w:rPr>
                <w:lang w:eastAsia="en-US"/>
              </w:rPr>
            </w:pPr>
            <w:r w:rsidRPr="003F2E31">
              <w:rPr>
                <w:bCs/>
                <w:lang w:eastAsia="en-US"/>
              </w:rPr>
              <w:t>Доля граждан, получивших дополнительные меры социальной поддержки от числа граждан, обратившихся за их получением 9</w:t>
            </w:r>
            <w:r w:rsidR="00E922D5">
              <w:rPr>
                <w:bCs/>
                <w:lang w:eastAsia="en-US"/>
              </w:rPr>
              <w:t>6</w:t>
            </w:r>
            <w:r w:rsidRPr="003F2E31">
              <w:rPr>
                <w:bCs/>
                <w:lang w:eastAsia="en-US"/>
              </w:rPr>
              <w:t>% к 202</w:t>
            </w:r>
            <w:r w:rsidR="00E922D5">
              <w:rPr>
                <w:bCs/>
                <w:lang w:eastAsia="en-US"/>
              </w:rPr>
              <w:t>1</w:t>
            </w:r>
            <w:r w:rsidRPr="003F2E31">
              <w:rPr>
                <w:bCs/>
                <w:lang w:eastAsia="en-US"/>
              </w:rPr>
              <w:t xml:space="preserve"> году</w:t>
            </w:r>
          </w:p>
        </w:tc>
      </w:tr>
      <w:tr w:rsidR="00E117B5" w:rsidRPr="003F2E31" w:rsidTr="00AD1823">
        <w:tc>
          <w:tcPr>
            <w:tcW w:w="53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Сроки реализации</w:t>
            </w:r>
          </w:p>
          <w:p w:rsidR="00E117B5" w:rsidRPr="003F2E31" w:rsidRDefault="00E117B5" w:rsidP="00AD1823">
            <w:pPr>
              <w:rPr>
                <w:lang w:eastAsia="en-US"/>
              </w:rPr>
            </w:pPr>
            <w:r w:rsidRPr="003F2E31">
              <w:rPr>
                <w:lang w:eastAsia="en-US"/>
              </w:rPr>
              <w:t>подпрограммы муниципальной</w:t>
            </w:r>
          </w:p>
          <w:p w:rsidR="00E117B5" w:rsidRPr="003F2E31" w:rsidRDefault="00E117B5" w:rsidP="00AD1823">
            <w:pPr>
              <w:rPr>
                <w:lang w:eastAsia="en-US"/>
              </w:rPr>
            </w:pPr>
            <w:r>
              <w:rPr>
                <w:lang w:eastAsia="en-US"/>
              </w:rPr>
              <w:t>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1427D5">
            <w:pPr>
              <w:rPr>
                <w:lang w:eastAsia="en-US"/>
              </w:rPr>
            </w:pPr>
            <w:r w:rsidRPr="003F2E31">
              <w:rPr>
                <w:lang w:eastAsia="en-US"/>
              </w:rPr>
              <w:t>201</w:t>
            </w:r>
            <w:r w:rsidR="001427D5">
              <w:rPr>
                <w:lang w:eastAsia="en-US"/>
              </w:rPr>
              <w:t>9</w:t>
            </w:r>
            <w:r w:rsidRPr="003F2E31">
              <w:rPr>
                <w:lang w:eastAsia="en-US"/>
              </w:rPr>
              <w:t xml:space="preserve"> – 202</w:t>
            </w:r>
            <w:r w:rsidR="00902A7F">
              <w:rPr>
                <w:lang w:eastAsia="en-US"/>
              </w:rPr>
              <w:t>1</w:t>
            </w:r>
            <w:r w:rsidRPr="003F2E31">
              <w:rPr>
                <w:lang w:eastAsia="en-US"/>
              </w:rPr>
              <w:t xml:space="preserve"> годы без деления на этапы</w:t>
            </w:r>
          </w:p>
        </w:tc>
      </w:tr>
      <w:tr w:rsidR="00E117B5" w:rsidRPr="003F2E31" w:rsidTr="00AD1823">
        <w:tc>
          <w:tcPr>
            <w:tcW w:w="53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E117B5" w:rsidRPr="003F2E31" w:rsidRDefault="00E117B5" w:rsidP="00AD1823">
            <w:pPr>
              <w:rPr>
                <w:lang w:eastAsia="en-US"/>
              </w:rPr>
            </w:pPr>
            <w:r w:rsidRPr="003F2E31">
              <w:rPr>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E117B5" w:rsidRPr="00D82439" w:rsidRDefault="00E117B5" w:rsidP="00AD1823">
            <w:pPr>
              <w:rPr>
                <w:rFonts w:eastAsia="Calibri"/>
                <w:lang w:eastAsia="en-US"/>
              </w:rPr>
            </w:pPr>
            <w:r w:rsidRPr="00D82439">
              <w:rPr>
                <w:rFonts w:eastAsia="Calibri"/>
                <w:lang w:eastAsia="en-US"/>
              </w:rPr>
              <w:t xml:space="preserve">Всего </w:t>
            </w:r>
            <w:r w:rsidR="007248DE" w:rsidRPr="007248DE">
              <w:rPr>
                <w:rFonts w:eastAsia="Calibri"/>
                <w:lang w:eastAsia="en-US"/>
              </w:rPr>
              <w:t>27396816,00</w:t>
            </w:r>
            <w:r w:rsidR="007248DE">
              <w:rPr>
                <w:rFonts w:eastAsia="Calibri"/>
                <w:lang w:eastAsia="en-US"/>
              </w:rPr>
              <w:t xml:space="preserve"> </w:t>
            </w:r>
            <w:r w:rsidRPr="00D82439">
              <w:rPr>
                <w:rFonts w:eastAsia="Calibri"/>
                <w:lang w:eastAsia="en-US"/>
              </w:rPr>
              <w:t>руб., в том числе по годам:</w:t>
            </w:r>
          </w:p>
          <w:p w:rsidR="00E117B5" w:rsidRPr="00D82439" w:rsidRDefault="00E117B5" w:rsidP="00AD1823">
            <w:pPr>
              <w:rPr>
                <w:rFonts w:eastAsia="Calibri"/>
                <w:lang w:eastAsia="en-US"/>
              </w:rPr>
            </w:pPr>
            <w:r w:rsidRPr="00D82439">
              <w:rPr>
                <w:rFonts w:eastAsia="Calibri"/>
                <w:lang w:eastAsia="en-US"/>
              </w:rPr>
              <w:t xml:space="preserve">в 2019 году - </w:t>
            </w:r>
            <w:r w:rsidR="007248DE" w:rsidRPr="007248DE">
              <w:rPr>
                <w:rFonts w:eastAsia="Calibri"/>
                <w:lang w:eastAsia="en-US"/>
              </w:rPr>
              <w:t>9083985,74</w:t>
            </w:r>
            <w:r w:rsidR="007248DE">
              <w:rPr>
                <w:rFonts w:eastAsia="Calibri"/>
                <w:lang w:eastAsia="en-US"/>
              </w:rPr>
              <w:t xml:space="preserve"> </w:t>
            </w:r>
            <w:r w:rsidRPr="00D82439">
              <w:rPr>
                <w:rFonts w:eastAsia="Calibri"/>
                <w:lang w:eastAsia="en-US"/>
              </w:rPr>
              <w:t>руб.;</w:t>
            </w:r>
          </w:p>
          <w:p w:rsidR="00E117B5" w:rsidRDefault="00E117B5" w:rsidP="00AD1823">
            <w:pPr>
              <w:rPr>
                <w:rFonts w:eastAsia="Calibri"/>
                <w:lang w:eastAsia="en-US"/>
              </w:rPr>
            </w:pPr>
            <w:r w:rsidRPr="00D82439">
              <w:rPr>
                <w:rFonts w:eastAsia="Calibri"/>
                <w:lang w:eastAsia="en-US"/>
              </w:rPr>
              <w:t xml:space="preserve">в 2020 году – </w:t>
            </w:r>
            <w:r w:rsidR="007248DE" w:rsidRPr="007248DE">
              <w:rPr>
                <w:rFonts w:eastAsia="Calibri"/>
                <w:lang w:eastAsia="en-US"/>
              </w:rPr>
              <w:t>9156415,13</w:t>
            </w:r>
            <w:r w:rsidRPr="00D82439">
              <w:rPr>
                <w:rFonts w:eastAsia="Calibri"/>
                <w:lang w:eastAsia="en-US"/>
              </w:rPr>
              <w:t>руб.</w:t>
            </w:r>
            <w:r w:rsidR="00902A7F">
              <w:rPr>
                <w:rFonts w:eastAsia="Calibri"/>
                <w:lang w:eastAsia="en-US"/>
              </w:rPr>
              <w:t>;</w:t>
            </w:r>
          </w:p>
          <w:p w:rsidR="00902A7F" w:rsidRPr="00D82439" w:rsidRDefault="00902A7F" w:rsidP="00AD1823">
            <w:pPr>
              <w:rPr>
                <w:rFonts w:eastAsia="Calibri"/>
                <w:lang w:eastAsia="en-US"/>
              </w:rPr>
            </w:pPr>
            <w:r>
              <w:rPr>
                <w:rFonts w:eastAsia="Calibri"/>
                <w:lang w:eastAsia="en-US"/>
              </w:rPr>
              <w:t xml:space="preserve">в 2021 году - </w:t>
            </w:r>
            <w:r w:rsidR="007248DE" w:rsidRPr="007248DE">
              <w:rPr>
                <w:rFonts w:eastAsia="Calibri"/>
                <w:lang w:eastAsia="en-US"/>
              </w:rPr>
              <w:t>9156415,13</w:t>
            </w:r>
          </w:p>
          <w:p w:rsidR="00E117B5" w:rsidRPr="00D82439" w:rsidRDefault="00E117B5" w:rsidP="00AD1823">
            <w:pPr>
              <w:rPr>
                <w:rFonts w:eastAsia="Calibri"/>
                <w:lang w:eastAsia="en-US"/>
              </w:rPr>
            </w:pPr>
            <w:r w:rsidRPr="00D82439">
              <w:rPr>
                <w:rFonts w:eastAsia="Calibri"/>
                <w:lang w:eastAsia="en-US"/>
              </w:rPr>
              <w:t xml:space="preserve">в том числе средств бюджета Красноярского края </w:t>
            </w:r>
            <w:r w:rsidR="007248DE">
              <w:rPr>
                <w:rFonts w:eastAsia="Calibri"/>
                <w:lang w:eastAsia="en-US"/>
              </w:rPr>
              <w:t>864000,00</w:t>
            </w:r>
            <w:r w:rsidRPr="00D82439">
              <w:rPr>
                <w:rFonts w:eastAsia="Calibri"/>
                <w:lang w:eastAsia="en-US"/>
              </w:rPr>
              <w:t xml:space="preserve"> руб., в том числе по годам:</w:t>
            </w:r>
          </w:p>
          <w:p w:rsidR="00E117B5" w:rsidRPr="00D82439" w:rsidRDefault="00E117B5" w:rsidP="00AD1823">
            <w:pPr>
              <w:rPr>
                <w:rFonts w:eastAsia="Calibri"/>
                <w:lang w:eastAsia="en-US"/>
              </w:rPr>
            </w:pPr>
            <w:r w:rsidRPr="00D82439">
              <w:rPr>
                <w:rFonts w:eastAsia="Calibri"/>
                <w:lang w:eastAsia="en-US"/>
              </w:rPr>
              <w:t xml:space="preserve">в 2019 году - </w:t>
            </w:r>
            <w:r w:rsidR="007248DE">
              <w:rPr>
                <w:rFonts w:eastAsia="Calibri"/>
                <w:lang w:eastAsia="en-US"/>
              </w:rPr>
              <w:t>288</w:t>
            </w:r>
            <w:r w:rsidRPr="00D82439">
              <w:rPr>
                <w:rFonts w:eastAsia="Calibri"/>
                <w:lang w:eastAsia="en-US"/>
              </w:rPr>
              <w:t>000,00 руб.;</w:t>
            </w:r>
          </w:p>
          <w:p w:rsidR="00E117B5" w:rsidRDefault="00E117B5" w:rsidP="00AD1823">
            <w:pPr>
              <w:rPr>
                <w:rFonts w:eastAsia="Calibri"/>
                <w:lang w:eastAsia="en-US"/>
              </w:rPr>
            </w:pPr>
            <w:r w:rsidRPr="00D82439">
              <w:rPr>
                <w:rFonts w:eastAsia="Calibri"/>
                <w:lang w:eastAsia="en-US"/>
              </w:rPr>
              <w:t xml:space="preserve">в 2020 году - </w:t>
            </w:r>
            <w:r w:rsidR="007248DE">
              <w:rPr>
                <w:rFonts w:eastAsia="Calibri"/>
                <w:lang w:eastAsia="en-US"/>
              </w:rPr>
              <w:t>288</w:t>
            </w:r>
            <w:r w:rsidRPr="00D82439">
              <w:rPr>
                <w:rFonts w:eastAsia="Calibri"/>
                <w:lang w:eastAsia="en-US"/>
              </w:rPr>
              <w:t>000,00 руб.</w:t>
            </w:r>
            <w:r w:rsidR="00902A7F">
              <w:rPr>
                <w:rFonts w:eastAsia="Calibri"/>
                <w:lang w:eastAsia="en-US"/>
              </w:rPr>
              <w:t>;</w:t>
            </w:r>
          </w:p>
          <w:p w:rsidR="00902A7F" w:rsidRPr="00D82439" w:rsidRDefault="00902A7F" w:rsidP="00AD1823">
            <w:pPr>
              <w:rPr>
                <w:rFonts w:eastAsia="Calibri"/>
                <w:lang w:eastAsia="en-US"/>
              </w:rPr>
            </w:pPr>
            <w:r>
              <w:rPr>
                <w:rFonts w:eastAsia="Calibri"/>
                <w:lang w:eastAsia="en-US"/>
              </w:rPr>
              <w:t xml:space="preserve">в 2021 году </w:t>
            </w:r>
            <w:r w:rsidR="007248DE">
              <w:rPr>
                <w:rFonts w:eastAsia="Calibri"/>
                <w:lang w:eastAsia="en-US"/>
              </w:rPr>
              <w:t>– 288000,00 руб.</w:t>
            </w:r>
          </w:p>
          <w:p w:rsidR="00E117B5" w:rsidRPr="00D82439" w:rsidRDefault="00E117B5" w:rsidP="00AD1823">
            <w:pPr>
              <w:rPr>
                <w:rFonts w:eastAsia="Calibri"/>
                <w:lang w:eastAsia="en-US"/>
              </w:rPr>
            </w:pPr>
            <w:r w:rsidRPr="00D82439">
              <w:rPr>
                <w:rFonts w:eastAsia="Calibri"/>
                <w:lang w:eastAsia="en-US"/>
              </w:rPr>
              <w:t xml:space="preserve">в том числе средств бюджета Северо-Енисейского района </w:t>
            </w:r>
            <w:r w:rsidR="009A505F">
              <w:rPr>
                <w:rFonts w:eastAsia="Calibri"/>
                <w:lang w:eastAsia="en-US"/>
              </w:rPr>
              <w:t>26532816,00</w:t>
            </w:r>
            <w:r w:rsidRPr="00D82439">
              <w:rPr>
                <w:rFonts w:eastAsia="Calibri"/>
                <w:lang w:eastAsia="en-US"/>
              </w:rPr>
              <w:t xml:space="preserve"> руб., в том числе по годам:</w:t>
            </w:r>
          </w:p>
          <w:p w:rsidR="00E117B5" w:rsidRPr="00D82439" w:rsidRDefault="00E117B5" w:rsidP="00AD1823">
            <w:pPr>
              <w:rPr>
                <w:lang w:eastAsia="en-US"/>
              </w:rPr>
            </w:pPr>
            <w:r w:rsidRPr="00D82439">
              <w:rPr>
                <w:rFonts w:eastAsia="Calibri"/>
                <w:lang w:eastAsia="en-US"/>
              </w:rPr>
              <w:t xml:space="preserve">в 2019 году </w:t>
            </w:r>
            <w:r w:rsidR="009A505F">
              <w:rPr>
                <w:rFonts w:eastAsia="Calibri"/>
                <w:lang w:eastAsia="en-US"/>
              </w:rPr>
              <w:t>–</w:t>
            </w:r>
            <w:r w:rsidRPr="00D82439">
              <w:rPr>
                <w:rFonts w:eastAsia="Calibri"/>
                <w:lang w:eastAsia="en-US"/>
              </w:rPr>
              <w:t xml:space="preserve"> </w:t>
            </w:r>
            <w:r w:rsidR="009A505F">
              <w:rPr>
                <w:rFonts w:eastAsia="Calibri"/>
                <w:lang w:eastAsia="en-US"/>
              </w:rPr>
              <w:t>8795985,74</w:t>
            </w:r>
            <w:r w:rsidRPr="00D82439">
              <w:rPr>
                <w:rFonts w:eastAsia="Calibri"/>
                <w:lang w:eastAsia="en-US"/>
              </w:rPr>
              <w:t xml:space="preserve"> руб.</w:t>
            </w:r>
          </w:p>
          <w:p w:rsidR="00E117B5" w:rsidRDefault="009A505F" w:rsidP="00902A7F">
            <w:pPr>
              <w:rPr>
                <w:lang w:eastAsia="en-US"/>
              </w:rPr>
            </w:pPr>
            <w:r>
              <w:rPr>
                <w:lang w:eastAsia="en-US"/>
              </w:rPr>
              <w:t>в 2020 году – 8868415,13</w:t>
            </w:r>
            <w:r w:rsidR="00902A7F">
              <w:rPr>
                <w:lang w:eastAsia="en-US"/>
              </w:rPr>
              <w:t xml:space="preserve"> руб.</w:t>
            </w:r>
          </w:p>
          <w:p w:rsidR="00902A7F" w:rsidRPr="003F2E31" w:rsidRDefault="00902A7F" w:rsidP="00902A7F">
            <w:pPr>
              <w:rPr>
                <w:color w:val="FF0000"/>
                <w:lang w:eastAsia="en-US"/>
              </w:rPr>
            </w:pPr>
            <w:r>
              <w:rPr>
                <w:lang w:eastAsia="en-US"/>
              </w:rPr>
              <w:t xml:space="preserve">в 2021 году </w:t>
            </w:r>
            <w:r w:rsidR="009A505F">
              <w:rPr>
                <w:lang w:eastAsia="en-US"/>
              </w:rPr>
              <w:t>– 8868415,13 руб.</w:t>
            </w:r>
          </w:p>
        </w:tc>
      </w:tr>
    </w:tbl>
    <w:p w:rsidR="00E117B5" w:rsidRPr="003F2E31" w:rsidRDefault="00E117B5" w:rsidP="00E117B5">
      <w:pPr>
        <w:ind w:firstLine="680"/>
        <w:jc w:val="both"/>
      </w:pPr>
    </w:p>
    <w:p w:rsidR="00E117B5" w:rsidRPr="003F2E31" w:rsidRDefault="00E117B5" w:rsidP="00E117B5">
      <w:pPr>
        <w:autoSpaceDE w:val="0"/>
        <w:autoSpaceDN w:val="0"/>
        <w:adjustRightInd w:val="0"/>
        <w:ind w:left="360"/>
        <w:contextualSpacing/>
        <w:jc w:val="center"/>
        <w:rPr>
          <w:rFonts w:eastAsia="Calibri"/>
          <w:b/>
          <w:lang w:eastAsia="en-US"/>
        </w:rPr>
      </w:pPr>
      <w:r w:rsidRPr="003F2E31">
        <w:rPr>
          <w:rFonts w:eastAsia="Calibri"/>
          <w:b/>
          <w:lang w:eastAsia="en-US"/>
        </w:rPr>
        <w:t>2.Мероприятия Подпрограммы 6</w:t>
      </w:r>
    </w:p>
    <w:p w:rsidR="00E117B5" w:rsidRPr="003F2E31" w:rsidRDefault="00E117B5" w:rsidP="00E117B5">
      <w:pPr>
        <w:autoSpaceDE w:val="0"/>
        <w:autoSpaceDN w:val="0"/>
        <w:adjustRightInd w:val="0"/>
        <w:ind w:firstLine="680"/>
        <w:jc w:val="both"/>
        <w:rPr>
          <w:rFonts w:eastAsia="Calibri"/>
          <w:lang w:eastAsia="en-US"/>
        </w:rPr>
      </w:pPr>
      <w:r w:rsidRPr="003F2E31">
        <w:rPr>
          <w:rFonts w:eastAsia="Calibri"/>
          <w:lang w:eastAsia="en-US"/>
        </w:rPr>
        <w:t>Перечень подпрограммных мероприятий приведён в приложении 2 к настоящей Подпрограмме.</w:t>
      </w:r>
    </w:p>
    <w:p w:rsidR="00E117B5" w:rsidRPr="003F2E31" w:rsidRDefault="00E117B5" w:rsidP="00E117B5">
      <w:pPr>
        <w:ind w:left="360"/>
        <w:contextualSpacing/>
        <w:jc w:val="center"/>
        <w:rPr>
          <w:b/>
        </w:rPr>
      </w:pPr>
      <w:r w:rsidRPr="003F2E31">
        <w:rPr>
          <w:b/>
        </w:rPr>
        <w:t>3.Механизм реализации Подпрограммы 6</w:t>
      </w:r>
    </w:p>
    <w:p w:rsidR="00E117B5" w:rsidRPr="003F2E31" w:rsidRDefault="00E117B5" w:rsidP="00E117B5">
      <w:pPr>
        <w:ind w:firstLine="680"/>
        <w:jc w:val="both"/>
      </w:pPr>
      <w:r w:rsidRPr="003F2E31">
        <w:t>Финансирование Подпрограммы осуществляется за счет средств бюджета Северо-Енисейского район</w:t>
      </w:r>
      <w:r>
        <w:t>а и бюджета Красноярского края.</w:t>
      </w:r>
    </w:p>
    <w:p w:rsidR="00E117B5" w:rsidRPr="003F2E31" w:rsidRDefault="00E117B5" w:rsidP="00E117B5">
      <w:pPr>
        <w:spacing w:line="276" w:lineRule="auto"/>
        <w:ind w:firstLine="680"/>
        <w:jc w:val="both"/>
      </w:pPr>
      <w:r w:rsidRPr="003F2E31">
        <w:t xml:space="preserve">Отдел социальной защиты населения администрации Северо-Енисейского района (далее – Отдел) осуществляет предоставление дополнительных мер социальной поддержки отдельным категориям граждан в соответствии с настоящей Подпрограммой в объемах, </w:t>
      </w:r>
      <w:r w:rsidRPr="003F2E31">
        <w:lastRenderedPageBreak/>
        <w:t>утвержденных решением районного Совета о бюджете на соответствующий финансовый год и плановый период.</w:t>
      </w:r>
    </w:p>
    <w:p w:rsidR="00E117B5" w:rsidRPr="003F2E31" w:rsidRDefault="00E117B5" w:rsidP="00E117B5">
      <w:pPr>
        <w:spacing w:line="276" w:lineRule="auto"/>
        <w:ind w:firstLine="680"/>
        <w:jc w:val="both"/>
      </w:pPr>
      <w:r w:rsidRPr="003F2E31">
        <w:t>Предоставление дополнительных мер социальной поддержки отдельным категориям граждан носит заявительный характер и осуществляется в денежной форме.</w:t>
      </w:r>
    </w:p>
    <w:p w:rsidR="008E744C" w:rsidRPr="00452266" w:rsidRDefault="008E744C" w:rsidP="00E117B5">
      <w:pPr>
        <w:tabs>
          <w:tab w:val="left" w:pos="10632"/>
        </w:tabs>
        <w:ind w:firstLine="680"/>
        <w:jc w:val="both"/>
        <w:rPr>
          <w:rFonts w:eastAsia="Calibri"/>
          <w:lang w:eastAsia="en-US"/>
        </w:rPr>
      </w:pPr>
      <w:proofErr w:type="gramStart"/>
      <w:r w:rsidRPr="00452266">
        <w:rPr>
          <w:rFonts w:eastAsia="Calibri"/>
          <w:lang w:eastAsia="en-US"/>
        </w:rPr>
        <w:t xml:space="preserve">Для получения дополнительных мер социальной поддержки заявитель или его уполномоченный представитель по своему выбору представляет в </w:t>
      </w:r>
      <w:r w:rsidR="003D49DC" w:rsidRPr="00452266">
        <w:rPr>
          <w:rFonts w:eastAsia="Calibri"/>
          <w:lang w:eastAsia="en-US"/>
        </w:rPr>
        <w:t>отдел</w:t>
      </w:r>
      <w:r w:rsidRPr="00452266">
        <w:rPr>
          <w:rFonts w:eastAsia="Calibri"/>
          <w:lang w:eastAsia="en-US"/>
        </w:rPr>
        <w:t xml:space="preserve"> или в многофункциональный центр заявление, указывает реквизиты счета, открытого в российской кредитной организации, или номер почтового отделения, а также способ направления уведомления о принятом решении (по электронной почте или на бумажном носителе) с приложением необходимых для предоставления дополнительных мер социальной поддержки документов, предусмотренных</w:t>
      </w:r>
      <w:proofErr w:type="gramEnd"/>
      <w:r w:rsidRPr="00452266">
        <w:rPr>
          <w:rFonts w:eastAsia="Calibri"/>
          <w:lang w:eastAsia="en-US"/>
        </w:rPr>
        <w:t xml:space="preserve"> настоящей подпрограммой, лично либо направляет их почтовым отправлением с уведомлением о вручении и описью вложения, либо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8E744C" w:rsidRPr="00452266" w:rsidRDefault="008E744C" w:rsidP="008E744C">
      <w:pPr>
        <w:tabs>
          <w:tab w:val="left" w:pos="10632"/>
        </w:tabs>
        <w:ind w:firstLine="680"/>
        <w:jc w:val="both"/>
        <w:rPr>
          <w:rFonts w:eastAsia="Calibri"/>
          <w:lang w:eastAsia="en-US"/>
        </w:rPr>
      </w:pPr>
      <w:r w:rsidRPr="00452266">
        <w:rPr>
          <w:rFonts w:eastAsia="Calibri"/>
          <w:lang w:eastAsia="en-US"/>
        </w:rPr>
        <w:t>В случае направления документов почтовым отправлением копии документов заверяются организациями, выдавшими соответствующие документы, или нотариально.</w:t>
      </w:r>
    </w:p>
    <w:p w:rsidR="008E744C" w:rsidRPr="00452266" w:rsidRDefault="008E744C" w:rsidP="008E744C">
      <w:pPr>
        <w:tabs>
          <w:tab w:val="left" w:pos="10632"/>
        </w:tabs>
        <w:ind w:firstLine="680"/>
        <w:jc w:val="both"/>
        <w:rPr>
          <w:rFonts w:eastAsia="Calibri"/>
          <w:lang w:eastAsia="en-US"/>
        </w:rPr>
      </w:pPr>
      <w:r w:rsidRPr="00452266">
        <w:rPr>
          <w:rFonts w:eastAsia="Calibri"/>
          <w:lang w:eastAsia="en-US"/>
        </w:rPr>
        <w:t>В случае представления документов заявителем (уполномоченным представителем заявителя) лично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8E744C" w:rsidRPr="00452266" w:rsidRDefault="008E744C" w:rsidP="008E744C">
      <w:pPr>
        <w:tabs>
          <w:tab w:val="left" w:pos="10632"/>
        </w:tabs>
        <w:ind w:firstLine="680"/>
        <w:jc w:val="both"/>
        <w:rPr>
          <w:rFonts w:eastAsia="Calibri"/>
          <w:lang w:eastAsia="en-US"/>
        </w:rPr>
      </w:pPr>
      <w:proofErr w:type="gramStart"/>
      <w:r w:rsidRPr="00452266">
        <w:rPr>
          <w:rFonts w:eastAsia="Calibri"/>
          <w:lang w:eastAsia="en-US"/>
        </w:rPr>
        <w:t xml:space="preserve">В случае если документы, </w:t>
      </w:r>
      <w:r w:rsidR="003D49DC" w:rsidRPr="00452266">
        <w:rPr>
          <w:rFonts w:eastAsia="Calibri"/>
          <w:lang w:eastAsia="en-US"/>
        </w:rPr>
        <w:t xml:space="preserve">необходимые для предоставления дополнительных мер социальной поддержки </w:t>
      </w:r>
      <w:r w:rsidRPr="00452266">
        <w:rPr>
          <w:rFonts w:eastAsia="Calibri"/>
          <w:lang w:eastAsia="en-US"/>
        </w:rPr>
        <w:t xml:space="preserve">находятся в распоряжении государственных органов, органов местного самоуправления либо подведомственных государственным органах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(уполномоченным представителем заявителя) по собственной инициативе, </w:t>
      </w:r>
      <w:r w:rsidR="003C174E" w:rsidRPr="00452266">
        <w:rPr>
          <w:rFonts w:eastAsia="Calibri"/>
          <w:lang w:eastAsia="en-US"/>
        </w:rPr>
        <w:t>специалисты отдела</w:t>
      </w:r>
      <w:r w:rsidRPr="00452266">
        <w:rPr>
          <w:rFonts w:eastAsia="Calibri"/>
          <w:lang w:eastAsia="en-US"/>
        </w:rPr>
        <w:t xml:space="preserve"> в течение 5 рабочих дней со дня регистрации заявления запрашивает указанные документы</w:t>
      </w:r>
      <w:proofErr w:type="gramEnd"/>
      <w:r w:rsidRPr="00452266">
        <w:rPr>
          <w:rFonts w:eastAsia="Calibri"/>
          <w:lang w:eastAsia="en-US"/>
        </w:rPr>
        <w:t xml:space="preserve"> (содержащуюся в них информацию) в порядке межведомственного информационного взаимодействия в соответствии с</w:t>
      </w:r>
      <w:r w:rsidR="00F7397D" w:rsidRPr="00452266">
        <w:rPr>
          <w:rFonts w:eastAsia="Calibri"/>
          <w:lang w:eastAsia="en-US"/>
        </w:rPr>
        <w:t xml:space="preserve"> </w:t>
      </w:r>
      <w:r w:rsidR="00106E27" w:rsidRPr="00452266">
        <w:rPr>
          <w:rFonts w:eastAsia="Calibri"/>
          <w:lang w:eastAsia="en-US"/>
        </w:rPr>
        <w:t>Ф</w:t>
      </w:r>
      <w:r w:rsidR="00F7397D" w:rsidRPr="00452266">
        <w:rPr>
          <w:rFonts w:eastAsia="Calibri"/>
          <w:lang w:eastAsia="en-US"/>
        </w:rPr>
        <w:t>едеральным</w:t>
      </w:r>
      <w:r w:rsidRPr="00452266">
        <w:rPr>
          <w:rFonts w:eastAsia="Calibri"/>
          <w:lang w:eastAsia="en-US"/>
        </w:rPr>
        <w:t xml:space="preserve"> </w:t>
      </w:r>
      <w:r w:rsidR="00F7397D" w:rsidRPr="00452266">
        <w:rPr>
          <w:rFonts w:eastAsia="Calibri"/>
          <w:lang w:eastAsia="en-US"/>
        </w:rPr>
        <w:t>з</w:t>
      </w:r>
      <w:r w:rsidRPr="00452266">
        <w:rPr>
          <w:rFonts w:eastAsia="Calibri"/>
          <w:lang w:eastAsia="en-US"/>
        </w:rPr>
        <w:t>аконом</w:t>
      </w:r>
      <w:r w:rsidR="00F7397D" w:rsidRPr="00452266">
        <w:rPr>
          <w:rFonts w:eastAsia="Calibri"/>
          <w:lang w:eastAsia="en-US"/>
        </w:rPr>
        <w:t xml:space="preserve"> от 27.07.2010 </w:t>
      </w:r>
      <w:r w:rsidRPr="00452266">
        <w:rPr>
          <w:rFonts w:eastAsia="Calibri"/>
          <w:lang w:eastAsia="en-US"/>
        </w:rPr>
        <w:t xml:space="preserve"> </w:t>
      </w:r>
      <w:r w:rsidR="003C174E" w:rsidRPr="00452266">
        <w:rPr>
          <w:rFonts w:eastAsia="Calibri"/>
          <w:lang w:eastAsia="en-US"/>
        </w:rPr>
        <w:t>№</w:t>
      </w:r>
      <w:r w:rsidRPr="00452266">
        <w:rPr>
          <w:rFonts w:eastAsia="Calibri"/>
          <w:lang w:eastAsia="en-US"/>
        </w:rPr>
        <w:t xml:space="preserve"> 210-ФЗ</w:t>
      </w:r>
      <w:r w:rsidR="00F7397D" w:rsidRPr="00452266">
        <w:rPr>
          <w:rFonts w:eastAsia="Calibri"/>
          <w:lang w:eastAsia="en-US"/>
        </w:rPr>
        <w:t xml:space="preserve"> «Об организации предоставления государственных и муниципальных услуг» (далее – закон № 210-ФЗ)</w:t>
      </w:r>
      <w:r w:rsidRPr="00452266">
        <w:rPr>
          <w:rFonts w:eastAsia="Calibri"/>
          <w:lang w:eastAsia="en-US"/>
        </w:rPr>
        <w:t>.</w:t>
      </w:r>
    </w:p>
    <w:p w:rsidR="008E744C" w:rsidRPr="00452266" w:rsidRDefault="00F7397D" w:rsidP="008E744C">
      <w:pPr>
        <w:tabs>
          <w:tab w:val="left" w:pos="10632"/>
        </w:tabs>
        <w:ind w:firstLine="680"/>
        <w:jc w:val="both"/>
        <w:rPr>
          <w:rFonts w:eastAsia="Calibri"/>
          <w:lang w:eastAsia="en-US"/>
        </w:rPr>
      </w:pPr>
      <w:r w:rsidRPr="00452266">
        <w:rPr>
          <w:rFonts w:eastAsia="Calibri"/>
          <w:lang w:eastAsia="en-US"/>
        </w:rPr>
        <w:t>Отдел</w:t>
      </w:r>
      <w:r w:rsidR="008E744C" w:rsidRPr="00452266">
        <w:rPr>
          <w:rFonts w:eastAsia="Calibri"/>
          <w:lang w:eastAsia="en-US"/>
        </w:rPr>
        <w:t xml:space="preserve"> регистрирует заявление</w:t>
      </w:r>
      <w:r w:rsidRPr="00452266">
        <w:rPr>
          <w:rFonts w:eastAsia="Calibri"/>
          <w:lang w:eastAsia="en-US"/>
        </w:rPr>
        <w:t xml:space="preserve"> на предоставление дополнительных мер социальной поддержки</w:t>
      </w:r>
      <w:r w:rsidR="008E744C" w:rsidRPr="00452266">
        <w:rPr>
          <w:rFonts w:eastAsia="Calibri"/>
          <w:lang w:eastAsia="en-US"/>
        </w:rPr>
        <w:t xml:space="preserve"> в день его поступления в </w:t>
      </w:r>
      <w:r w:rsidRPr="00452266">
        <w:rPr>
          <w:rFonts w:eastAsia="Calibri"/>
          <w:lang w:eastAsia="en-US"/>
        </w:rPr>
        <w:t>отдел.</w:t>
      </w:r>
    </w:p>
    <w:p w:rsidR="008E744C" w:rsidRPr="00452266" w:rsidRDefault="008E744C" w:rsidP="008E744C">
      <w:pPr>
        <w:tabs>
          <w:tab w:val="left" w:pos="10632"/>
        </w:tabs>
        <w:ind w:firstLine="680"/>
        <w:jc w:val="both"/>
        <w:rPr>
          <w:rFonts w:eastAsia="Calibri"/>
          <w:lang w:eastAsia="en-US"/>
        </w:rPr>
      </w:pPr>
      <w:r w:rsidRPr="00452266">
        <w:rPr>
          <w:rFonts w:eastAsia="Calibri"/>
          <w:lang w:eastAsia="en-US"/>
        </w:rPr>
        <w:t>В случ</w:t>
      </w:r>
      <w:r w:rsidR="00F7397D" w:rsidRPr="00452266">
        <w:rPr>
          <w:rFonts w:eastAsia="Calibri"/>
          <w:lang w:eastAsia="en-US"/>
        </w:rPr>
        <w:t xml:space="preserve">ае если заявление с документами </w:t>
      </w:r>
      <w:r w:rsidRPr="00452266">
        <w:rPr>
          <w:rFonts w:eastAsia="Calibri"/>
          <w:lang w:eastAsia="en-US"/>
        </w:rPr>
        <w:t xml:space="preserve"> </w:t>
      </w:r>
      <w:r w:rsidR="00F7397D" w:rsidRPr="00452266">
        <w:rPr>
          <w:rFonts w:eastAsia="Calibri"/>
          <w:lang w:eastAsia="en-US"/>
        </w:rPr>
        <w:t>п</w:t>
      </w:r>
      <w:r w:rsidRPr="00452266">
        <w:rPr>
          <w:rFonts w:eastAsia="Calibri"/>
          <w:lang w:eastAsia="en-US"/>
        </w:rPr>
        <w:t>оступил</w:t>
      </w:r>
      <w:r w:rsidR="00F7397D" w:rsidRPr="00452266">
        <w:rPr>
          <w:rFonts w:eastAsia="Calibri"/>
          <w:lang w:eastAsia="en-US"/>
        </w:rPr>
        <w:t>и</w:t>
      </w:r>
      <w:r w:rsidRPr="00452266">
        <w:rPr>
          <w:rFonts w:eastAsia="Calibri"/>
          <w:lang w:eastAsia="en-US"/>
        </w:rPr>
        <w:t xml:space="preserve"> в </w:t>
      </w:r>
      <w:r w:rsidR="00F7397D" w:rsidRPr="00452266">
        <w:rPr>
          <w:rFonts w:eastAsia="Calibri"/>
          <w:lang w:eastAsia="en-US"/>
        </w:rPr>
        <w:t>отдел</w:t>
      </w:r>
      <w:r w:rsidRPr="00452266">
        <w:rPr>
          <w:rFonts w:eastAsia="Calibri"/>
          <w:lang w:eastAsia="en-US"/>
        </w:rPr>
        <w:t xml:space="preserve"> в форме электронного документа (пакета документов) в нерабочее время (в том числе в праздничный или выходной день), то оно регистрируется в первый рабочий день, следующий за днем его поступления в </w:t>
      </w:r>
      <w:r w:rsidR="00F7397D" w:rsidRPr="00452266">
        <w:rPr>
          <w:rFonts w:eastAsia="Calibri"/>
          <w:lang w:eastAsia="en-US"/>
        </w:rPr>
        <w:t>отдел.</w:t>
      </w:r>
    </w:p>
    <w:p w:rsidR="008E744C" w:rsidRPr="00452266" w:rsidRDefault="008E744C" w:rsidP="008E744C">
      <w:pPr>
        <w:tabs>
          <w:tab w:val="left" w:pos="10632"/>
        </w:tabs>
        <w:ind w:firstLine="680"/>
        <w:jc w:val="both"/>
        <w:rPr>
          <w:rFonts w:eastAsia="Calibri"/>
          <w:lang w:eastAsia="en-US"/>
        </w:rPr>
      </w:pPr>
      <w:r w:rsidRPr="00452266">
        <w:rPr>
          <w:rFonts w:eastAsia="Calibri"/>
          <w:lang w:eastAsia="en-US"/>
        </w:rPr>
        <w:t xml:space="preserve">Решение о назначении (отказе в назначении) </w:t>
      </w:r>
      <w:r w:rsidR="00F7397D" w:rsidRPr="00452266">
        <w:rPr>
          <w:rFonts w:eastAsia="Calibri"/>
          <w:lang w:eastAsia="en-US"/>
        </w:rPr>
        <w:t xml:space="preserve">дополнительных мер социальной поддержки </w:t>
      </w:r>
      <w:r w:rsidRPr="00452266">
        <w:rPr>
          <w:rFonts w:eastAsia="Calibri"/>
          <w:lang w:eastAsia="en-US"/>
        </w:rPr>
        <w:t xml:space="preserve">принимается </w:t>
      </w:r>
      <w:r w:rsidR="00F7397D" w:rsidRPr="00452266">
        <w:rPr>
          <w:rFonts w:eastAsia="Calibri"/>
          <w:lang w:eastAsia="en-US"/>
        </w:rPr>
        <w:t>отделом</w:t>
      </w:r>
      <w:r w:rsidRPr="00452266">
        <w:rPr>
          <w:rFonts w:eastAsia="Calibri"/>
          <w:lang w:eastAsia="en-US"/>
        </w:rPr>
        <w:t xml:space="preserve"> в течение 30 </w:t>
      </w:r>
      <w:r w:rsidR="00F7397D" w:rsidRPr="00452266">
        <w:rPr>
          <w:rFonts w:eastAsia="Calibri"/>
          <w:lang w:eastAsia="en-US"/>
        </w:rPr>
        <w:t>рабочих</w:t>
      </w:r>
      <w:r w:rsidRPr="00452266">
        <w:rPr>
          <w:rFonts w:eastAsia="Calibri"/>
          <w:lang w:eastAsia="en-US"/>
        </w:rPr>
        <w:t xml:space="preserve"> дней со дня регистрации заявления.</w:t>
      </w:r>
    </w:p>
    <w:p w:rsidR="00474D37" w:rsidRPr="00452266" w:rsidRDefault="00474D37" w:rsidP="00E117B5">
      <w:pPr>
        <w:autoSpaceDE w:val="0"/>
        <w:autoSpaceDN w:val="0"/>
        <w:adjustRightInd w:val="0"/>
        <w:ind w:firstLine="680"/>
        <w:jc w:val="both"/>
        <w:rPr>
          <w:b/>
        </w:rPr>
      </w:pPr>
    </w:p>
    <w:p w:rsidR="00E117B5" w:rsidRPr="00452266" w:rsidRDefault="00C8216B" w:rsidP="00E117B5">
      <w:pPr>
        <w:autoSpaceDE w:val="0"/>
        <w:autoSpaceDN w:val="0"/>
        <w:adjustRightInd w:val="0"/>
        <w:ind w:firstLine="680"/>
        <w:jc w:val="both"/>
        <w:rPr>
          <w:rFonts w:eastAsia="Calibri"/>
          <w:b/>
        </w:rPr>
      </w:pPr>
      <w:r w:rsidRPr="00452266">
        <w:rPr>
          <w:b/>
        </w:rPr>
        <w:t xml:space="preserve">3.1.  </w:t>
      </w:r>
      <w:r w:rsidR="00E117B5" w:rsidRPr="00452266">
        <w:rPr>
          <w:b/>
        </w:rPr>
        <w:t>Механизм предоставления дополнительных мер социальной поддержки.</w:t>
      </w:r>
    </w:p>
    <w:p w:rsidR="00E117B5" w:rsidRPr="00452266" w:rsidRDefault="00E117B5" w:rsidP="00E117B5">
      <w:pPr>
        <w:spacing w:after="200" w:line="276" w:lineRule="auto"/>
        <w:ind w:firstLine="680"/>
        <w:jc w:val="both"/>
        <w:rPr>
          <w:b/>
        </w:rPr>
      </w:pPr>
      <w:r w:rsidRPr="00452266">
        <w:rPr>
          <w:b/>
          <w:u w:val="single"/>
        </w:rPr>
        <w:t>Задача 1</w:t>
      </w:r>
      <w:r w:rsidRPr="00452266">
        <w:rPr>
          <w:b/>
        </w:rPr>
        <w:t xml:space="preserve"> – Предоставление мер социальной поддержки отдельным категориям граждан, проживающим в районе</w:t>
      </w:r>
    </w:p>
    <w:p w:rsidR="00E117B5" w:rsidRPr="00452266" w:rsidRDefault="00E117B5" w:rsidP="00E117B5">
      <w:pPr>
        <w:spacing w:line="276" w:lineRule="auto"/>
        <w:ind w:firstLine="680"/>
        <w:jc w:val="both"/>
      </w:pPr>
      <w:r w:rsidRPr="00452266">
        <w:rPr>
          <w:b/>
        </w:rPr>
        <w:t>3.1</w:t>
      </w:r>
      <w:r w:rsidR="00150E35" w:rsidRPr="00452266">
        <w:rPr>
          <w:b/>
        </w:rPr>
        <w:t>.1.</w:t>
      </w:r>
      <w:r w:rsidRPr="00452266">
        <w:t xml:space="preserve"> </w:t>
      </w:r>
      <w:r w:rsidRPr="00452266">
        <w:rPr>
          <w:b/>
        </w:rPr>
        <w:t>Предоставление дополнительных мер социальной поддержки отдельным категориям граждан, награжденных знаками отличия Северо-Енисейского района.</w:t>
      </w:r>
    </w:p>
    <w:p w:rsidR="00E117B5" w:rsidRPr="00452266" w:rsidRDefault="00E117B5" w:rsidP="00E117B5">
      <w:pPr>
        <w:spacing w:line="276" w:lineRule="auto"/>
        <w:ind w:firstLine="680"/>
        <w:jc w:val="both"/>
      </w:pPr>
      <w:proofErr w:type="gramStart"/>
      <w:r w:rsidRPr="00452266">
        <w:t xml:space="preserve">Предоставление дополнительных мер социальной поддержки гражданам, награжденным знаками отличия Северо-Енисейского района осуществляется на основании Положения о почетном гражданине Северо-Енисейского района, утвержденного решением Районного Совета депутатов от 18.12.2001 № 90-8 (в редакции решений от 08.08.2006 №179-18, от 23.05.2007 № 261-25, от 26.06.2013 № 662-52), Положения о поощрениях и наградах, </w:t>
      </w:r>
      <w:r w:rsidRPr="00452266">
        <w:lastRenderedPageBreak/>
        <w:t>утвержденного решением Районного Совета депутатов от 25.05.2010 № 35-5, в соответствии с Порядком согласно Приложению 3</w:t>
      </w:r>
      <w:proofErr w:type="gramEnd"/>
      <w:r w:rsidRPr="00452266">
        <w:t xml:space="preserve"> к настоящей подпрограмме.</w:t>
      </w:r>
    </w:p>
    <w:p w:rsidR="00E117B5" w:rsidRPr="00452266" w:rsidRDefault="00E117B5" w:rsidP="00E117B5">
      <w:pPr>
        <w:spacing w:line="276" w:lineRule="auto"/>
        <w:ind w:firstLine="680"/>
        <w:jc w:val="both"/>
      </w:pPr>
      <w:r w:rsidRPr="00452266">
        <w:rPr>
          <w:b/>
        </w:rPr>
        <w:t>3.</w:t>
      </w:r>
      <w:r w:rsidR="00150E35" w:rsidRPr="00452266">
        <w:rPr>
          <w:b/>
        </w:rPr>
        <w:t>1</w:t>
      </w:r>
      <w:r w:rsidRPr="00452266">
        <w:rPr>
          <w:b/>
        </w:rPr>
        <w:t>.2</w:t>
      </w:r>
      <w:r w:rsidRPr="00452266">
        <w:t xml:space="preserve"> </w:t>
      </w:r>
      <w:r w:rsidRPr="00452266">
        <w:rPr>
          <w:b/>
        </w:rPr>
        <w:t>Предоставление дополнительных мер социальной поддержки неработающим гражданам, имеющим длительный трудовой стаж на территории Северо-Енисейского района.</w:t>
      </w:r>
    </w:p>
    <w:p w:rsidR="00E117B5" w:rsidRPr="00452266" w:rsidRDefault="00E117B5" w:rsidP="00E117B5">
      <w:pPr>
        <w:spacing w:line="276" w:lineRule="auto"/>
        <w:ind w:firstLine="680"/>
        <w:jc w:val="both"/>
      </w:pPr>
      <w:r w:rsidRPr="00452266">
        <w:t>Предоставление дополнительных мер социальной поддержки осуществляется в виде ежемесячных денежных выплат.</w:t>
      </w:r>
    </w:p>
    <w:p w:rsidR="00E117B5" w:rsidRPr="00452266" w:rsidRDefault="00E117B5" w:rsidP="00E117B5">
      <w:pPr>
        <w:tabs>
          <w:tab w:val="num" w:pos="0"/>
        </w:tabs>
        <w:ind w:firstLine="680"/>
        <w:jc w:val="both"/>
      </w:pPr>
      <w:proofErr w:type="gramStart"/>
      <w:r w:rsidRPr="00505391">
        <w:t>Неработающим гражданам,</w:t>
      </w:r>
      <w:r w:rsidR="00DC40EC" w:rsidRPr="00505391">
        <w:t xml:space="preserve"> достигшим возраста 55 лет женщины и 60 лет</w:t>
      </w:r>
      <w:r w:rsidRPr="00505391">
        <w:t xml:space="preserve"> </w:t>
      </w:r>
      <w:r w:rsidR="00DC40EC" w:rsidRPr="00505391">
        <w:t xml:space="preserve">мужчины или </w:t>
      </w:r>
      <w:r w:rsidR="00BF3F0D" w:rsidRPr="00505391">
        <w:t xml:space="preserve">которым в соответствии с </w:t>
      </w:r>
      <w:r w:rsidR="002239FD" w:rsidRPr="00505391">
        <w:t>Ф</w:t>
      </w:r>
      <w:r w:rsidR="00BF3F0D" w:rsidRPr="00505391">
        <w:t xml:space="preserve">едеральным законом от 28.12.2013 № 400-ФЗ «О страховых пенсиях» назначена страховая пенсия по старости или по инвалидности, </w:t>
      </w:r>
      <w:r w:rsidRPr="00505391">
        <w:t>имеющим длительный трудовой стаж на территории Северо-Енисейского района (женщины не менее 25 лет, мужчины – не менее 30 лет) и постоянно проживающим в населенных пунктах района, устанавливаются дополнительные</w:t>
      </w:r>
      <w:r w:rsidRPr="00452266">
        <w:t xml:space="preserve"> меры</w:t>
      </w:r>
      <w:proofErr w:type="gramEnd"/>
      <w:r w:rsidRPr="00452266">
        <w:t xml:space="preserve"> социальной поддержки в виде ежемесячной денежной выплаты, которая предоставляется на основании заявления с приложением к нему следующих документов:</w:t>
      </w:r>
    </w:p>
    <w:p w:rsidR="00E117B5" w:rsidRPr="00452266" w:rsidRDefault="00E117B5" w:rsidP="00E117B5">
      <w:pPr>
        <w:tabs>
          <w:tab w:val="num" w:pos="0"/>
        </w:tabs>
        <w:ind w:firstLine="680"/>
        <w:jc w:val="both"/>
      </w:pPr>
      <w:r w:rsidRPr="00452266">
        <w:t xml:space="preserve">а) </w:t>
      </w:r>
      <w:r w:rsidR="00903C03">
        <w:t xml:space="preserve">копии </w:t>
      </w:r>
      <w:r w:rsidRPr="00452266">
        <w:t>паспорта;</w:t>
      </w:r>
    </w:p>
    <w:p w:rsidR="00E117B5" w:rsidRPr="00452266" w:rsidRDefault="00E117B5" w:rsidP="00E117B5">
      <w:pPr>
        <w:autoSpaceDE w:val="0"/>
        <w:autoSpaceDN w:val="0"/>
        <w:adjustRightInd w:val="0"/>
        <w:ind w:firstLine="680"/>
        <w:jc w:val="both"/>
        <w:rPr>
          <w:rFonts w:eastAsia="Calibri"/>
        </w:rPr>
      </w:pPr>
      <w:r w:rsidRPr="00452266">
        <w:t xml:space="preserve">б) </w:t>
      </w:r>
      <w:r w:rsidR="00903C03">
        <w:rPr>
          <w:rFonts w:eastAsia="Calibri"/>
        </w:rPr>
        <w:t>копии паспорта</w:t>
      </w:r>
      <w:r w:rsidRPr="00452266">
        <w:rPr>
          <w:rFonts w:eastAsia="Calibri"/>
        </w:rPr>
        <w:t xml:space="preserve"> законного представителя, и копии документа, подтверждающего полномочия законного представителя по представлению интересов гражданина (в случае предоставления дополнительных мер социальной поддержки недееспособному или ограниченно дееспособному гражданину);</w:t>
      </w:r>
    </w:p>
    <w:p w:rsidR="00E117B5" w:rsidRPr="00452266" w:rsidRDefault="00E117B5" w:rsidP="00E117B5">
      <w:pPr>
        <w:autoSpaceDE w:val="0"/>
        <w:autoSpaceDN w:val="0"/>
        <w:adjustRightInd w:val="0"/>
        <w:ind w:firstLine="680"/>
        <w:jc w:val="both"/>
        <w:rPr>
          <w:rFonts w:eastAsia="Calibri"/>
        </w:rPr>
      </w:pPr>
      <w:r w:rsidRPr="00452266">
        <w:rPr>
          <w:rFonts w:eastAsia="Calibri"/>
        </w:rPr>
        <w:t xml:space="preserve">в) </w:t>
      </w:r>
      <w:r w:rsidR="00903C03">
        <w:rPr>
          <w:rFonts w:eastAsia="Calibri"/>
        </w:rPr>
        <w:t xml:space="preserve">копии </w:t>
      </w:r>
      <w:r w:rsidRPr="00452266">
        <w:rPr>
          <w:rFonts w:eastAsia="Calibri"/>
        </w:rPr>
        <w:t>трудовой книжки.</w:t>
      </w:r>
    </w:p>
    <w:p w:rsidR="00E117B5" w:rsidRPr="00452266" w:rsidRDefault="00E117B5" w:rsidP="00E117B5">
      <w:pPr>
        <w:autoSpaceDE w:val="0"/>
        <w:autoSpaceDN w:val="0"/>
        <w:adjustRightInd w:val="0"/>
        <w:ind w:firstLine="680"/>
        <w:jc w:val="both"/>
      </w:pPr>
      <w:proofErr w:type="gramStart"/>
      <w:r w:rsidRPr="00452266">
        <w:t xml:space="preserve">Ежемесячная денежная выплата не </w:t>
      </w:r>
      <w:r w:rsidRPr="00452266">
        <w:rPr>
          <w:rFonts w:eastAsia="Calibri"/>
          <w:lang w:eastAsia="en-US"/>
        </w:rPr>
        <w:t>предоставляется (либо выплата ее прекращается с месяца, следующего за месяцем реализации жилищной субсидии на приобретение жилья или получения жилья) в случае получения гражданином (лично, либо в составе семьи) жилья либо жилищной субсидии на приобретение жилья за пределами района за счет средств федерального, краевого и (или) местного бюджетов не зависимо от фактического выезда из района</w:t>
      </w:r>
      <w:r w:rsidRPr="00452266">
        <w:t>.</w:t>
      </w:r>
      <w:proofErr w:type="gramEnd"/>
    </w:p>
    <w:p w:rsidR="00E117B5" w:rsidRPr="00452266" w:rsidRDefault="00E117B5" w:rsidP="00E117B5">
      <w:pPr>
        <w:spacing w:line="276" w:lineRule="auto"/>
        <w:ind w:firstLine="680"/>
        <w:jc w:val="both"/>
      </w:pPr>
      <w:r w:rsidRPr="00452266">
        <w:t>Предоставление ежемесячной денежной выплаты осуществляется с 1 числа месяца, следующего за месяцем подачи заявления. Предоставление ежемесячной денежной выплаты осуществляет отдел, который принимает и регистрирует заявления граждан с прилагаемыми к ним документами, назначает и выплачивает, назначенную сумму, путем перечисления на счета получателей, открытые в кредитных организациях Российской Федерации по месту жительства либо через отделения Федеральной почтовой связи по месту жительства. В случае отказа в предоставлении ежемесячной денежной выплаты специалисты отдела уведомляют об этом заявителя с указанием причины отказа, а также возвращают все документы, которые были приложены к заявлению.</w:t>
      </w:r>
    </w:p>
    <w:p w:rsidR="00E117B5" w:rsidRPr="00452266" w:rsidRDefault="00E117B5" w:rsidP="00E117B5">
      <w:pPr>
        <w:autoSpaceDE w:val="0"/>
        <w:autoSpaceDN w:val="0"/>
        <w:adjustRightInd w:val="0"/>
        <w:ind w:firstLine="680"/>
        <w:jc w:val="both"/>
      </w:pPr>
      <w:r w:rsidRPr="00452266">
        <w:t>В случае неполучения заявителем ежемесячной денежной выплаты в течение трех месяцев подряд, ее выплата приостанавливается и назначается вновь с месяца обращения за ее возобновлением.</w:t>
      </w:r>
    </w:p>
    <w:p w:rsidR="00E117B5" w:rsidRPr="00452266" w:rsidRDefault="00E117B5" w:rsidP="00E117B5">
      <w:pPr>
        <w:autoSpaceDE w:val="0"/>
        <w:autoSpaceDN w:val="0"/>
        <w:adjustRightInd w:val="0"/>
        <w:ind w:firstLine="680"/>
        <w:jc w:val="both"/>
      </w:pPr>
      <w:r w:rsidRPr="00452266">
        <w:rPr>
          <w:b/>
        </w:rPr>
        <w:t>3.</w:t>
      </w:r>
      <w:r w:rsidR="00150E35" w:rsidRPr="00452266">
        <w:rPr>
          <w:b/>
        </w:rPr>
        <w:t>1</w:t>
      </w:r>
      <w:r w:rsidRPr="00452266">
        <w:rPr>
          <w:b/>
        </w:rPr>
        <w:t>.3</w:t>
      </w:r>
      <w:r w:rsidRPr="00452266">
        <w:t xml:space="preserve"> </w:t>
      </w:r>
      <w:r w:rsidRPr="00452266">
        <w:rPr>
          <w:b/>
        </w:rPr>
        <w:t>Предоставление дополнительных мер социальной поддержки семьям с новорожденными детьми.</w:t>
      </w:r>
    </w:p>
    <w:p w:rsidR="00E117B5" w:rsidRPr="00452266" w:rsidRDefault="00E117B5" w:rsidP="00E117B5">
      <w:pPr>
        <w:autoSpaceDE w:val="0"/>
        <w:autoSpaceDN w:val="0"/>
        <w:adjustRightInd w:val="0"/>
        <w:ind w:firstLine="680"/>
        <w:jc w:val="both"/>
      </w:pPr>
      <w:r w:rsidRPr="00452266">
        <w:t>Предоставление дополнительных мер социальной поддержки семьям с новорожденными детьми осуществляется в виде единовременной адресной материальной помощи на каждого рожденного в районе ребенка в размере 10000 рублей. Предоставление выплаты осуществляется в соответствии с Порядком согласно Приложению 4 к настоящей подпрограмме.</w:t>
      </w:r>
    </w:p>
    <w:p w:rsidR="00E117B5" w:rsidRPr="00452266" w:rsidRDefault="00E117B5" w:rsidP="00E117B5">
      <w:pPr>
        <w:autoSpaceDE w:val="0"/>
        <w:autoSpaceDN w:val="0"/>
        <w:adjustRightInd w:val="0"/>
        <w:ind w:firstLine="680"/>
        <w:jc w:val="both"/>
        <w:rPr>
          <w:b/>
        </w:rPr>
      </w:pPr>
      <w:r w:rsidRPr="00452266">
        <w:rPr>
          <w:b/>
        </w:rPr>
        <w:t>3.</w:t>
      </w:r>
      <w:r w:rsidR="00150E35" w:rsidRPr="00452266">
        <w:rPr>
          <w:b/>
        </w:rPr>
        <w:t>1</w:t>
      </w:r>
      <w:r w:rsidRPr="00452266">
        <w:rPr>
          <w:b/>
        </w:rPr>
        <w:t>.4</w:t>
      </w:r>
      <w:r w:rsidRPr="00452266">
        <w:t xml:space="preserve"> </w:t>
      </w:r>
      <w:r w:rsidRPr="00452266">
        <w:rPr>
          <w:b/>
        </w:rPr>
        <w:t>Предоставление дополнительных мер социальной поддержки беременным женщинам, проживающим в Северо-Енисейском районе.</w:t>
      </w:r>
    </w:p>
    <w:p w:rsidR="00E117B5" w:rsidRPr="00452266" w:rsidRDefault="00E117B5" w:rsidP="00E117B5">
      <w:pPr>
        <w:autoSpaceDE w:val="0"/>
        <w:autoSpaceDN w:val="0"/>
        <w:adjustRightInd w:val="0"/>
        <w:ind w:firstLine="680"/>
        <w:jc w:val="both"/>
      </w:pPr>
      <w:r w:rsidRPr="00452266">
        <w:t>Предоставление дополнительных мер социальной поддержки женщинам района со сроком беременности от 12 недель до момента рождения, состоящих на учете в учреждении здравоохранения Северо-Енисейского района и постоянно проживающим на территории Северо-Енисейского района, устанавливаются в виде ежемесячной денежной выплаты в размере 500 рублей и предоставляются на основании следующих документов, поданных в отдел:</w:t>
      </w:r>
    </w:p>
    <w:p w:rsidR="00E117B5" w:rsidRPr="00452266" w:rsidRDefault="00E117B5" w:rsidP="00E117B5">
      <w:pPr>
        <w:spacing w:after="200" w:line="276" w:lineRule="auto"/>
        <w:ind w:firstLine="680"/>
        <w:contextualSpacing/>
        <w:jc w:val="both"/>
      </w:pPr>
      <w:r w:rsidRPr="00452266">
        <w:lastRenderedPageBreak/>
        <w:t>документа, удостоверяющий личность заявителя и факт постоянного проживания на территории Северо-Енисейского района, либо личность законного представителя;</w:t>
      </w:r>
    </w:p>
    <w:p w:rsidR="00E117B5" w:rsidRPr="00452266" w:rsidRDefault="00E117B5" w:rsidP="00E117B5">
      <w:pPr>
        <w:ind w:firstLine="680"/>
        <w:jc w:val="both"/>
      </w:pPr>
      <w:r w:rsidRPr="00452266">
        <w:t>документа, удостоверяющий права (полномочия) законного представителя, если с заявлением обращается представитель заявителя;</w:t>
      </w:r>
    </w:p>
    <w:p w:rsidR="00E117B5" w:rsidRPr="00452266" w:rsidRDefault="00E117B5" w:rsidP="00E117B5">
      <w:pPr>
        <w:spacing w:line="276" w:lineRule="auto"/>
        <w:ind w:firstLine="680"/>
        <w:jc w:val="both"/>
      </w:pPr>
      <w:r w:rsidRPr="00452266">
        <w:t xml:space="preserve">справки </w:t>
      </w:r>
      <w:r w:rsidR="00BF3F0D" w:rsidRPr="00452266">
        <w:t xml:space="preserve">Краевого государственного бюджетного учреждения здравоохранения «Северо-Енисейская районная больница» </w:t>
      </w:r>
      <w:r w:rsidRPr="00452266">
        <w:t>подтверждающая факт и сроки беременности (справка предоставляется ежемесячно);</w:t>
      </w:r>
    </w:p>
    <w:p w:rsidR="00E117B5" w:rsidRPr="00452266" w:rsidRDefault="00E117B5" w:rsidP="00E117B5">
      <w:pPr>
        <w:spacing w:line="276" w:lineRule="auto"/>
        <w:ind w:firstLine="680"/>
        <w:jc w:val="both"/>
      </w:pPr>
      <w:r w:rsidRPr="00452266">
        <w:t>номера лицевого счета, открытого в кредитной организации Российской Федерации по месту жительства</w:t>
      </w:r>
      <w:r w:rsidR="004C7C53" w:rsidRPr="00452266">
        <w:t>;</w:t>
      </w:r>
    </w:p>
    <w:p w:rsidR="004C7C53" w:rsidRPr="00452266" w:rsidRDefault="004C7C53" w:rsidP="00E117B5">
      <w:pPr>
        <w:spacing w:line="276" w:lineRule="auto"/>
        <w:ind w:firstLine="680"/>
        <w:jc w:val="both"/>
      </w:pPr>
      <w:r w:rsidRPr="00452266">
        <w:t xml:space="preserve">согласие на обработку персональных данных заявителя в соответствии с </w:t>
      </w:r>
      <w:r w:rsidR="0094692B" w:rsidRPr="00452266">
        <w:t>Ф</w:t>
      </w:r>
      <w:r w:rsidRPr="00452266">
        <w:t>едеральным законом от 27.07.2006 №152-ФЗ «О персональных данных»</w:t>
      </w:r>
      <w:proofErr w:type="gramStart"/>
      <w:r w:rsidRPr="00452266">
        <w:t xml:space="preserve"> .</w:t>
      </w:r>
      <w:proofErr w:type="gramEnd"/>
    </w:p>
    <w:p w:rsidR="00E117B5" w:rsidRPr="00452266" w:rsidRDefault="00E117B5" w:rsidP="00E117B5">
      <w:pPr>
        <w:tabs>
          <w:tab w:val="num" w:pos="0"/>
        </w:tabs>
        <w:ind w:firstLine="680"/>
        <w:jc w:val="both"/>
      </w:pPr>
      <w:r w:rsidRPr="00452266">
        <w:t xml:space="preserve">Ежемесячная денежная выплата назначается с первого числа месяца обращения (но не ранее наступления права на нее) и подачи справки </w:t>
      </w:r>
      <w:r w:rsidR="00A833B0" w:rsidRPr="00452266">
        <w:t>Краевого государственного бюджетного учреждения здравоохранения «Северо-Енисейская районная больница»</w:t>
      </w:r>
      <w:r w:rsidRPr="00452266">
        <w:t>. Выплачивается ежемесячно путем перечисления на лицевой счет, открытый в кредитной организации Российской Федерации по месту жительства, по месяц рождения ребенка включительно (либо включительно по месяц прерывания беременности).</w:t>
      </w:r>
    </w:p>
    <w:p w:rsidR="00E117B5" w:rsidRPr="00452266" w:rsidRDefault="00E117B5" w:rsidP="00E117B5">
      <w:pPr>
        <w:autoSpaceDE w:val="0"/>
        <w:autoSpaceDN w:val="0"/>
        <w:adjustRightInd w:val="0"/>
        <w:ind w:firstLine="680"/>
        <w:jc w:val="both"/>
      </w:pPr>
      <w:r w:rsidRPr="00452266">
        <w:rPr>
          <w:b/>
        </w:rPr>
        <w:t>3.</w:t>
      </w:r>
      <w:r w:rsidR="00150E35" w:rsidRPr="00452266">
        <w:rPr>
          <w:b/>
        </w:rPr>
        <w:t>1</w:t>
      </w:r>
      <w:r w:rsidRPr="00452266">
        <w:rPr>
          <w:b/>
        </w:rPr>
        <w:t>.5 Предоставление дополнительных мер социальной поддержки гражданам, обучающимся в высших и средних специальных образовательных организациях Красноярского края</w:t>
      </w:r>
      <w:r w:rsidRPr="00452266">
        <w:t>.</w:t>
      </w:r>
    </w:p>
    <w:p w:rsidR="00E117B5" w:rsidRPr="00452266" w:rsidRDefault="00E117B5" w:rsidP="00E117B5">
      <w:pPr>
        <w:autoSpaceDE w:val="0"/>
        <w:autoSpaceDN w:val="0"/>
        <w:adjustRightInd w:val="0"/>
        <w:ind w:firstLine="680"/>
        <w:jc w:val="both"/>
      </w:pPr>
      <w:r w:rsidRPr="00452266">
        <w:t xml:space="preserve">Предоставление дополнительных мер социальной поддержки </w:t>
      </w:r>
      <w:proofErr w:type="gramStart"/>
      <w:r w:rsidRPr="00452266">
        <w:t>гражданам, обучающимся в высших и средних специальных образовательных организациях Красноярского края осуществляется</w:t>
      </w:r>
      <w:proofErr w:type="gramEnd"/>
      <w:r w:rsidRPr="00452266">
        <w:t xml:space="preserve"> в виде ежемесячных выплат в соответствии с Порядком согласно Приложению 5 к настоящей подпрограмме.</w:t>
      </w:r>
    </w:p>
    <w:p w:rsidR="00E117B5" w:rsidRPr="00452266" w:rsidRDefault="00E117B5" w:rsidP="00E117B5">
      <w:pPr>
        <w:autoSpaceDE w:val="0"/>
        <w:autoSpaceDN w:val="0"/>
        <w:adjustRightInd w:val="0"/>
        <w:ind w:firstLine="680"/>
        <w:jc w:val="both"/>
        <w:rPr>
          <w:b/>
        </w:rPr>
      </w:pPr>
      <w:r w:rsidRPr="00452266">
        <w:rPr>
          <w:b/>
        </w:rPr>
        <w:t>3.</w:t>
      </w:r>
      <w:r w:rsidR="00150E35" w:rsidRPr="00452266">
        <w:rPr>
          <w:b/>
        </w:rPr>
        <w:t>1</w:t>
      </w:r>
      <w:r w:rsidRPr="00452266">
        <w:rPr>
          <w:b/>
        </w:rPr>
        <w:t>.6</w:t>
      </w:r>
      <w:r w:rsidRPr="00452266">
        <w:t xml:space="preserve"> </w:t>
      </w:r>
      <w:r w:rsidRPr="00452266">
        <w:rPr>
          <w:b/>
        </w:rPr>
        <w:t>Предоставление дополнительных мер социальной поддержки семьям, воспитывающим детей-инвалидов.</w:t>
      </w:r>
    </w:p>
    <w:p w:rsidR="00E117B5" w:rsidRPr="00452266" w:rsidRDefault="00E117B5" w:rsidP="00E117B5">
      <w:pPr>
        <w:autoSpaceDE w:val="0"/>
        <w:autoSpaceDN w:val="0"/>
        <w:adjustRightInd w:val="0"/>
        <w:ind w:firstLine="680"/>
        <w:jc w:val="both"/>
      </w:pPr>
      <w:r w:rsidRPr="00452266">
        <w:t xml:space="preserve">Предоставление дополнительных мер социальной поддержки семьям, воспитывающим детей-инвалидов, осуществляется в виде единовременной адресной материальной помощи ко Дню защиты детей на основании </w:t>
      </w:r>
      <w:r w:rsidRPr="00452266">
        <w:rPr>
          <w:rFonts w:eastAsia="Calibri"/>
          <w:lang w:eastAsia="en-US"/>
        </w:rPr>
        <w:t>информации электронного банка данных «Адресная социальная помощь» в размере 1000 рублей на каждого ребенка-инвалида.</w:t>
      </w:r>
      <w:r w:rsidRPr="00452266">
        <w:t xml:space="preserve"> Выплата единовременной адресной материа</w:t>
      </w:r>
      <w:r w:rsidR="00A833B0" w:rsidRPr="00452266">
        <w:t>льной помощи производится через отделения федеральной почтовой связи по месту жительства</w:t>
      </w:r>
      <w:r w:rsidRPr="00452266">
        <w:t xml:space="preserve"> по выплатным ведомостям</w:t>
      </w:r>
      <w:r w:rsidR="00E922D5" w:rsidRPr="00452266">
        <w:t xml:space="preserve"> либо по выплатным спискам путем зачисления на лицевой счет, открытый в кредитной организации Российской Федерации </w:t>
      </w:r>
      <w:r w:rsidRPr="00452266">
        <w:t xml:space="preserve">на основании </w:t>
      </w:r>
      <w:r w:rsidR="002136A9" w:rsidRPr="00452266">
        <w:t>приказа отдела</w:t>
      </w:r>
      <w:r w:rsidRPr="00452266">
        <w:t xml:space="preserve"> социальной защит</w:t>
      </w:r>
      <w:r w:rsidR="002136A9" w:rsidRPr="00452266">
        <w:t>ы</w:t>
      </w:r>
      <w:r w:rsidRPr="00452266">
        <w:t xml:space="preserve"> населения Северо-Енисейского района.</w:t>
      </w:r>
    </w:p>
    <w:p w:rsidR="00E117B5" w:rsidRPr="00452266" w:rsidRDefault="00E117B5" w:rsidP="00E117B5">
      <w:pPr>
        <w:autoSpaceDE w:val="0"/>
        <w:autoSpaceDN w:val="0"/>
        <w:adjustRightInd w:val="0"/>
        <w:spacing w:line="276" w:lineRule="auto"/>
        <w:ind w:firstLine="680"/>
        <w:jc w:val="both"/>
      </w:pPr>
      <w:r w:rsidRPr="00452266">
        <w:rPr>
          <w:b/>
        </w:rPr>
        <w:t>3.</w:t>
      </w:r>
      <w:r w:rsidR="00150E35" w:rsidRPr="00452266">
        <w:rPr>
          <w:b/>
        </w:rPr>
        <w:t>1</w:t>
      </w:r>
      <w:r w:rsidRPr="00452266">
        <w:rPr>
          <w:b/>
        </w:rPr>
        <w:t>.7</w:t>
      </w:r>
      <w:r w:rsidRPr="00452266">
        <w:t xml:space="preserve"> </w:t>
      </w:r>
      <w:r w:rsidRPr="00452266">
        <w:rPr>
          <w:b/>
        </w:rPr>
        <w:t>Предоставление единовременной адресной материальной помощи отдельным категориям граждан, проживающим в районе.</w:t>
      </w:r>
    </w:p>
    <w:p w:rsidR="00E117B5" w:rsidRPr="00452266" w:rsidRDefault="00E117B5" w:rsidP="00E117B5">
      <w:pPr>
        <w:tabs>
          <w:tab w:val="left" w:pos="993"/>
        </w:tabs>
        <w:autoSpaceDE w:val="0"/>
        <w:autoSpaceDN w:val="0"/>
        <w:adjustRightInd w:val="0"/>
        <w:ind w:firstLine="680"/>
        <w:jc w:val="both"/>
      </w:pPr>
      <w:r w:rsidRPr="00452266">
        <w:t xml:space="preserve">Предоставление единовременной адресной материальной помощи </w:t>
      </w:r>
      <w:proofErr w:type="gramStart"/>
      <w:r w:rsidRPr="00452266">
        <w:t>отдельным категориям граждан, проживающим в районе осуществляется</w:t>
      </w:r>
      <w:proofErr w:type="gramEnd"/>
      <w:r w:rsidRPr="00452266">
        <w:t xml:space="preserve"> в соответствии с </w:t>
      </w:r>
      <w:r w:rsidRPr="00452266">
        <w:rPr>
          <w:rFonts w:eastAsia="Calibri"/>
          <w:lang w:eastAsia="en-US"/>
        </w:rPr>
        <w:t xml:space="preserve">Порядком ее предоставления </w:t>
      </w:r>
      <w:r w:rsidRPr="00452266">
        <w:t>согласно Приложению 6 к настоящей подпрограмме.</w:t>
      </w:r>
    </w:p>
    <w:p w:rsidR="00E117B5" w:rsidRPr="00452266" w:rsidRDefault="00E117B5" w:rsidP="00E117B5">
      <w:pPr>
        <w:tabs>
          <w:tab w:val="left" w:pos="993"/>
        </w:tabs>
        <w:autoSpaceDE w:val="0"/>
        <w:autoSpaceDN w:val="0"/>
        <w:adjustRightInd w:val="0"/>
        <w:ind w:firstLine="680"/>
        <w:jc w:val="both"/>
        <w:rPr>
          <w:rFonts w:eastAsia="Calibri"/>
          <w:lang w:eastAsia="en-US"/>
        </w:rPr>
      </w:pPr>
      <w:r w:rsidRPr="00452266">
        <w:rPr>
          <w:rFonts w:eastAsia="Calibri"/>
          <w:lang w:eastAsia="en-US"/>
        </w:rPr>
        <w:t>Для получения единовременной адресной материальной помощи гражданин или его законный представитель (далее – заявител</w:t>
      </w:r>
      <w:r w:rsidR="004C7C53" w:rsidRPr="00452266">
        <w:rPr>
          <w:rFonts w:eastAsia="Calibri"/>
          <w:lang w:eastAsia="en-US"/>
        </w:rPr>
        <w:t>ь</w:t>
      </w:r>
      <w:r w:rsidRPr="00452266">
        <w:rPr>
          <w:rFonts w:eastAsia="Calibri"/>
          <w:lang w:eastAsia="en-US"/>
        </w:rPr>
        <w:t>) обращается в отдел</w:t>
      </w:r>
      <w:r w:rsidR="00BF3F0D" w:rsidRPr="00452266">
        <w:rPr>
          <w:rFonts w:eastAsia="Calibri"/>
          <w:lang w:eastAsia="en-US"/>
        </w:rPr>
        <w:t>.</w:t>
      </w:r>
      <w:r w:rsidRPr="00452266">
        <w:rPr>
          <w:rFonts w:eastAsia="Calibri"/>
          <w:lang w:eastAsia="en-US"/>
        </w:rPr>
        <w:t xml:space="preserve"> </w:t>
      </w:r>
    </w:p>
    <w:p w:rsidR="00E117B5" w:rsidRPr="00452266" w:rsidRDefault="00E117B5" w:rsidP="00E117B5">
      <w:pPr>
        <w:tabs>
          <w:tab w:val="left" w:pos="993"/>
        </w:tabs>
        <w:autoSpaceDE w:val="0"/>
        <w:autoSpaceDN w:val="0"/>
        <w:adjustRightInd w:val="0"/>
        <w:ind w:firstLine="680"/>
        <w:jc w:val="both"/>
        <w:rPr>
          <w:rFonts w:eastAsia="Calibri"/>
        </w:rPr>
      </w:pPr>
      <w:r w:rsidRPr="00452266">
        <w:rPr>
          <w:rFonts w:eastAsia="Calibri"/>
          <w:lang w:eastAsia="en-US"/>
        </w:rPr>
        <w:t xml:space="preserve">Предоставление единовременной адресной материальной помощи производится на основании </w:t>
      </w:r>
      <w:r w:rsidRPr="00452266">
        <w:rPr>
          <w:rFonts w:eastAsia="Calibri"/>
        </w:rPr>
        <w:t>Приказа отдела о предоставлении единовременной адресной материальной помощи, с учётом предложений к</w:t>
      </w:r>
      <w:r w:rsidR="004C7C53" w:rsidRPr="00452266">
        <w:rPr>
          <w:rFonts w:eastAsia="Calibri"/>
        </w:rPr>
        <w:t>омиссии</w:t>
      </w:r>
      <w:r w:rsidRPr="00452266">
        <w:rPr>
          <w:rFonts w:eastAsia="Calibri"/>
        </w:rPr>
        <w:t xml:space="preserve"> по социальной защите населения Северо-Енисейского района</w:t>
      </w:r>
      <w:r w:rsidR="004C7C53" w:rsidRPr="00452266">
        <w:rPr>
          <w:rFonts w:eastAsia="Calibri"/>
        </w:rPr>
        <w:t>, состав и порядок работы, которой определен постановлением администрации района.</w:t>
      </w:r>
    </w:p>
    <w:p w:rsidR="00E117B5" w:rsidRPr="00452266" w:rsidRDefault="00E117B5" w:rsidP="00E117B5">
      <w:pPr>
        <w:tabs>
          <w:tab w:val="left" w:pos="993"/>
        </w:tabs>
        <w:autoSpaceDE w:val="0"/>
        <w:autoSpaceDN w:val="0"/>
        <w:adjustRightInd w:val="0"/>
        <w:ind w:firstLine="680"/>
        <w:jc w:val="both"/>
        <w:rPr>
          <w:rFonts w:eastAsia="Calibri"/>
        </w:rPr>
      </w:pPr>
      <w:r w:rsidRPr="00452266">
        <w:rPr>
          <w:rFonts w:eastAsia="Calibri"/>
        </w:rPr>
        <w:t xml:space="preserve">Предельный размер единовременной </w:t>
      </w:r>
      <w:r w:rsidR="00BF3F0D" w:rsidRPr="00452266">
        <w:rPr>
          <w:rFonts w:eastAsia="Calibri"/>
        </w:rPr>
        <w:t xml:space="preserve">адресной </w:t>
      </w:r>
      <w:r w:rsidRPr="00452266">
        <w:rPr>
          <w:rFonts w:eastAsia="Calibri"/>
        </w:rPr>
        <w:t xml:space="preserve">материальной помощи </w:t>
      </w:r>
      <w:r w:rsidR="003F62B7" w:rsidRPr="00452266">
        <w:rPr>
          <w:rFonts w:eastAsia="Calibri"/>
        </w:rPr>
        <w:t>не</w:t>
      </w:r>
      <w:r w:rsidR="00BF3F0D" w:rsidRPr="00452266">
        <w:rPr>
          <w:rFonts w:eastAsia="Calibri"/>
        </w:rPr>
        <w:t xml:space="preserve"> может превышать </w:t>
      </w:r>
      <w:r w:rsidR="003F62B7" w:rsidRPr="00452266">
        <w:rPr>
          <w:rFonts w:eastAsia="Calibri"/>
        </w:rPr>
        <w:t>15000 рублей</w:t>
      </w:r>
      <w:r w:rsidR="00BF3F0D" w:rsidRPr="00452266">
        <w:rPr>
          <w:rFonts w:eastAsia="Calibri"/>
        </w:rPr>
        <w:t xml:space="preserve"> на человека в год</w:t>
      </w:r>
      <w:r w:rsidR="003F62B7" w:rsidRPr="00452266">
        <w:rPr>
          <w:rFonts w:eastAsia="Calibri"/>
        </w:rPr>
        <w:t>.</w:t>
      </w:r>
    </w:p>
    <w:p w:rsidR="00E117B5" w:rsidRPr="00452266" w:rsidRDefault="00E117B5" w:rsidP="00E117B5">
      <w:pPr>
        <w:autoSpaceDE w:val="0"/>
        <w:autoSpaceDN w:val="0"/>
        <w:adjustRightInd w:val="0"/>
        <w:ind w:firstLine="680"/>
        <w:jc w:val="both"/>
        <w:rPr>
          <w:b/>
        </w:rPr>
      </w:pPr>
      <w:r w:rsidRPr="00452266">
        <w:rPr>
          <w:rFonts w:eastAsia="Calibri"/>
          <w:b/>
        </w:rPr>
        <w:t>3.</w:t>
      </w:r>
      <w:r w:rsidR="00150E35" w:rsidRPr="00452266">
        <w:rPr>
          <w:rFonts w:eastAsia="Calibri"/>
          <w:b/>
        </w:rPr>
        <w:t>1</w:t>
      </w:r>
      <w:r w:rsidRPr="00452266">
        <w:rPr>
          <w:rFonts w:eastAsia="Calibri"/>
          <w:b/>
        </w:rPr>
        <w:t>.8</w:t>
      </w:r>
      <w:r w:rsidRPr="00452266">
        <w:rPr>
          <w:rFonts w:eastAsia="Calibri"/>
        </w:rPr>
        <w:t xml:space="preserve"> </w:t>
      </w:r>
      <w:r w:rsidRPr="00452266">
        <w:rPr>
          <w:b/>
        </w:rPr>
        <w:t xml:space="preserve">Предоставление дополнительных мер социальной поддержки одиноким </w:t>
      </w:r>
      <w:r w:rsidR="00C766A8">
        <w:rPr>
          <w:b/>
        </w:rPr>
        <w:t xml:space="preserve">неработающим </w:t>
      </w:r>
      <w:r w:rsidRPr="00452266">
        <w:rPr>
          <w:b/>
        </w:rPr>
        <w:t>гражданам, достигшим возраста – женщины 55 лет, мужчины 60 лет и одиноким неработающим гражданам, имеющим группу инвалидности.</w:t>
      </w:r>
    </w:p>
    <w:p w:rsidR="00E117B5" w:rsidRPr="00452266" w:rsidRDefault="00E117B5" w:rsidP="00E117B5">
      <w:pPr>
        <w:spacing w:line="276" w:lineRule="auto"/>
        <w:ind w:firstLine="680"/>
        <w:jc w:val="both"/>
      </w:pPr>
      <w:r w:rsidRPr="00452266">
        <w:t xml:space="preserve">Предоставление дополнительных мер социальной поддержки одиноким </w:t>
      </w:r>
      <w:r w:rsidR="00C766A8">
        <w:t xml:space="preserve">неработающим </w:t>
      </w:r>
      <w:r w:rsidRPr="00452266">
        <w:t xml:space="preserve">гражданам, достигшим возраста – женщины 55 лет, мужчины 60 лет и одиноким неработающим гражданам, имеющим группу инвалидности, со среднедушевым </w:t>
      </w:r>
      <w:r w:rsidRPr="00452266">
        <w:lastRenderedPageBreak/>
        <w:t xml:space="preserve">денежным доходом ниже величины прожиточного минимума, установленного </w:t>
      </w:r>
      <w:r w:rsidR="00AE1590" w:rsidRPr="00452266">
        <w:t>в расчете на душу населения</w:t>
      </w:r>
      <w:r w:rsidR="00653400" w:rsidRPr="00452266">
        <w:t xml:space="preserve"> постановлением Правительства</w:t>
      </w:r>
      <w:r w:rsidRPr="00452266">
        <w:t xml:space="preserve"> Красноярского края для Северо-Енисейского района.</w:t>
      </w:r>
    </w:p>
    <w:p w:rsidR="00E117B5" w:rsidRPr="00452266" w:rsidRDefault="00E117B5" w:rsidP="00E117B5">
      <w:pPr>
        <w:ind w:firstLine="680"/>
        <w:jc w:val="both"/>
      </w:pPr>
      <w:r w:rsidRPr="00452266">
        <w:t xml:space="preserve">Дополнительные меры социальной поддержки указанные в настоящем пункте Подпрограммы предоставляются </w:t>
      </w:r>
      <w:proofErr w:type="gramStart"/>
      <w:r w:rsidRPr="00452266">
        <w:t xml:space="preserve">в виде ежемесячной денежной выплаты на основании </w:t>
      </w:r>
      <w:r w:rsidR="004C7C53" w:rsidRPr="00452266">
        <w:t xml:space="preserve">приказа отдела социальной защиты населения в соответствии с рекомендациями </w:t>
      </w:r>
      <w:r w:rsidRPr="00452266">
        <w:t>Комиссии по социальной защите</w:t>
      </w:r>
      <w:proofErr w:type="gramEnd"/>
      <w:r w:rsidRPr="00452266">
        <w:t xml:space="preserve"> населения Северо-Енисейского района (далее – Комиссия), состав и порядок работы, которой определен постановлением администрации района.</w:t>
      </w:r>
    </w:p>
    <w:p w:rsidR="00E117B5" w:rsidRPr="00452266" w:rsidRDefault="00E117B5" w:rsidP="00E117B5">
      <w:pPr>
        <w:ind w:firstLine="680"/>
        <w:jc w:val="both"/>
      </w:pPr>
      <w:r w:rsidRPr="00452266">
        <w:t>Комиссия принимает решение на основании заявлений граждан. В дополнение к заявлениям в Комиссию могут быть представлены ходатайства глав администраций населенных пунктов района. Документы, необходимые для рассмотрения Комиссией вопроса о выделении денежной выплаты, представляются в отдел. В пакет необходимых документов входит:</w:t>
      </w:r>
    </w:p>
    <w:p w:rsidR="004C7C53" w:rsidRPr="00452266" w:rsidRDefault="00881A51" w:rsidP="00E117B5">
      <w:pPr>
        <w:ind w:firstLine="680"/>
        <w:jc w:val="both"/>
      </w:pPr>
      <w:r w:rsidRPr="00452266">
        <w:t xml:space="preserve">согласие на обработку персональных данных заявителя в соответствии с </w:t>
      </w:r>
      <w:r w:rsidR="009E656D" w:rsidRPr="00452266">
        <w:t>Ф</w:t>
      </w:r>
      <w:r w:rsidRPr="00452266">
        <w:t>едеральным законом от 27.07.2006 №152-ФЗ «О персональных данных»;</w:t>
      </w:r>
    </w:p>
    <w:p w:rsidR="00E117B5" w:rsidRPr="00452266" w:rsidRDefault="001E29C7" w:rsidP="00E117B5">
      <w:pPr>
        <w:tabs>
          <w:tab w:val="num" w:pos="0"/>
          <w:tab w:val="left" w:pos="1134"/>
        </w:tabs>
        <w:ind w:firstLine="680"/>
        <w:jc w:val="both"/>
      </w:pPr>
      <w:r w:rsidRPr="00452266">
        <w:t xml:space="preserve">копия </w:t>
      </w:r>
      <w:r w:rsidR="00E117B5" w:rsidRPr="00452266">
        <w:t>паспорт</w:t>
      </w:r>
      <w:r w:rsidRPr="00452266">
        <w:t>а заявителя</w:t>
      </w:r>
      <w:r w:rsidR="00E117B5" w:rsidRPr="00452266">
        <w:t>;</w:t>
      </w:r>
    </w:p>
    <w:p w:rsidR="00E117B5" w:rsidRPr="00452266" w:rsidRDefault="001E29C7" w:rsidP="00E117B5">
      <w:pPr>
        <w:tabs>
          <w:tab w:val="left" w:pos="1134"/>
        </w:tabs>
        <w:autoSpaceDE w:val="0"/>
        <w:autoSpaceDN w:val="0"/>
        <w:adjustRightInd w:val="0"/>
        <w:ind w:firstLine="680"/>
        <w:jc w:val="both"/>
        <w:rPr>
          <w:rFonts w:eastAsia="Calibri"/>
        </w:rPr>
      </w:pPr>
      <w:r w:rsidRPr="00452266">
        <w:rPr>
          <w:rFonts w:eastAsia="Calibri"/>
        </w:rPr>
        <w:t xml:space="preserve">копия паспорта </w:t>
      </w:r>
      <w:r w:rsidR="00E117B5" w:rsidRPr="00452266">
        <w:rPr>
          <w:rFonts w:eastAsia="Calibri"/>
        </w:rPr>
        <w:t>законного представителя</w:t>
      </w:r>
      <w:r w:rsidRPr="00452266">
        <w:rPr>
          <w:rFonts w:eastAsia="Calibri"/>
        </w:rPr>
        <w:t xml:space="preserve"> </w:t>
      </w:r>
      <w:r w:rsidR="00E117B5" w:rsidRPr="00452266">
        <w:rPr>
          <w:rFonts w:eastAsia="Calibri"/>
        </w:rPr>
        <w:t>и документ, подтверждающий полномочия законного представителя по представлению интересов гражданина (в случае предоставления дополнительных мер социальной поддержки недееспособному или ограниченно дееспособному гражданину);</w:t>
      </w:r>
    </w:p>
    <w:p w:rsidR="00E117B5" w:rsidRPr="00452266" w:rsidRDefault="001E29C7" w:rsidP="00E117B5">
      <w:pPr>
        <w:ind w:firstLine="680"/>
        <w:jc w:val="both"/>
      </w:pPr>
      <w:r w:rsidRPr="00452266">
        <w:t xml:space="preserve">копия </w:t>
      </w:r>
      <w:r w:rsidR="00E117B5" w:rsidRPr="00452266">
        <w:t>трудов</w:t>
      </w:r>
      <w:r w:rsidRPr="00452266">
        <w:t>ой</w:t>
      </w:r>
      <w:r w:rsidR="00E117B5" w:rsidRPr="00452266">
        <w:t xml:space="preserve"> книжк</w:t>
      </w:r>
      <w:r w:rsidRPr="00452266">
        <w:t>и</w:t>
      </w:r>
      <w:r w:rsidR="00E117B5" w:rsidRPr="00452266">
        <w:t>;</w:t>
      </w:r>
    </w:p>
    <w:p w:rsidR="00E117B5" w:rsidRPr="00452266" w:rsidRDefault="001E29C7" w:rsidP="00E117B5">
      <w:pPr>
        <w:ind w:firstLine="680"/>
        <w:jc w:val="both"/>
      </w:pPr>
      <w:r w:rsidRPr="00452266">
        <w:t xml:space="preserve">копия </w:t>
      </w:r>
      <w:r w:rsidR="00E117B5" w:rsidRPr="00452266">
        <w:t>справк</w:t>
      </w:r>
      <w:r w:rsidRPr="00452266">
        <w:t>и</w:t>
      </w:r>
      <w:r w:rsidR="00E117B5" w:rsidRPr="00452266">
        <w:t xml:space="preserve"> об инвалидности;</w:t>
      </w:r>
    </w:p>
    <w:p w:rsidR="00E117B5" w:rsidRPr="00452266" w:rsidRDefault="00E117B5" w:rsidP="00E117B5">
      <w:pPr>
        <w:ind w:firstLine="680"/>
        <w:jc w:val="both"/>
      </w:pPr>
      <w:proofErr w:type="gramStart"/>
      <w:r w:rsidRPr="00452266">
        <w:t>сведения о доходах за последние 3 календарных месяца, предшествующие месяцу обращения;</w:t>
      </w:r>
      <w:proofErr w:type="gramEnd"/>
    </w:p>
    <w:p w:rsidR="00E117B5" w:rsidRPr="00452266" w:rsidRDefault="001E29C7" w:rsidP="00E117B5">
      <w:pPr>
        <w:ind w:firstLine="680"/>
        <w:jc w:val="both"/>
      </w:pPr>
      <w:r w:rsidRPr="00452266">
        <w:t xml:space="preserve">копия </w:t>
      </w:r>
      <w:r w:rsidR="00E117B5" w:rsidRPr="00452266">
        <w:t>удостоверени</w:t>
      </w:r>
      <w:r w:rsidRPr="00452266">
        <w:t>я</w:t>
      </w:r>
      <w:r w:rsidR="00E117B5" w:rsidRPr="00452266">
        <w:t>, дающе</w:t>
      </w:r>
      <w:r w:rsidRPr="00452266">
        <w:t>го</w:t>
      </w:r>
      <w:r w:rsidR="00E117B5" w:rsidRPr="00452266">
        <w:t xml:space="preserve"> право на льготы (для Ветеранов Великой Отечественной войны и вдов участников Великой Отечественной войны).</w:t>
      </w:r>
    </w:p>
    <w:p w:rsidR="00E117B5" w:rsidRPr="00452266" w:rsidRDefault="00E117B5" w:rsidP="00E117B5">
      <w:pPr>
        <w:ind w:firstLine="680"/>
        <w:jc w:val="both"/>
      </w:pPr>
      <w:r w:rsidRPr="00452266">
        <w:t xml:space="preserve">Право на указанную дополнительную меру социальной поддержки без подтверждения доходов, на основании </w:t>
      </w:r>
      <w:proofErr w:type="gramStart"/>
      <w:r w:rsidRPr="00452266">
        <w:t xml:space="preserve">документа, </w:t>
      </w:r>
      <w:r w:rsidR="00F01CC7" w:rsidRPr="00452266">
        <w:t xml:space="preserve"> </w:t>
      </w:r>
      <w:r w:rsidRPr="00452266">
        <w:t>подтверждающего статус заявителя имеют</w:t>
      </w:r>
      <w:proofErr w:type="gramEnd"/>
      <w:r w:rsidRPr="00452266">
        <w:t xml:space="preserve"> следующие категории граждан:</w:t>
      </w:r>
    </w:p>
    <w:p w:rsidR="00E117B5" w:rsidRPr="00452266" w:rsidRDefault="00E117B5" w:rsidP="00E117B5">
      <w:pPr>
        <w:ind w:firstLine="680"/>
        <w:jc w:val="both"/>
      </w:pPr>
      <w:r w:rsidRPr="00452266">
        <w:t>инвалиды и ветераны Великой Отечественной войны;</w:t>
      </w:r>
    </w:p>
    <w:p w:rsidR="00E117B5" w:rsidRPr="00452266" w:rsidRDefault="00E117B5" w:rsidP="00E117B5">
      <w:pPr>
        <w:ind w:firstLine="680"/>
        <w:jc w:val="both"/>
      </w:pPr>
      <w:r w:rsidRPr="00452266">
        <w:t>вдовы участников Великой Отечественной войны.</w:t>
      </w:r>
    </w:p>
    <w:p w:rsidR="00E117B5" w:rsidRPr="00452266" w:rsidRDefault="00E117B5" w:rsidP="00E117B5">
      <w:pPr>
        <w:ind w:firstLine="680"/>
        <w:jc w:val="both"/>
      </w:pPr>
      <w:r w:rsidRPr="00452266">
        <w:t>Ежемесячная денежная выплата предоставляется с месяца, следующего за месяцем обращения.</w:t>
      </w:r>
    </w:p>
    <w:p w:rsidR="00E117B5" w:rsidRPr="00452266" w:rsidRDefault="00E117B5" w:rsidP="00E117B5">
      <w:pPr>
        <w:spacing w:line="276" w:lineRule="auto"/>
        <w:ind w:firstLine="680"/>
        <w:jc w:val="both"/>
        <w:rPr>
          <w:b/>
        </w:rPr>
      </w:pPr>
      <w:r w:rsidRPr="00452266">
        <w:rPr>
          <w:b/>
        </w:rPr>
        <w:t>3.</w:t>
      </w:r>
      <w:r w:rsidR="00150E35" w:rsidRPr="00452266">
        <w:rPr>
          <w:b/>
        </w:rPr>
        <w:t>1</w:t>
      </w:r>
      <w:r w:rsidRPr="00452266">
        <w:rPr>
          <w:b/>
        </w:rPr>
        <w:t>.9 Предоставление дополнительных мер социальной поддержки в виде единовременной адресной материальной помощи на приобретение овощей неработающим гражданам, достигшим возраста 55 лет – женщины, 60 лет – мужчины, постоянно проживающим на территории района.</w:t>
      </w:r>
    </w:p>
    <w:p w:rsidR="00E117B5" w:rsidRPr="00452266" w:rsidRDefault="00E117B5" w:rsidP="00E117B5">
      <w:pPr>
        <w:spacing w:line="276" w:lineRule="auto"/>
        <w:ind w:firstLine="680"/>
        <w:jc w:val="both"/>
      </w:pPr>
      <w:proofErr w:type="gramStart"/>
      <w:r w:rsidRPr="00452266">
        <w:t>Предоставление дополнительных мер социальной поддержки в виде единовременной адресной материальной помощи на приобретение овощей неработающим гражданам, достигшим возраста 55 лет – женщины, 60 лет – мужчины</w:t>
      </w:r>
      <w:r w:rsidR="007A47B0">
        <w:t xml:space="preserve"> или </w:t>
      </w:r>
      <w:r w:rsidR="007A47B0" w:rsidRPr="007A47B0">
        <w:t>которым в соответствии с Федеральным законом от 28.12.2013 № 400-ФЗ «О страховых пенсиях» назначена страховая пенсия по старости и (или) по инвалидности,</w:t>
      </w:r>
      <w:r w:rsidRPr="00452266">
        <w:t xml:space="preserve"> постоянно проживающим на территории района, имеющим стаж работы в районе не менее 10 лет.</w:t>
      </w:r>
      <w:proofErr w:type="gramEnd"/>
    </w:p>
    <w:p w:rsidR="00E117B5" w:rsidRPr="00452266" w:rsidRDefault="00E117B5" w:rsidP="00E117B5">
      <w:pPr>
        <w:spacing w:line="276" w:lineRule="auto"/>
        <w:ind w:firstLine="680"/>
        <w:jc w:val="both"/>
      </w:pPr>
      <w:r w:rsidRPr="00452266">
        <w:t>Единовременная адресная материальная помощь на приобретение овощей предоставляется отделом социальной защиты населения администрации Северо-Енисейского района (далее – Отдел) ежегодно с августа по сентябрь текущего года в следующем порядке:</w:t>
      </w:r>
    </w:p>
    <w:p w:rsidR="00E117B5" w:rsidRPr="00452266" w:rsidRDefault="00E117B5" w:rsidP="00E117B5">
      <w:pPr>
        <w:spacing w:line="276" w:lineRule="auto"/>
        <w:ind w:firstLine="680"/>
        <w:jc w:val="both"/>
      </w:pPr>
      <w:r w:rsidRPr="00452266">
        <w:t xml:space="preserve">- </w:t>
      </w:r>
      <w:proofErr w:type="gramStart"/>
      <w:r w:rsidRPr="00452266">
        <w:t>гражданам, состоящим на учете в Отделе на 1 августа текущего года предоставление единовременной помощи осуществляется</w:t>
      </w:r>
      <w:proofErr w:type="gramEnd"/>
      <w:r w:rsidRPr="00452266">
        <w:t xml:space="preserve"> на основании электронного банка данных «Адресная социальная помощь», путем распечатки списков с указанием суммы выплаты, заверенных подписью руководителя и главного бухгалтера Отдела;</w:t>
      </w:r>
    </w:p>
    <w:p w:rsidR="00E117B5" w:rsidRPr="00452266" w:rsidRDefault="00E117B5" w:rsidP="00E117B5">
      <w:pPr>
        <w:ind w:firstLine="680"/>
        <w:jc w:val="both"/>
      </w:pPr>
      <w:r w:rsidRPr="00452266">
        <w:t>- предоставление единовременной адресной материальной помощи гражданам, не состоящим на учете в Отделе, осуществляется на основании заявления гражданина, написанного по соответствующей форме. К заявлению прилагаются следующие документы:</w:t>
      </w:r>
    </w:p>
    <w:p w:rsidR="00881A51" w:rsidRPr="00452266" w:rsidRDefault="00881A51" w:rsidP="00881A51">
      <w:pPr>
        <w:spacing w:line="276" w:lineRule="auto"/>
        <w:ind w:firstLine="680"/>
        <w:jc w:val="both"/>
      </w:pPr>
      <w:r w:rsidRPr="00452266">
        <w:lastRenderedPageBreak/>
        <w:t xml:space="preserve">согласие на обработку персональных данных заявителя в соответствии с </w:t>
      </w:r>
      <w:r w:rsidR="00B542E3" w:rsidRPr="00452266">
        <w:t>Ф</w:t>
      </w:r>
      <w:r w:rsidRPr="00452266">
        <w:t>едеральным законом от 27.07.2006 №152-ФЗ «О персональных данных»;</w:t>
      </w:r>
    </w:p>
    <w:p w:rsidR="00E117B5" w:rsidRPr="00452266" w:rsidRDefault="00E117B5" w:rsidP="00E117B5">
      <w:pPr>
        <w:tabs>
          <w:tab w:val="num" w:pos="0"/>
        </w:tabs>
        <w:ind w:firstLine="680"/>
        <w:jc w:val="both"/>
      </w:pPr>
      <w:r w:rsidRPr="00452266">
        <w:t>паспорт или иной документ, удостоверяющий личность гражданина и факт постоянного проживания на территории Северо-Енисейского района;</w:t>
      </w:r>
    </w:p>
    <w:p w:rsidR="00E117B5" w:rsidRPr="00452266" w:rsidRDefault="00E117B5" w:rsidP="00E117B5">
      <w:pPr>
        <w:autoSpaceDE w:val="0"/>
        <w:autoSpaceDN w:val="0"/>
        <w:adjustRightInd w:val="0"/>
        <w:ind w:firstLine="680"/>
        <w:jc w:val="both"/>
        <w:rPr>
          <w:rFonts w:eastAsia="Calibri"/>
        </w:rPr>
      </w:pPr>
      <w:r w:rsidRPr="00452266">
        <w:rPr>
          <w:rFonts w:eastAsia="Calibri"/>
        </w:rPr>
        <w:t>документ, удостоверяющий личность законного представителя, и документ, подтверждающий полномочия законного представителя по представлению интересов гражданина (в случае предоставления дополнительных мер социальной поддержки недееспособному или ограниченно дееспособному гражданину);</w:t>
      </w:r>
    </w:p>
    <w:p w:rsidR="00E117B5" w:rsidRPr="00452266" w:rsidRDefault="00E117B5" w:rsidP="00E117B5">
      <w:pPr>
        <w:ind w:firstLine="680"/>
        <w:jc w:val="both"/>
        <w:rPr>
          <w:rFonts w:eastAsia="Calibri"/>
        </w:rPr>
      </w:pPr>
      <w:r w:rsidRPr="00452266">
        <w:rPr>
          <w:rFonts w:eastAsia="Calibri"/>
        </w:rPr>
        <w:t>трудов</w:t>
      </w:r>
      <w:r w:rsidR="00881A51" w:rsidRPr="00452266">
        <w:rPr>
          <w:rFonts w:eastAsia="Calibri"/>
        </w:rPr>
        <w:t>ая</w:t>
      </w:r>
      <w:r w:rsidRPr="00452266">
        <w:rPr>
          <w:rFonts w:eastAsia="Calibri"/>
        </w:rPr>
        <w:t xml:space="preserve"> книжк</w:t>
      </w:r>
      <w:r w:rsidR="00881A51" w:rsidRPr="00452266">
        <w:rPr>
          <w:rFonts w:eastAsia="Calibri"/>
        </w:rPr>
        <w:t>а</w:t>
      </w:r>
      <w:r w:rsidRPr="00452266">
        <w:rPr>
          <w:rFonts w:eastAsia="Calibri"/>
        </w:rPr>
        <w:t>.</w:t>
      </w:r>
    </w:p>
    <w:p w:rsidR="00E117B5" w:rsidRPr="00452266" w:rsidRDefault="00E117B5" w:rsidP="00E117B5">
      <w:pPr>
        <w:spacing w:line="276" w:lineRule="auto"/>
        <w:ind w:firstLine="680"/>
        <w:jc w:val="both"/>
        <w:rPr>
          <w:rFonts w:eastAsia="Calibri"/>
          <w:lang w:eastAsia="en-US"/>
        </w:rPr>
      </w:pPr>
      <w:r w:rsidRPr="00452266">
        <w:rPr>
          <w:rFonts w:eastAsia="Calibri"/>
          <w:lang w:eastAsia="en-US"/>
        </w:rPr>
        <w:t>В случае обращения граждан, имеющих право на единовременную адресную материальную помощь после 15 августа, Отдел принимает указанные выше документы, если они поступили не позднее 15 сентября, при этом формирует дополнительные списки на предоставление единовременной помощи.</w:t>
      </w:r>
    </w:p>
    <w:p w:rsidR="00E117B5" w:rsidRPr="00452266" w:rsidRDefault="00E117B5" w:rsidP="00E117B5">
      <w:pPr>
        <w:ind w:firstLine="680"/>
        <w:jc w:val="both"/>
        <w:rPr>
          <w:b/>
        </w:rPr>
      </w:pPr>
      <w:r w:rsidRPr="00452266">
        <w:rPr>
          <w:rFonts w:eastAsia="Calibri"/>
          <w:lang w:eastAsia="en-US"/>
        </w:rPr>
        <w:t>Единовременная адресная материальная помощь не предоставляется в случае получения гражданином (лично, либо в составе семьи) жилья либо жилищной субсидии на приобретение жилья за пределами района за счет средств федерального, краевого и (или) местного бюджетов не зависимо от фактического выезда из района</w:t>
      </w:r>
      <w:r w:rsidRPr="00452266">
        <w:rPr>
          <w:b/>
        </w:rPr>
        <w:t>.</w:t>
      </w:r>
    </w:p>
    <w:p w:rsidR="00E117B5" w:rsidRPr="00452266" w:rsidRDefault="00E117B5" w:rsidP="00E117B5">
      <w:pPr>
        <w:ind w:firstLine="680"/>
        <w:jc w:val="both"/>
        <w:rPr>
          <w:b/>
        </w:rPr>
      </w:pPr>
      <w:proofErr w:type="gramStart"/>
      <w:r w:rsidRPr="00452266">
        <w:rPr>
          <w:b/>
        </w:rPr>
        <w:t>3.</w:t>
      </w:r>
      <w:r w:rsidR="00150E35" w:rsidRPr="00452266">
        <w:rPr>
          <w:b/>
        </w:rPr>
        <w:t>1</w:t>
      </w:r>
      <w:r w:rsidRPr="00452266">
        <w:rPr>
          <w:b/>
        </w:rPr>
        <w:t>.10</w:t>
      </w:r>
      <w:r w:rsidRPr="00452266">
        <w:t xml:space="preserve"> </w:t>
      </w:r>
      <w:r w:rsidRPr="00452266">
        <w:rPr>
          <w:b/>
        </w:rPr>
        <w:t>Дополнительные меры социальной поддержки отдельных категорий граждан в виде единовременной выплаты инвалидам и ветеранам Великой Отечественной войны к празднованию годовщины Победы в Великой Отечественной войне 1941- 1945 годов</w:t>
      </w:r>
      <w:r w:rsidR="00F01CC7" w:rsidRPr="00452266">
        <w:rPr>
          <w:b/>
        </w:rPr>
        <w:t xml:space="preserve"> и участникам Великой Отечественной войны к новому году</w:t>
      </w:r>
      <w:r w:rsidRPr="00452266">
        <w:rPr>
          <w:b/>
        </w:rPr>
        <w:t>, гражданам пожилого возраста – ко Дню пожилого человека с поздравлениями от имени Главы Северо-Енисейского района.</w:t>
      </w:r>
      <w:proofErr w:type="gramEnd"/>
    </w:p>
    <w:p w:rsidR="00E117B5" w:rsidRPr="00452266" w:rsidRDefault="00E117B5" w:rsidP="00E117B5">
      <w:pPr>
        <w:widowControl w:val="0"/>
        <w:autoSpaceDE w:val="0"/>
        <w:autoSpaceDN w:val="0"/>
        <w:adjustRightInd w:val="0"/>
        <w:ind w:firstLine="680"/>
        <w:jc w:val="both"/>
        <w:rPr>
          <w:rFonts w:eastAsia="Calibri"/>
        </w:rPr>
      </w:pPr>
      <w:r w:rsidRPr="00452266">
        <w:rPr>
          <w:rFonts w:eastAsia="Calibri"/>
        </w:rPr>
        <w:t>Право на единовременную выплату имеют:</w:t>
      </w:r>
    </w:p>
    <w:p w:rsidR="00E117B5" w:rsidRPr="00452266" w:rsidRDefault="00E117B5" w:rsidP="00E117B5">
      <w:pPr>
        <w:widowControl w:val="0"/>
        <w:autoSpaceDE w:val="0"/>
        <w:autoSpaceDN w:val="0"/>
        <w:adjustRightInd w:val="0"/>
        <w:ind w:firstLine="680"/>
        <w:jc w:val="both"/>
        <w:rPr>
          <w:rFonts w:eastAsia="Calibri"/>
          <w:lang w:eastAsia="en-US"/>
        </w:rPr>
      </w:pPr>
      <w:proofErr w:type="gramStart"/>
      <w:r w:rsidRPr="00452266">
        <w:rPr>
          <w:rFonts w:eastAsia="Calibri"/>
        </w:rPr>
        <w:t xml:space="preserve">- к празднованию годовщины Победы в Великой Отечественной войне 1941-1945 годов (далее – единовременная помощь) инвалиды и </w:t>
      </w:r>
      <w:r w:rsidRPr="00452266">
        <w:rPr>
          <w:rFonts w:eastAsia="Calibri"/>
          <w:lang w:eastAsia="en-US"/>
        </w:rPr>
        <w:t xml:space="preserve">ветераны Великой Отечественной войны, </w:t>
      </w:r>
      <w:r w:rsidRPr="00452266">
        <w:rPr>
          <w:rFonts w:eastAsia="Calibri"/>
        </w:rPr>
        <w:t>бывшие несовершеннолетние узники фашистских концлагерей,</w:t>
      </w:r>
      <w:r w:rsidRPr="00452266">
        <w:rPr>
          <w:rFonts w:eastAsia="Calibri"/>
          <w:lang w:eastAsia="en-US"/>
        </w:rPr>
        <w:t xml:space="preserve"> не вступившие в повторный брак вдовы (вдовцы) погибших (умерших) инвалидов и участников Великой Отечественной войны, имеющие место жительства на территории Северо-Енисейского района по состоянию на 9 мая текущего года;</w:t>
      </w:r>
      <w:proofErr w:type="gramEnd"/>
    </w:p>
    <w:p w:rsidR="00E117B5" w:rsidRPr="00452266" w:rsidRDefault="00E117B5" w:rsidP="00E117B5">
      <w:pPr>
        <w:widowControl w:val="0"/>
        <w:autoSpaceDE w:val="0"/>
        <w:autoSpaceDN w:val="0"/>
        <w:adjustRightInd w:val="0"/>
        <w:ind w:firstLine="680"/>
        <w:jc w:val="both"/>
        <w:rPr>
          <w:rFonts w:eastAsia="Calibri"/>
          <w:lang w:eastAsia="en-US"/>
        </w:rPr>
      </w:pPr>
      <w:r w:rsidRPr="00452266">
        <w:rPr>
          <w:rFonts w:eastAsia="Calibri"/>
          <w:lang w:eastAsia="en-US"/>
        </w:rPr>
        <w:t>- ко Дню пожилого человека граждане, в возрасте 80 лет и старше, имеющие место жительства на территории Северо-Енисейского района по состоянию на 1 октября текущего года</w:t>
      </w:r>
      <w:r w:rsidR="00F01CC7" w:rsidRPr="00452266">
        <w:rPr>
          <w:rFonts w:eastAsia="Calibri"/>
          <w:lang w:eastAsia="en-US"/>
        </w:rPr>
        <w:t xml:space="preserve">; </w:t>
      </w:r>
    </w:p>
    <w:p w:rsidR="00F01CC7" w:rsidRPr="00452266" w:rsidRDefault="00C1142E" w:rsidP="00F01CC7">
      <w:pPr>
        <w:widowControl w:val="0"/>
        <w:autoSpaceDE w:val="0"/>
        <w:autoSpaceDN w:val="0"/>
        <w:adjustRightInd w:val="0"/>
        <w:ind w:left="709" w:hanging="29"/>
        <w:jc w:val="both"/>
        <w:rPr>
          <w:rFonts w:eastAsia="Calibri"/>
          <w:lang w:eastAsia="en-US"/>
        </w:rPr>
      </w:pPr>
      <w:r w:rsidRPr="00452266">
        <w:rPr>
          <w:rFonts w:eastAsia="Calibri"/>
          <w:lang w:eastAsia="en-US"/>
        </w:rPr>
        <w:t>- к Н</w:t>
      </w:r>
      <w:r w:rsidR="00F01CC7" w:rsidRPr="00452266">
        <w:rPr>
          <w:rFonts w:eastAsia="Calibri"/>
          <w:lang w:eastAsia="en-US"/>
        </w:rPr>
        <w:t xml:space="preserve">овому году </w:t>
      </w:r>
      <w:r w:rsidR="00823076" w:rsidRPr="00452266">
        <w:rPr>
          <w:rFonts w:eastAsia="Calibri"/>
          <w:lang w:eastAsia="en-US"/>
        </w:rPr>
        <w:t>участник</w:t>
      </w:r>
      <w:r w:rsidR="00FE68B0" w:rsidRPr="00452266">
        <w:rPr>
          <w:rFonts w:eastAsia="Calibri"/>
          <w:lang w:eastAsia="en-US"/>
        </w:rPr>
        <w:t>и</w:t>
      </w:r>
      <w:r w:rsidR="00C65EDD" w:rsidRPr="00452266">
        <w:rPr>
          <w:rFonts w:eastAsia="Calibri"/>
          <w:lang w:eastAsia="en-US"/>
        </w:rPr>
        <w:t xml:space="preserve"> Великой Отечественной войны.</w:t>
      </w:r>
    </w:p>
    <w:p w:rsidR="00E117B5" w:rsidRPr="00452266" w:rsidRDefault="00E117B5" w:rsidP="00E117B5">
      <w:pPr>
        <w:widowControl w:val="0"/>
        <w:autoSpaceDE w:val="0"/>
        <w:autoSpaceDN w:val="0"/>
        <w:adjustRightInd w:val="0"/>
        <w:ind w:firstLine="680"/>
        <w:jc w:val="both"/>
        <w:rPr>
          <w:rFonts w:eastAsia="Calibri"/>
          <w:lang w:eastAsia="en-US"/>
        </w:rPr>
      </w:pPr>
      <w:r w:rsidRPr="00452266">
        <w:rPr>
          <w:rFonts w:eastAsia="Calibri"/>
          <w:lang w:eastAsia="en-US"/>
        </w:rPr>
        <w:t>Единовременная выплата назначается и выплачивается в следующих размерах:</w:t>
      </w:r>
    </w:p>
    <w:p w:rsidR="00E117B5" w:rsidRPr="00452266" w:rsidRDefault="00E117B5" w:rsidP="00E117B5">
      <w:pPr>
        <w:widowControl w:val="0"/>
        <w:autoSpaceDE w:val="0"/>
        <w:autoSpaceDN w:val="0"/>
        <w:adjustRightInd w:val="0"/>
        <w:ind w:firstLine="680"/>
        <w:jc w:val="both"/>
        <w:rPr>
          <w:rFonts w:eastAsia="Calibri"/>
          <w:lang w:eastAsia="en-US"/>
        </w:rPr>
      </w:pPr>
      <w:r w:rsidRPr="00452266">
        <w:rPr>
          <w:rFonts w:eastAsia="Calibri"/>
          <w:lang w:eastAsia="en-US"/>
        </w:rPr>
        <w:t xml:space="preserve">а) инвалидам и </w:t>
      </w:r>
      <w:r w:rsidR="00C65EDD" w:rsidRPr="00452266">
        <w:rPr>
          <w:rFonts w:eastAsia="Calibri"/>
          <w:lang w:eastAsia="en-US"/>
        </w:rPr>
        <w:t>участникам</w:t>
      </w:r>
      <w:r w:rsidRPr="00452266">
        <w:rPr>
          <w:rFonts w:eastAsia="Calibri"/>
          <w:lang w:eastAsia="en-US"/>
        </w:rPr>
        <w:t xml:space="preserve"> Великой Отечественной войны – по 5000 рублей;</w:t>
      </w:r>
    </w:p>
    <w:p w:rsidR="00E117B5" w:rsidRPr="00452266" w:rsidRDefault="00E117B5" w:rsidP="00E117B5">
      <w:pPr>
        <w:widowControl w:val="0"/>
        <w:autoSpaceDE w:val="0"/>
        <w:autoSpaceDN w:val="0"/>
        <w:adjustRightInd w:val="0"/>
        <w:ind w:firstLine="680"/>
        <w:jc w:val="both"/>
        <w:rPr>
          <w:rFonts w:eastAsia="Calibri"/>
          <w:lang w:eastAsia="en-US"/>
        </w:rPr>
      </w:pPr>
      <w:proofErr w:type="gramStart"/>
      <w:r w:rsidRPr="00452266">
        <w:rPr>
          <w:rFonts w:eastAsia="Calibri"/>
          <w:lang w:eastAsia="en-US"/>
        </w:rPr>
        <w:t>б) ветеранам Великой Отечественной войны из числа лиц, награжденных знаком «Жителю блокадного Ленинграда»; лиц, работавших в годы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r w:rsidRPr="00452266">
        <w:rPr>
          <w:rFonts w:eastAsia="Calibri"/>
          <w:lang w:eastAsia="en-US"/>
        </w:rPr>
        <w:t xml:space="preserve"> </w:t>
      </w:r>
      <w:proofErr w:type="gramStart"/>
      <w:r w:rsidRPr="00452266">
        <w:rPr>
          <w:rFonts w:eastAsia="Calibri"/>
          <w:lang w:eastAsia="en-US"/>
        </w:rPr>
        <w:t>членов экипажей судов транспортного флота, интернированных в начале Великой Отечественной войны в портах других государств;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roofErr w:type="gramEnd"/>
      <w:r w:rsidRPr="00452266">
        <w:rPr>
          <w:rFonts w:eastAsia="Calibri"/>
          <w:lang w:eastAsia="en-US"/>
        </w:rPr>
        <w:t xml:space="preserve"> </w:t>
      </w:r>
      <w:proofErr w:type="gramStart"/>
      <w:r w:rsidRPr="00452266">
        <w:rPr>
          <w:rFonts w:eastAsia="Calibri"/>
          <w:lang w:eastAsia="en-US"/>
        </w:rPr>
        <w:t xml:space="preserve">не вступившим в повторный брак, а также </w:t>
      </w:r>
      <w:r w:rsidRPr="00452266">
        <w:rPr>
          <w:rFonts w:eastAsia="Calibri"/>
        </w:rPr>
        <w:t>бывшим несовершеннолетним узникам фашистских концлагерей, гетто и других мест принудительного содержания, созданных фашистами и их союзниками в период второй мировой войны</w:t>
      </w:r>
      <w:r w:rsidRPr="00452266">
        <w:rPr>
          <w:rFonts w:eastAsia="Calibri"/>
          <w:lang w:eastAsia="en-US"/>
        </w:rPr>
        <w:t xml:space="preserve"> вдовам (вдовцам) инвалидов и участников Великой Отечественной войны – 2000 рублей.</w:t>
      </w:r>
      <w:proofErr w:type="gramEnd"/>
    </w:p>
    <w:p w:rsidR="00E117B5" w:rsidRPr="00452266" w:rsidRDefault="00E117B5" w:rsidP="00E117B5">
      <w:pPr>
        <w:widowControl w:val="0"/>
        <w:autoSpaceDE w:val="0"/>
        <w:autoSpaceDN w:val="0"/>
        <w:adjustRightInd w:val="0"/>
        <w:ind w:firstLine="680"/>
        <w:jc w:val="both"/>
        <w:rPr>
          <w:rFonts w:eastAsia="Calibri"/>
          <w:lang w:eastAsia="en-US"/>
        </w:rPr>
      </w:pPr>
      <w:r w:rsidRPr="00452266">
        <w:rPr>
          <w:rFonts w:eastAsia="Calibri"/>
          <w:lang w:eastAsia="en-US"/>
        </w:rPr>
        <w:t>Назначение единовременной адресной социальной помощи осуществляется отделом единовременно на основании информации электронного банка данных «Адресная социальная помощь».</w:t>
      </w:r>
    </w:p>
    <w:p w:rsidR="00E117B5" w:rsidRPr="00452266" w:rsidRDefault="00E117B5" w:rsidP="00E117B5">
      <w:pPr>
        <w:autoSpaceDE w:val="0"/>
        <w:autoSpaceDN w:val="0"/>
        <w:adjustRightInd w:val="0"/>
        <w:ind w:firstLine="680"/>
        <w:jc w:val="both"/>
        <w:rPr>
          <w:rFonts w:eastAsia="Calibri"/>
        </w:rPr>
      </w:pPr>
      <w:r w:rsidRPr="00452266">
        <w:rPr>
          <w:rFonts w:eastAsia="Calibri"/>
        </w:rPr>
        <w:t xml:space="preserve">Гражданам, имеющим право на получение </w:t>
      </w:r>
      <w:r w:rsidRPr="00452266">
        <w:rPr>
          <w:rFonts w:eastAsia="Calibri"/>
          <w:lang w:eastAsia="en-US"/>
        </w:rPr>
        <w:t xml:space="preserve">единовременной адресной социальной помощи, предусмотренной настоящим пунктом, </w:t>
      </w:r>
      <w:r w:rsidRPr="00452266">
        <w:rPr>
          <w:rFonts w:eastAsia="Calibri"/>
        </w:rPr>
        <w:t xml:space="preserve">по нескольким основаниям, </w:t>
      </w:r>
      <w:r w:rsidRPr="00452266">
        <w:rPr>
          <w:rFonts w:eastAsia="Calibri"/>
          <w:lang w:eastAsia="en-US"/>
        </w:rPr>
        <w:t xml:space="preserve">единовременная </w:t>
      </w:r>
      <w:r w:rsidRPr="00452266">
        <w:rPr>
          <w:rFonts w:eastAsia="Calibri"/>
          <w:lang w:eastAsia="en-US"/>
        </w:rPr>
        <w:lastRenderedPageBreak/>
        <w:t>адресная социальная помощь</w:t>
      </w:r>
      <w:r w:rsidRPr="00452266">
        <w:rPr>
          <w:rFonts w:eastAsia="Calibri"/>
        </w:rPr>
        <w:t xml:space="preserve"> осуществляется по тому основанию, которое предусматривает более высокий размер выплаты.</w:t>
      </w:r>
    </w:p>
    <w:p w:rsidR="00E117B5" w:rsidRPr="00452266" w:rsidRDefault="00E117B5" w:rsidP="00E117B5">
      <w:pPr>
        <w:widowControl w:val="0"/>
        <w:autoSpaceDE w:val="0"/>
        <w:autoSpaceDN w:val="0"/>
        <w:adjustRightInd w:val="0"/>
        <w:ind w:firstLine="680"/>
        <w:jc w:val="both"/>
        <w:rPr>
          <w:rFonts w:eastAsia="Calibri"/>
          <w:lang w:eastAsia="en-US"/>
        </w:rPr>
      </w:pPr>
      <w:r w:rsidRPr="00452266">
        <w:rPr>
          <w:rFonts w:eastAsia="Calibri"/>
          <w:lang w:eastAsia="en-US"/>
        </w:rPr>
        <w:t>в) назначение единовременной адресной социальной помощи гражданам пожилого возраста ко Дню пожилого человека осуществляется Отделом единовременно на основании информации электронного банка данных «Адресная социальная помощь» в размере 1000 рублей каждому гражданину в возрасте 80 лет и старше.</w:t>
      </w:r>
    </w:p>
    <w:p w:rsidR="00E117B5" w:rsidRPr="00452266" w:rsidRDefault="00E117B5" w:rsidP="00E117B5">
      <w:pPr>
        <w:ind w:firstLine="680"/>
        <w:jc w:val="both"/>
        <w:rPr>
          <w:rFonts w:eastAsia="Calibri"/>
        </w:rPr>
      </w:pPr>
      <w:r w:rsidRPr="00452266">
        <w:rPr>
          <w:rFonts w:eastAsia="Calibri"/>
        </w:rPr>
        <w:t xml:space="preserve">Предоставление единовременной </w:t>
      </w:r>
      <w:r w:rsidRPr="00452266">
        <w:rPr>
          <w:rFonts w:eastAsia="Calibri"/>
          <w:lang w:eastAsia="en-US"/>
        </w:rPr>
        <w:t xml:space="preserve">адресной социальной помощи </w:t>
      </w:r>
      <w:r w:rsidRPr="00452266">
        <w:rPr>
          <w:rFonts w:eastAsia="Calibri"/>
        </w:rPr>
        <w:t>осуществляется через кассу Отдела по выплатной ведомости либо путем зачисления указанных выплат на лицевые счета, открытые в кредитных организациях Российской Федерации по месту жительства.</w:t>
      </w:r>
    </w:p>
    <w:p w:rsidR="00E117B5" w:rsidRPr="00452266" w:rsidRDefault="00150E35" w:rsidP="00E117B5">
      <w:pPr>
        <w:ind w:firstLine="680"/>
        <w:jc w:val="both"/>
        <w:rPr>
          <w:rFonts w:eastAsia="Calibri"/>
        </w:rPr>
      </w:pPr>
      <w:r w:rsidRPr="00452266">
        <w:rPr>
          <w:rFonts w:eastAsia="Calibri"/>
          <w:b/>
        </w:rPr>
        <w:t>3</w:t>
      </w:r>
      <w:r w:rsidR="00E117B5" w:rsidRPr="00452266">
        <w:rPr>
          <w:rFonts w:eastAsia="Calibri"/>
          <w:b/>
        </w:rPr>
        <w:t>.</w:t>
      </w:r>
      <w:r w:rsidRPr="00452266">
        <w:rPr>
          <w:rFonts w:eastAsia="Calibri"/>
          <w:b/>
        </w:rPr>
        <w:t>1</w:t>
      </w:r>
      <w:r w:rsidR="00E117B5" w:rsidRPr="00452266">
        <w:rPr>
          <w:rFonts w:eastAsia="Calibri"/>
          <w:b/>
        </w:rPr>
        <w:t>.11. Обеспечение бесплатного проезда детей, получивших бесплатные путевки от Министерства социальной политики Красноярского края</w:t>
      </w:r>
      <w:r w:rsidR="00E117B5" w:rsidRPr="00452266">
        <w:rPr>
          <w:rFonts w:eastAsia="Calibri"/>
        </w:rPr>
        <w:t>.</w:t>
      </w:r>
    </w:p>
    <w:p w:rsidR="00E117B5" w:rsidRPr="00452266" w:rsidRDefault="00E117B5" w:rsidP="00E117B5">
      <w:pPr>
        <w:ind w:firstLine="680"/>
        <w:jc w:val="both"/>
        <w:rPr>
          <w:rFonts w:eastAsia="Calibri"/>
        </w:rPr>
      </w:pPr>
      <w:r w:rsidRPr="00452266">
        <w:rPr>
          <w:rFonts w:eastAsia="Calibri"/>
        </w:rPr>
        <w:t>Обеспечение бесплатного проезда детей, получивших бесплатные путевки от Министерства социальной политики Красноярского края до места</w:t>
      </w:r>
      <w:r w:rsidR="00505391">
        <w:rPr>
          <w:rFonts w:eastAsia="Calibri"/>
        </w:rPr>
        <w:t xml:space="preserve"> </w:t>
      </w:r>
      <w:r w:rsidRPr="00452266">
        <w:rPr>
          <w:rFonts w:eastAsia="Calibri"/>
        </w:rPr>
        <w:t xml:space="preserve">нахождения детских оздоровительных лагерей и обратно в соответствии с законом Красноярского края от 07.07.2009 № 8-3618 «Об обеспечении прав детей на отдых, оздоровление и занятость </w:t>
      </w:r>
      <w:proofErr w:type="gramStart"/>
      <w:r w:rsidRPr="00452266">
        <w:rPr>
          <w:rFonts w:eastAsia="Calibri"/>
        </w:rPr>
        <w:t>в</w:t>
      </w:r>
      <w:proofErr w:type="gramEnd"/>
      <w:r w:rsidRPr="00452266">
        <w:rPr>
          <w:rFonts w:eastAsia="Calibri"/>
        </w:rPr>
        <w:t xml:space="preserve"> </w:t>
      </w:r>
      <w:proofErr w:type="gramStart"/>
      <w:r w:rsidRPr="00452266">
        <w:rPr>
          <w:rFonts w:eastAsia="Calibri"/>
        </w:rPr>
        <w:t>Красноярском</w:t>
      </w:r>
      <w:proofErr w:type="gramEnd"/>
      <w:r w:rsidRPr="00452266">
        <w:rPr>
          <w:rFonts w:eastAsia="Calibri"/>
        </w:rPr>
        <w:t xml:space="preserve"> крае». Порядок оплаты проезда до места нахождения детских оздоровительных лагерей и обратно утвержден постановлением Правительства Красноярского края.</w:t>
      </w:r>
    </w:p>
    <w:p w:rsidR="00E117B5" w:rsidRPr="00452266" w:rsidRDefault="00E117B5" w:rsidP="00E117B5">
      <w:pPr>
        <w:ind w:left="1826"/>
        <w:contextualSpacing/>
        <w:jc w:val="center"/>
        <w:rPr>
          <w:rFonts w:eastAsia="Calibri"/>
          <w:b/>
          <w:lang w:eastAsia="en-US"/>
        </w:rPr>
      </w:pPr>
      <w:r w:rsidRPr="00452266">
        <w:rPr>
          <w:rFonts w:eastAsia="Calibri"/>
          <w:b/>
          <w:lang w:eastAsia="en-US"/>
        </w:rPr>
        <w:t xml:space="preserve">4.Управление Подпрограммой 6 и </w:t>
      </w:r>
      <w:proofErr w:type="gramStart"/>
      <w:r w:rsidRPr="00452266">
        <w:rPr>
          <w:rFonts w:eastAsia="Calibri"/>
          <w:b/>
          <w:lang w:eastAsia="en-US"/>
        </w:rPr>
        <w:t>контроль за</w:t>
      </w:r>
      <w:proofErr w:type="gramEnd"/>
      <w:r w:rsidRPr="00452266">
        <w:rPr>
          <w:rFonts w:eastAsia="Calibri"/>
          <w:b/>
          <w:lang w:eastAsia="en-US"/>
        </w:rPr>
        <w:t xml:space="preserve"> ходом ее выполнения</w:t>
      </w:r>
    </w:p>
    <w:p w:rsidR="00E117B5" w:rsidRPr="00452266" w:rsidRDefault="00E117B5" w:rsidP="00E117B5">
      <w:pPr>
        <w:autoSpaceDE w:val="0"/>
        <w:autoSpaceDN w:val="0"/>
        <w:adjustRightInd w:val="0"/>
        <w:ind w:firstLine="680"/>
        <w:jc w:val="both"/>
        <w:rPr>
          <w:rFonts w:eastAsia="Calibri"/>
          <w:lang w:eastAsia="en-US"/>
        </w:rPr>
      </w:pPr>
      <w:r w:rsidRPr="00452266">
        <w:rPr>
          <w:rFonts w:eastAsia="Calibri"/>
          <w:lang w:eastAsia="en-US"/>
        </w:rPr>
        <w:t>Отдел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E117B5" w:rsidRPr="00452266" w:rsidRDefault="00E117B5" w:rsidP="00E117B5">
      <w:pPr>
        <w:autoSpaceDE w:val="0"/>
        <w:autoSpaceDN w:val="0"/>
        <w:adjustRightInd w:val="0"/>
        <w:ind w:firstLine="680"/>
        <w:jc w:val="both"/>
        <w:rPr>
          <w:rFonts w:eastAsia="Calibri"/>
          <w:lang w:eastAsia="en-US"/>
        </w:rPr>
      </w:pPr>
      <w:r w:rsidRPr="00452266">
        <w:rPr>
          <w:rFonts w:eastAsia="Calibri"/>
          <w:lang w:eastAsia="en-US"/>
        </w:rPr>
        <w:t>- координацию исполнения мероприятий Подпрограммы, мониторинг их реализации;</w:t>
      </w:r>
    </w:p>
    <w:p w:rsidR="00E117B5" w:rsidRPr="00452266" w:rsidRDefault="00E117B5" w:rsidP="00E117B5">
      <w:pPr>
        <w:autoSpaceDE w:val="0"/>
        <w:autoSpaceDN w:val="0"/>
        <w:adjustRightInd w:val="0"/>
        <w:ind w:firstLine="680"/>
        <w:jc w:val="both"/>
        <w:rPr>
          <w:rFonts w:eastAsia="Calibri"/>
          <w:lang w:eastAsia="en-US"/>
        </w:rPr>
      </w:pPr>
      <w:r w:rsidRPr="00452266">
        <w:rPr>
          <w:rFonts w:eastAsia="Calibri"/>
          <w:lang w:eastAsia="en-US"/>
        </w:rPr>
        <w:t xml:space="preserve">- непосредственный </w:t>
      </w:r>
      <w:proofErr w:type="gramStart"/>
      <w:r w:rsidRPr="00452266">
        <w:rPr>
          <w:rFonts w:eastAsia="Calibri"/>
          <w:lang w:eastAsia="en-US"/>
        </w:rPr>
        <w:t>контроль за</w:t>
      </w:r>
      <w:proofErr w:type="gramEnd"/>
      <w:r w:rsidRPr="00452266">
        <w:rPr>
          <w:rFonts w:eastAsia="Calibri"/>
          <w:lang w:eastAsia="en-US"/>
        </w:rPr>
        <w:t xml:space="preserve"> ходом реализации мероприятий Подпрограммы;</w:t>
      </w:r>
    </w:p>
    <w:p w:rsidR="00E117B5" w:rsidRPr="00452266" w:rsidRDefault="00E117B5" w:rsidP="00E117B5">
      <w:pPr>
        <w:autoSpaceDE w:val="0"/>
        <w:autoSpaceDN w:val="0"/>
        <w:adjustRightInd w:val="0"/>
        <w:ind w:firstLine="680"/>
        <w:jc w:val="both"/>
        <w:rPr>
          <w:rFonts w:eastAsia="Calibri"/>
          <w:lang w:eastAsia="en-US"/>
        </w:rPr>
      </w:pPr>
      <w:r w:rsidRPr="00452266">
        <w:rPr>
          <w:rFonts w:eastAsia="Calibri"/>
          <w:lang w:eastAsia="en-US"/>
        </w:rPr>
        <w:t>- подготовку отчетов о реализации Подпрограммы;</w:t>
      </w:r>
    </w:p>
    <w:p w:rsidR="00E117B5" w:rsidRPr="00452266" w:rsidRDefault="00E117B5" w:rsidP="00E117B5">
      <w:pPr>
        <w:autoSpaceDE w:val="0"/>
        <w:autoSpaceDN w:val="0"/>
        <w:adjustRightInd w:val="0"/>
        <w:ind w:firstLine="680"/>
        <w:jc w:val="both"/>
        <w:rPr>
          <w:rFonts w:eastAsia="Calibri"/>
          <w:lang w:eastAsia="en-US"/>
        </w:rPr>
      </w:pPr>
      <w:r w:rsidRPr="00452266">
        <w:rPr>
          <w:rFonts w:eastAsia="Calibri"/>
          <w:lang w:eastAsia="en-US"/>
        </w:rPr>
        <w:t xml:space="preserve">- </w:t>
      </w:r>
      <w:proofErr w:type="gramStart"/>
      <w:r w:rsidRPr="00452266">
        <w:rPr>
          <w:rFonts w:eastAsia="Calibri"/>
          <w:lang w:eastAsia="en-US"/>
        </w:rPr>
        <w:t>контроль за</w:t>
      </w:r>
      <w:proofErr w:type="gramEnd"/>
      <w:r w:rsidRPr="00452266">
        <w:rPr>
          <w:rFonts w:eastAsia="Calibri"/>
          <w:lang w:eastAsia="en-US"/>
        </w:rPr>
        <w:t xml:space="preserve"> достижением конечного результата Подпрограммы;</w:t>
      </w:r>
    </w:p>
    <w:p w:rsidR="00E117B5" w:rsidRPr="00452266" w:rsidRDefault="00E117B5" w:rsidP="00E117B5">
      <w:pPr>
        <w:autoSpaceDE w:val="0"/>
        <w:autoSpaceDN w:val="0"/>
        <w:adjustRightInd w:val="0"/>
        <w:ind w:firstLine="680"/>
        <w:jc w:val="both"/>
        <w:rPr>
          <w:rFonts w:eastAsia="Calibri"/>
          <w:lang w:eastAsia="en-US"/>
        </w:rPr>
      </w:pPr>
      <w:r w:rsidRPr="00452266">
        <w:rPr>
          <w:rFonts w:eastAsia="Calibri"/>
          <w:lang w:eastAsia="en-US"/>
        </w:rPr>
        <w:t>- ежегодную оценку эффективности реализации Подпрограммы.</w:t>
      </w:r>
    </w:p>
    <w:p w:rsidR="00E117B5" w:rsidRPr="00452266" w:rsidRDefault="00E117B5" w:rsidP="00E117B5">
      <w:pPr>
        <w:autoSpaceDE w:val="0"/>
        <w:autoSpaceDN w:val="0"/>
        <w:adjustRightInd w:val="0"/>
        <w:ind w:firstLine="680"/>
        <w:jc w:val="both"/>
        <w:rPr>
          <w:rFonts w:eastAsia="Calibri"/>
          <w:lang w:eastAsia="en-US"/>
        </w:rPr>
      </w:pPr>
      <w:proofErr w:type="gramStart"/>
      <w:r w:rsidRPr="00452266">
        <w:rPr>
          <w:rFonts w:eastAsia="Calibri"/>
          <w:lang w:eastAsia="en-US"/>
        </w:rPr>
        <w:t>Контроль за</w:t>
      </w:r>
      <w:proofErr w:type="gramEnd"/>
      <w:r w:rsidRPr="00452266">
        <w:rPr>
          <w:rFonts w:eastAsia="Calibri"/>
          <w:lang w:eastAsia="en-US"/>
        </w:rPr>
        <w:t xml:space="preserve"> целевым использованием средств бюджета Северо-Енисейского района осуществляется Финансовое управление администрации Северо-Енисейского района путем принятия и рассмотрения отчетов об исполнении мероприятий Подпрограммы, а так же контрольно-счетная комиссия Северо-Енисейского района.</w:t>
      </w:r>
    </w:p>
    <w:p w:rsidR="00E117B5" w:rsidRPr="00452266" w:rsidRDefault="00E117B5" w:rsidP="00E117B5">
      <w:pPr>
        <w:autoSpaceDE w:val="0"/>
        <w:autoSpaceDN w:val="0"/>
        <w:adjustRightInd w:val="0"/>
        <w:ind w:firstLine="680"/>
        <w:jc w:val="both"/>
        <w:rPr>
          <w:rFonts w:eastAsia="Calibri"/>
          <w:lang w:eastAsia="en-US"/>
        </w:rPr>
      </w:pPr>
      <w:proofErr w:type="gramStart"/>
      <w:r w:rsidRPr="00452266">
        <w:rPr>
          <w:rFonts w:eastAsia="Calibri"/>
          <w:lang w:eastAsia="en-US"/>
        </w:rPr>
        <w:t>Обеспечение целевого расходования бюджетных средств осуществляется Отделом, являющимися главным распорядителем средств бюджета Северо-Енисейского района.</w:t>
      </w:r>
      <w:proofErr w:type="gramEnd"/>
    </w:p>
    <w:p w:rsidR="00E117B5" w:rsidRPr="00452266" w:rsidRDefault="00E117B5" w:rsidP="00E117B5">
      <w:pPr>
        <w:ind w:firstLine="680"/>
        <w:jc w:val="both"/>
        <w:rPr>
          <w:lang w:eastAsia="en-US"/>
        </w:rPr>
      </w:pPr>
      <w:r w:rsidRPr="00452266">
        <w:rPr>
          <w:lang w:eastAsia="en-US"/>
        </w:rPr>
        <w:t>Отдел ежегодно уточняет целевые индикаторы и затраты по программным мероприятиям, механизм реализации Подпрограммы с учетом выделяемых на ее реализацию финансовых средств.</w:t>
      </w:r>
    </w:p>
    <w:p w:rsidR="00E117B5" w:rsidRPr="00452266" w:rsidRDefault="00E117B5" w:rsidP="00E117B5">
      <w:pPr>
        <w:rPr>
          <w:b/>
          <w:sz w:val="16"/>
          <w:szCs w:val="16"/>
        </w:rPr>
        <w:sectPr w:rsidR="00E117B5" w:rsidRPr="00452266">
          <w:pgSz w:w="11906" w:h="16838"/>
          <w:pgMar w:top="397" w:right="567" w:bottom="567" w:left="1701" w:header="709" w:footer="709" w:gutter="0"/>
          <w:cols w:space="720"/>
        </w:sectPr>
      </w:pPr>
    </w:p>
    <w:p w:rsidR="00E117B5" w:rsidRPr="00452266" w:rsidRDefault="00E117B5" w:rsidP="00E117B5">
      <w:pPr>
        <w:ind w:firstLine="680"/>
        <w:jc w:val="right"/>
        <w:rPr>
          <w:sz w:val="16"/>
          <w:szCs w:val="16"/>
        </w:rPr>
      </w:pPr>
      <w:r w:rsidRPr="00452266">
        <w:rPr>
          <w:sz w:val="16"/>
          <w:szCs w:val="16"/>
        </w:rPr>
        <w:lastRenderedPageBreak/>
        <w:t>Приложение 1</w:t>
      </w:r>
    </w:p>
    <w:p w:rsidR="00E117B5" w:rsidRPr="00452266" w:rsidRDefault="00E117B5" w:rsidP="00E117B5">
      <w:pPr>
        <w:ind w:firstLine="680"/>
        <w:jc w:val="right"/>
        <w:rPr>
          <w:sz w:val="16"/>
          <w:szCs w:val="16"/>
        </w:rPr>
      </w:pPr>
      <w:r w:rsidRPr="00452266">
        <w:rPr>
          <w:sz w:val="16"/>
          <w:szCs w:val="16"/>
        </w:rPr>
        <w:t>к подпрограмме «Дополнительные меры социальной поддержки граждан »,</w:t>
      </w:r>
    </w:p>
    <w:p w:rsidR="00E117B5" w:rsidRPr="00452266" w:rsidRDefault="00E117B5" w:rsidP="00E117B5">
      <w:pPr>
        <w:ind w:firstLine="680"/>
        <w:jc w:val="right"/>
        <w:rPr>
          <w:sz w:val="16"/>
          <w:szCs w:val="16"/>
        </w:rPr>
      </w:pPr>
      <w:r w:rsidRPr="00452266">
        <w:rPr>
          <w:sz w:val="16"/>
          <w:szCs w:val="16"/>
        </w:rPr>
        <w:t>реализуемой в рамках муниципальной программы «Система социальной защиты граждан в Северо-Енисейском районе»</w:t>
      </w:r>
    </w:p>
    <w:p w:rsidR="00E117B5" w:rsidRPr="00452266" w:rsidRDefault="00E117B5" w:rsidP="00E117B5">
      <w:pPr>
        <w:ind w:firstLine="680"/>
        <w:jc w:val="right"/>
        <w:rPr>
          <w:sz w:val="16"/>
          <w:szCs w:val="16"/>
        </w:rPr>
      </w:pPr>
    </w:p>
    <w:p w:rsidR="00E117B5" w:rsidRPr="00452266" w:rsidRDefault="00E117B5" w:rsidP="00E117B5">
      <w:pPr>
        <w:ind w:firstLine="680"/>
        <w:jc w:val="center"/>
        <w:rPr>
          <w:b/>
          <w:sz w:val="20"/>
          <w:szCs w:val="20"/>
        </w:rPr>
      </w:pPr>
      <w:r w:rsidRPr="00452266">
        <w:rPr>
          <w:b/>
          <w:sz w:val="20"/>
          <w:szCs w:val="20"/>
        </w:rPr>
        <w:t>Перечень и значения показателей результативности подпрограммы</w:t>
      </w:r>
    </w:p>
    <w:p w:rsidR="00E117B5" w:rsidRPr="00452266" w:rsidRDefault="00E117B5" w:rsidP="00E117B5">
      <w:pPr>
        <w:ind w:firstLine="680"/>
        <w:jc w:val="center"/>
        <w:rPr>
          <w:sz w:val="16"/>
          <w:szCs w:val="16"/>
        </w:rPr>
      </w:pPr>
    </w:p>
    <w:tbl>
      <w:tblPr>
        <w:tblW w:w="15026" w:type="dxa"/>
        <w:tblInd w:w="-601" w:type="dxa"/>
        <w:tblLayout w:type="fixed"/>
        <w:tblLook w:val="04A0"/>
      </w:tblPr>
      <w:tblGrid>
        <w:gridCol w:w="669"/>
        <w:gridCol w:w="4719"/>
        <w:gridCol w:w="1276"/>
        <w:gridCol w:w="2550"/>
        <w:gridCol w:w="1418"/>
        <w:gridCol w:w="1276"/>
        <w:gridCol w:w="1417"/>
        <w:gridCol w:w="1701"/>
      </w:tblGrid>
      <w:tr w:rsidR="00E117B5" w:rsidRPr="00452266" w:rsidTr="00AD1823">
        <w:trPr>
          <w:trHeight w:val="168"/>
        </w:trPr>
        <w:tc>
          <w:tcPr>
            <w:tcW w:w="667" w:type="dxa"/>
            <w:vMerge w:val="restart"/>
            <w:tcBorders>
              <w:top w:val="single" w:sz="4" w:space="0" w:color="auto"/>
              <w:left w:val="single" w:sz="4" w:space="0" w:color="auto"/>
              <w:right w:val="single" w:sz="4" w:space="0" w:color="auto"/>
            </w:tcBorders>
            <w:shd w:val="clear" w:color="000000" w:fill="FFFFFF"/>
            <w:hideMark/>
          </w:tcPr>
          <w:p w:rsidR="00E117B5" w:rsidRPr="00452266" w:rsidRDefault="00E117B5" w:rsidP="00AD1823">
            <w:pPr>
              <w:rPr>
                <w:b/>
                <w:sz w:val="20"/>
                <w:szCs w:val="20"/>
              </w:rPr>
            </w:pPr>
            <w:r w:rsidRPr="00452266">
              <w:rPr>
                <w:b/>
                <w:sz w:val="20"/>
                <w:szCs w:val="20"/>
              </w:rPr>
              <w:t>№</w:t>
            </w:r>
          </w:p>
          <w:p w:rsidR="00E117B5" w:rsidRPr="00452266" w:rsidRDefault="00E117B5" w:rsidP="00AD1823">
            <w:pPr>
              <w:rPr>
                <w:b/>
                <w:sz w:val="20"/>
                <w:szCs w:val="20"/>
              </w:rPr>
            </w:pPr>
            <w:proofErr w:type="gramStart"/>
            <w:r w:rsidRPr="00452266">
              <w:rPr>
                <w:b/>
                <w:sz w:val="20"/>
                <w:szCs w:val="20"/>
              </w:rPr>
              <w:t>п</w:t>
            </w:r>
            <w:proofErr w:type="gramEnd"/>
            <w:r w:rsidRPr="00452266">
              <w:rPr>
                <w:b/>
                <w:sz w:val="20"/>
                <w:szCs w:val="20"/>
              </w:rPr>
              <w:t>/п</w:t>
            </w:r>
          </w:p>
        </w:tc>
        <w:tc>
          <w:tcPr>
            <w:tcW w:w="4720" w:type="dxa"/>
            <w:vMerge w:val="restart"/>
            <w:tcBorders>
              <w:top w:val="single" w:sz="4" w:space="0" w:color="auto"/>
              <w:left w:val="nil"/>
              <w:right w:val="single" w:sz="4" w:space="0" w:color="auto"/>
            </w:tcBorders>
            <w:shd w:val="clear" w:color="000000" w:fill="FFFFFF"/>
            <w:hideMark/>
          </w:tcPr>
          <w:p w:rsidR="00E117B5" w:rsidRPr="00452266" w:rsidRDefault="00E117B5" w:rsidP="00AD1823">
            <w:pPr>
              <w:ind w:firstLine="680"/>
              <w:jc w:val="center"/>
              <w:rPr>
                <w:b/>
                <w:sz w:val="20"/>
                <w:szCs w:val="20"/>
              </w:rPr>
            </w:pPr>
            <w:r w:rsidRPr="00452266">
              <w:rPr>
                <w:b/>
                <w:sz w:val="20"/>
                <w:szCs w:val="20"/>
              </w:rPr>
              <w:t>Цель, показатели результативности</w:t>
            </w:r>
          </w:p>
        </w:tc>
        <w:tc>
          <w:tcPr>
            <w:tcW w:w="1276" w:type="dxa"/>
            <w:vMerge w:val="restart"/>
            <w:tcBorders>
              <w:top w:val="single" w:sz="4" w:space="0" w:color="auto"/>
              <w:left w:val="nil"/>
              <w:right w:val="single" w:sz="4" w:space="0" w:color="auto"/>
            </w:tcBorders>
            <w:shd w:val="clear" w:color="000000" w:fill="FFFFFF"/>
            <w:hideMark/>
          </w:tcPr>
          <w:p w:rsidR="00E117B5" w:rsidRPr="00452266" w:rsidRDefault="00E117B5" w:rsidP="00AD1823">
            <w:pPr>
              <w:jc w:val="center"/>
              <w:rPr>
                <w:b/>
                <w:sz w:val="20"/>
                <w:szCs w:val="20"/>
              </w:rPr>
            </w:pPr>
            <w:r w:rsidRPr="00452266">
              <w:rPr>
                <w:b/>
                <w:sz w:val="20"/>
                <w:szCs w:val="20"/>
              </w:rPr>
              <w:t>Единица измерения</w:t>
            </w:r>
          </w:p>
        </w:tc>
        <w:tc>
          <w:tcPr>
            <w:tcW w:w="2551" w:type="dxa"/>
            <w:vMerge w:val="restart"/>
            <w:tcBorders>
              <w:top w:val="single" w:sz="4" w:space="0" w:color="auto"/>
              <w:left w:val="nil"/>
              <w:right w:val="single" w:sz="4" w:space="0" w:color="auto"/>
            </w:tcBorders>
            <w:shd w:val="clear" w:color="000000" w:fill="FFFFFF"/>
            <w:hideMark/>
          </w:tcPr>
          <w:p w:rsidR="00E117B5" w:rsidRPr="00452266" w:rsidRDefault="00E117B5" w:rsidP="00AD1823">
            <w:pPr>
              <w:jc w:val="center"/>
              <w:rPr>
                <w:b/>
                <w:sz w:val="20"/>
                <w:szCs w:val="20"/>
              </w:rPr>
            </w:pPr>
            <w:r w:rsidRPr="00452266">
              <w:rPr>
                <w:b/>
                <w:sz w:val="20"/>
                <w:szCs w:val="20"/>
              </w:rPr>
              <w:t>Источник информации</w:t>
            </w:r>
          </w:p>
        </w:tc>
        <w:tc>
          <w:tcPr>
            <w:tcW w:w="5812" w:type="dxa"/>
            <w:gridSpan w:val="4"/>
            <w:tcBorders>
              <w:top w:val="single" w:sz="4" w:space="0" w:color="auto"/>
              <w:left w:val="nil"/>
              <w:bottom w:val="single" w:sz="4" w:space="0" w:color="auto"/>
              <w:right w:val="single" w:sz="4" w:space="0" w:color="auto"/>
            </w:tcBorders>
            <w:shd w:val="clear" w:color="000000" w:fill="FFFFFF"/>
          </w:tcPr>
          <w:p w:rsidR="00E117B5" w:rsidRPr="00452266" w:rsidRDefault="00E117B5" w:rsidP="00AD1823">
            <w:pPr>
              <w:ind w:firstLine="680"/>
              <w:jc w:val="center"/>
              <w:rPr>
                <w:b/>
                <w:sz w:val="20"/>
                <w:szCs w:val="20"/>
              </w:rPr>
            </w:pPr>
            <w:r w:rsidRPr="00452266">
              <w:rPr>
                <w:b/>
                <w:sz w:val="20"/>
                <w:szCs w:val="20"/>
              </w:rPr>
              <w:t>Годы реализации программы</w:t>
            </w:r>
          </w:p>
        </w:tc>
      </w:tr>
      <w:tr w:rsidR="00E117B5" w:rsidRPr="00452266" w:rsidTr="00AD1823">
        <w:trPr>
          <w:trHeight w:val="384"/>
        </w:trPr>
        <w:tc>
          <w:tcPr>
            <w:tcW w:w="667" w:type="dxa"/>
            <w:vMerge/>
            <w:tcBorders>
              <w:left w:val="single" w:sz="4" w:space="0" w:color="auto"/>
              <w:bottom w:val="single" w:sz="4" w:space="0" w:color="auto"/>
              <w:right w:val="single" w:sz="4" w:space="0" w:color="auto"/>
            </w:tcBorders>
            <w:shd w:val="clear" w:color="000000" w:fill="FFFFFF"/>
          </w:tcPr>
          <w:p w:rsidR="00E117B5" w:rsidRPr="00452266" w:rsidRDefault="00E117B5" w:rsidP="00AD1823">
            <w:pPr>
              <w:ind w:firstLine="680"/>
              <w:jc w:val="center"/>
              <w:rPr>
                <w:b/>
                <w:sz w:val="20"/>
                <w:szCs w:val="20"/>
              </w:rPr>
            </w:pPr>
          </w:p>
        </w:tc>
        <w:tc>
          <w:tcPr>
            <w:tcW w:w="4720" w:type="dxa"/>
            <w:vMerge/>
            <w:tcBorders>
              <w:left w:val="nil"/>
              <w:bottom w:val="single" w:sz="4" w:space="0" w:color="auto"/>
              <w:right w:val="single" w:sz="4" w:space="0" w:color="auto"/>
            </w:tcBorders>
            <w:shd w:val="clear" w:color="000000" w:fill="FFFFFF"/>
          </w:tcPr>
          <w:p w:rsidR="00E117B5" w:rsidRPr="00452266" w:rsidRDefault="00E117B5" w:rsidP="00AD1823">
            <w:pPr>
              <w:ind w:firstLine="680"/>
              <w:jc w:val="center"/>
              <w:rPr>
                <w:b/>
                <w:sz w:val="20"/>
                <w:szCs w:val="20"/>
              </w:rPr>
            </w:pPr>
          </w:p>
        </w:tc>
        <w:tc>
          <w:tcPr>
            <w:tcW w:w="1276" w:type="dxa"/>
            <w:vMerge/>
            <w:tcBorders>
              <w:left w:val="nil"/>
              <w:bottom w:val="single" w:sz="4" w:space="0" w:color="auto"/>
              <w:right w:val="single" w:sz="4" w:space="0" w:color="auto"/>
            </w:tcBorders>
            <w:shd w:val="clear" w:color="000000" w:fill="FFFFFF"/>
          </w:tcPr>
          <w:p w:rsidR="00E117B5" w:rsidRPr="00452266" w:rsidRDefault="00E117B5" w:rsidP="00AD1823">
            <w:pPr>
              <w:ind w:firstLine="680"/>
              <w:jc w:val="center"/>
              <w:rPr>
                <w:b/>
                <w:sz w:val="20"/>
                <w:szCs w:val="20"/>
              </w:rPr>
            </w:pPr>
          </w:p>
        </w:tc>
        <w:tc>
          <w:tcPr>
            <w:tcW w:w="2551" w:type="dxa"/>
            <w:vMerge/>
            <w:tcBorders>
              <w:left w:val="nil"/>
              <w:bottom w:val="single" w:sz="4" w:space="0" w:color="auto"/>
              <w:right w:val="single" w:sz="4" w:space="0" w:color="auto"/>
            </w:tcBorders>
            <w:shd w:val="clear" w:color="000000" w:fill="FFFFFF"/>
          </w:tcPr>
          <w:p w:rsidR="00E117B5" w:rsidRPr="00452266" w:rsidRDefault="00E117B5" w:rsidP="00AD1823">
            <w:pPr>
              <w:ind w:firstLine="680"/>
              <w:jc w:val="center"/>
              <w:rPr>
                <w:b/>
                <w:sz w:val="20"/>
                <w:szCs w:val="20"/>
              </w:rPr>
            </w:pPr>
          </w:p>
        </w:tc>
        <w:tc>
          <w:tcPr>
            <w:tcW w:w="1418" w:type="dxa"/>
            <w:tcBorders>
              <w:top w:val="single" w:sz="4" w:space="0" w:color="auto"/>
              <w:left w:val="nil"/>
              <w:bottom w:val="single" w:sz="4" w:space="0" w:color="auto"/>
              <w:right w:val="single" w:sz="4" w:space="0" w:color="auto"/>
            </w:tcBorders>
            <w:shd w:val="clear" w:color="000000" w:fill="FFFFFF"/>
          </w:tcPr>
          <w:p w:rsidR="00E117B5" w:rsidRPr="00452266" w:rsidRDefault="00E117B5" w:rsidP="00AD1823">
            <w:pPr>
              <w:jc w:val="center"/>
              <w:rPr>
                <w:b/>
                <w:sz w:val="20"/>
                <w:szCs w:val="20"/>
              </w:rPr>
            </w:pPr>
            <w:r w:rsidRPr="00452266">
              <w:rPr>
                <w:b/>
                <w:sz w:val="20"/>
                <w:szCs w:val="20"/>
              </w:rPr>
              <w:t>201</w:t>
            </w:r>
            <w:r w:rsidR="00531646" w:rsidRPr="00452266">
              <w:rPr>
                <w:b/>
                <w:sz w:val="20"/>
                <w:szCs w:val="20"/>
              </w:rPr>
              <w:t>8</w:t>
            </w:r>
            <w:r w:rsidRPr="00452266">
              <w:rPr>
                <w:b/>
                <w:sz w:val="20"/>
                <w:szCs w:val="20"/>
              </w:rPr>
              <w:t xml:space="preserve"> год</w:t>
            </w:r>
          </w:p>
          <w:p w:rsidR="00E117B5" w:rsidRPr="00452266" w:rsidRDefault="00E117B5" w:rsidP="00AD1823">
            <w:pPr>
              <w:jc w:val="center"/>
              <w:rPr>
                <w:b/>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rsidR="00E117B5" w:rsidRPr="00452266" w:rsidRDefault="00E117B5" w:rsidP="00531646">
            <w:pPr>
              <w:jc w:val="center"/>
              <w:rPr>
                <w:b/>
                <w:sz w:val="20"/>
                <w:szCs w:val="20"/>
              </w:rPr>
            </w:pPr>
            <w:r w:rsidRPr="00452266">
              <w:rPr>
                <w:b/>
                <w:sz w:val="20"/>
                <w:szCs w:val="20"/>
              </w:rPr>
              <w:t>201</w:t>
            </w:r>
            <w:r w:rsidR="00531646" w:rsidRPr="00452266">
              <w:rPr>
                <w:b/>
                <w:sz w:val="20"/>
                <w:szCs w:val="20"/>
              </w:rPr>
              <w:t>9</w:t>
            </w:r>
            <w:r w:rsidRPr="00452266">
              <w:rPr>
                <w:b/>
                <w:sz w:val="20"/>
                <w:szCs w:val="20"/>
              </w:rPr>
              <w:t xml:space="preserve"> год</w:t>
            </w:r>
          </w:p>
        </w:tc>
        <w:tc>
          <w:tcPr>
            <w:tcW w:w="1417" w:type="dxa"/>
            <w:tcBorders>
              <w:top w:val="single" w:sz="4" w:space="0" w:color="auto"/>
              <w:left w:val="nil"/>
              <w:bottom w:val="single" w:sz="4" w:space="0" w:color="auto"/>
              <w:right w:val="single" w:sz="4" w:space="0" w:color="auto"/>
            </w:tcBorders>
            <w:shd w:val="clear" w:color="000000" w:fill="FFFFFF"/>
          </w:tcPr>
          <w:p w:rsidR="00E117B5" w:rsidRPr="00452266" w:rsidRDefault="00E117B5" w:rsidP="00531646">
            <w:pPr>
              <w:jc w:val="center"/>
              <w:rPr>
                <w:b/>
                <w:sz w:val="20"/>
                <w:szCs w:val="20"/>
              </w:rPr>
            </w:pPr>
            <w:r w:rsidRPr="00452266">
              <w:rPr>
                <w:b/>
                <w:sz w:val="20"/>
                <w:szCs w:val="20"/>
              </w:rPr>
              <w:t>20</w:t>
            </w:r>
            <w:r w:rsidR="00531646" w:rsidRPr="00452266">
              <w:rPr>
                <w:b/>
                <w:sz w:val="20"/>
                <w:szCs w:val="20"/>
              </w:rPr>
              <w:t>20</w:t>
            </w:r>
            <w:r w:rsidRPr="00452266">
              <w:rPr>
                <w:b/>
                <w:sz w:val="20"/>
                <w:szCs w:val="20"/>
              </w:rPr>
              <w:t xml:space="preserve"> год</w:t>
            </w:r>
          </w:p>
        </w:tc>
        <w:tc>
          <w:tcPr>
            <w:tcW w:w="1701" w:type="dxa"/>
            <w:tcBorders>
              <w:top w:val="single" w:sz="4" w:space="0" w:color="auto"/>
              <w:left w:val="nil"/>
              <w:bottom w:val="single" w:sz="4" w:space="0" w:color="auto"/>
              <w:right w:val="single" w:sz="4" w:space="0" w:color="auto"/>
            </w:tcBorders>
            <w:shd w:val="clear" w:color="000000" w:fill="FFFFFF"/>
          </w:tcPr>
          <w:p w:rsidR="00E117B5" w:rsidRPr="00452266" w:rsidRDefault="00E117B5" w:rsidP="00531646">
            <w:pPr>
              <w:jc w:val="center"/>
              <w:rPr>
                <w:b/>
                <w:sz w:val="20"/>
                <w:szCs w:val="20"/>
              </w:rPr>
            </w:pPr>
            <w:r w:rsidRPr="00452266">
              <w:rPr>
                <w:b/>
                <w:sz w:val="20"/>
                <w:szCs w:val="20"/>
              </w:rPr>
              <w:t>202</w:t>
            </w:r>
            <w:r w:rsidR="00531646" w:rsidRPr="00452266">
              <w:rPr>
                <w:b/>
                <w:sz w:val="20"/>
                <w:szCs w:val="20"/>
              </w:rPr>
              <w:t>1</w:t>
            </w:r>
            <w:r w:rsidRPr="00452266">
              <w:rPr>
                <w:b/>
                <w:sz w:val="20"/>
                <w:szCs w:val="20"/>
              </w:rPr>
              <w:t xml:space="preserve"> год</w:t>
            </w:r>
          </w:p>
        </w:tc>
      </w:tr>
      <w:tr w:rsidR="00E117B5" w:rsidRPr="00452266" w:rsidTr="00AD1823">
        <w:trPr>
          <w:trHeight w:val="206"/>
        </w:trPr>
        <w:tc>
          <w:tcPr>
            <w:tcW w:w="667" w:type="dxa"/>
            <w:tcBorders>
              <w:left w:val="single" w:sz="4" w:space="0" w:color="auto"/>
              <w:bottom w:val="single" w:sz="4" w:space="0" w:color="auto"/>
              <w:right w:val="single" w:sz="4" w:space="0" w:color="auto"/>
            </w:tcBorders>
            <w:shd w:val="clear" w:color="000000" w:fill="FFFFFF"/>
          </w:tcPr>
          <w:p w:rsidR="00E117B5" w:rsidRPr="00452266" w:rsidRDefault="00E117B5" w:rsidP="00AD1823">
            <w:pPr>
              <w:jc w:val="center"/>
              <w:rPr>
                <w:b/>
                <w:sz w:val="20"/>
                <w:szCs w:val="20"/>
              </w:rPr>
            </w:pPr>
            <w:r w:rsidRPr="00452266">
              <w:rPr>
                <w:b/>
                <w:sz w:val="20"/>
                <w:szCs w:val="20"/>
              </w:rPr>
              <w:t>1</w:t>
            </w:r>
          </w:p>
        </w:tc>
        <w:tc>
          <w:tcPr>
            <w:tcW w:w="4720" w:type="dxa"/>
            <w:tcBorders>
              <w:left w:val="nil"/>
              <w:bottom w:val="single" w:sz="4" w:space="0" w:color="auto"/>
              <w:right w:val="single" w:sz="4" w:space="0" w:color="auto"/>
            </w:tcBorders>
            <w:shd w:val="clear" w:color="000000" w:fill="FFFFFF"/>
          </w:tcPr>
          <w:p w:rsidR="00E117B5" w:rsidRPr="00452266" w:rsidRDefault="00E117B5" w:rsidP="00AD1823">
            <w:pPr>
              <w:ind w:firstLine="680"/>
              <w:jc w:val="center"/>
              <w:rPr>
                <w:b/>
                <w:sz w:val="20"/>
                <w:szCs w:val="20"/>
              </w:rPr>
            </w:pPr>
            <w:r w:rsidRPr="00452266">
              <w:rPr>
                <w:b/>
                <w:sz w:val="20"/>
                <w:szCs w:val="20"/>
              </w:rPr>
              <w:t>2</w:t>
            </w:r>
          </w:p>
        </w:tc>
        <w:tc>
          <w:tcPr>
            <w:tcW w:w="1276" w:type="dxa"/>
            <w:tcBorders>
              <w:left w:val="nil"/>
              <w:bottom w:val="single" w:sz="4" w:space="0" w:color="auto"/>
              <w:right w:val="single" w:sz="4" w:space="0" w:color="auto"/>
            </w:tcBorders>
            <w:shd w:val="clear" w:color="000000" w:fill="FFFFFF"/>
          </w:tcPr>
          <w:p w:rsidR="00E117B5" w:rsidRPr="00452266" w:rsidRDefault="00E117B5" w:rsidP="00AD1823">
            <w:pPr>
              <w:ind w:firstLine="680"/>
              <w:rPr>
                <w:b/>
                <w:sz w:val="20"/>
                <w:szCs w:val="20"/>
              </w:rPr>
            </w:pPr>
            <w:r w:rsidRPr="00452266">
              <w:rPr>
                <w:b/>
                <w:sz w:val="20"/>
                <w:szCs w:val="20"/>
              </w:rPr>
              <w:t>3</w:t>
            </w:r>
          </w:p>
        </w:tc>
        <w:tc>
          <w:tcPr>
            <w:tcW w:w="2551" w:type="dxa"/>
            <w:tcBorders>
              <w:left w:val="nil"/>
              <w:bottom w:val="single" w:sz="4" w:space="0" w:color="auto"/>
              <w:right w:val="single" w:sz="4" w:space="0" w:color="auto"/>
            </w:tcBorders>
            <w:shd w:val="clear" w:color="000000" w:fill="FFFFFF"/>
          </w:tcPr>
          <w:p w:rsidR="00E117B5" w:rsidRPr="00452266" w:rsidRDefault="00E117B5" w:rsidP="00AD1823">
            <w:pPr>
              <w:ind w:firstLine="680"/>
              <w:jc w:val="center"/>
              <w:rPr>
                <w:b/>
                <w:sz w:val="20"/>
                <w:szCs w:val="20"/>
              </w:rPr>
            </w:pPr>
            <w:r w:rsidRPr="00452266">
              <w:rPr>
                <w:b/>
                <w:sz w:val="20"/>
                <w:szCs w:val="20"/>
              </w:rPr>
              <w:t>4</w:t>
            </w:r>
          </w:p>
        </w:tc>
        <w:tc>
          <w:tcPr>
            <w:tcW w:w="1418" w:type="dxa"/>
            <w:tcBorders>
              <w:top w:val="single" w:sz="4" w:space="0" w:color="auto"/>
              <w:left w:val="nil"/>
              <w:bottom w:val="single" w:sz="4" w:space="0" w:color="auto"/>
              <w:right w:val="single" w:sz="4" w:space="0" w:color="auto"/>
            </w:tcBorders>
            <w:shd w:val="clear" w:color="000000" w:fill="FFFFFF"/>
          </w:tcPr>
          <w:p w:rsidR="00E117B5" w:rsidRPr="00452266" w:rsidRDefault="00E117B5" w:rsidP="00AD1823">
            <w:pPr>
              <w:jc w:val="center"/>
              <w:rPr>
                <w:b/>
                <w:sz w:val="20"/>
                <w:szCs w:val="20"/>
              </w:rPr>
            </w:pPr>
            <w:r w:rsidRPr="00452266">
              <w:rPr>
                <w:b/>
                <w:sz w:val="20"/>
                <w:szCs w:val="20"/>
              </w:rPr>
              <w:t>5</w:t>
            </w:r>
          </w:p>
        </w:tc>
        <w:tc>
          <w:tcPr>
            <w:tcW w:w="1276" w:type="dxa"/>
            <w:tcBorders>
              <w:top w:val="single" w:sz="4" w:space="0" w:color="auto"/>
              <w:left w:val="nil"/>
              <w:bottom w:val="single" w:sz="4" w:space="0" w:color="auto"/>
              <w:right w:val="single" w:sz="4" w:space="0" w:color="auto"/>
            </w:tcBorders>
            <w:shd w:val="clear" w:color="000000" w:fill="FFFFFF"/>
          </w:tcPr>
          <w:p w:rsidR="00E117B5" w:rsidRPr="00452266" w:rsidRDefault="00E117B5" w:rsidP="00AD1823">
            <w:pPr>
              <w:jc w:val="center"/>
              <w:rPr>
                <w:b/>
                <w:sz w:val="20"/>
                <w:szCs w:val="20"/>
              </w:rPr>
            </w:pPr>
            <w:r w:rsidRPr="00452266">
              <w:rPr>
                <w:b/>
                <w:sz w:val="20"/>
                <w:szCs w:val="20"/>
              </w:rPr>
              <w:t>6</w:t>
            </w:r>
          </w:p>
        </w:tc>
        <w:tc>
          <w:tcPr>
            <w:tcW w:w="1417" w:type="dxa"/>
            <w:tcBorders>
              <w:top w:val="single" w:sz="4" w:space="0" w:color="auto"/>
              <w:left w:val="nil"/>
              <w:bottom w:val="single" w:sz="4" w:space="0" w:color="auto"/>
              <w:right w:val="single" w:sz="4" w:space="0" w:color="auto"/>
            </w:tcBorders>
            <w:shd w:val="clear" w:color="000000" w:fill="FFFFFF"/>
          </w:tcPr>
          <w:p w:rsidR="00E117B5" w:rsidRPr="00452266" w:rsidRDefault="00E117B5" w:rsidP="00AD1823">
            <w:pPr>
              <w:jc w:val="center"/>
              <w:rPr>
                <w:b/>
                <w:sz w:val="20"/>
                <w:szCs w:val="20"/>
              </w:rPr>
            </w:pPr>
            <w:r w:rsidRPr="00452266">
              <w:rPr>
                <w:b/>
                <w:sz w:val="20"/>
                <w:szCs w:val="20"/>
              </w:rPr>
              <w:t>7</w:t>
            </w:r>
          </w:p>
        </w:tc>
        <w:tc>
          <w:tcPr>
            <w:tcW w:w="1701" w:type="dxa"/>
            <w:tcBorders>
              <w:top w:val="single" w:sz="4" w:space="0" w:color="auto"/>
              <w:left w:val="nil"/>
              <w:bottom w:val="single" w:sz="4" w:space="0" w:color="auto"/>
              <w:right w:val="single" w:sz="4" w:space="0" w:color="auto"/>
            </w:tcBorders>
            <w:shd w:val="clear" w:color="000000" w:fill="FFFFFF"/>
          </w:tcPr>
          <w:p w:rsidR="00E117B5" w:rsidRPr="00452266" w:rsidRDefault="00E117B5" w:rsidP="00AD1823">
            <w:pPr>
              <w:jc w:val="center"/>
              <w:rPr>
                <w:b/>
                <w:sz w:val="20"/>
                <w:szCs w:val="20"/>
              </w:rPr>
            </w:pPr>
            <w:r w:rsidRPr="00452266">
              <w:rPr>
                <w:b/>
                <w:sz w:val="20"/>
                <w:szCs w:val="20"/>
              </w:rPr>
              <w:t>8</w:t>
            </w:r>
          </w:p>
        </w:tc>
      </w:tr>
      <w:tr w:rsidR="00E117B5" w:rsidRPr="00452266" w:rsidTr="00AD1823">
        <w:trPr>
          <w:trHeight w:val="500"/>
        </w:trPr>
        <w:tc>
          <w:tcPr>
            <w:tcW w:w="670" w:type="dxa"/>
            <w:tcBorders>
              <w:top w:val="single" w:sz="4" w:space="0" w:color="auto"/>
              <w:left w:val="single" w:sz="4" w:space="0" w:color="auto"/>
              <w:bottom w:val="single" w:sz="4" w:space="0" w:color="auto"/>
              <w:right w:val="single" w:sz="4" w:space="0" w:color="auto"/>
            </w:tcBorders>
            <w:shd w:val="clear" w:color="000000" w:fill="FFFFFF"/>
            <w:hideMark/>
          </w:tcPr>
          <w:p w:rsidR="00E117B5" w:rsidRPr="00452266" w:rsidRDefault="00E117B5" w:rsidP="00AD1823">
            <w:pPr>
              <w:jc w:val="both"/>
              <w:rPr>
                <w:sz w:val="20"/>
                <w:szCs w:val="20"/>
              </w:rPr>
            </w:pPr>
            <w:r w:rsidRPr="00452266">
              <w:rPr>
                <w:sz w:val="20"/>
                <w:szCs w:val="20"/>
              </w:rPr>
              <w:t>1.1</w:t>
            </w:r>
          </w:p>
        </w:tc>
        <w:tc>
          <w:tcPr>
            <w:tcW w:w="14356" w:type="dxa"/>
            <w:gridSpan w:val="7"/>
            <w:tcBorders>
              <w:top w:val="single" w:sz="4" w:space="0" w:color="auto"/>
              <w:left w:val="single" w:sz="4" w:space="0" w:color="auto"/>
              <w:bottom w:val="single" w:sz="4" w:space="0" w:color="auto"/>
              <w:right w:val="single" w:sz="4" w:space="0" w:color="000000"/>
            </w:tcBorders>
            <w:shd w:val="clear" w:color="000000" w:fill="FFFFFF"/>
          </w:tcPr>
          <w:p w:rsidR="00E117B5" w:rsidRPr="00452266" w:rsidRDefault="00E117B5" w:rsidP="00AD1823">
            <w:pPr>
              <w:jc w:val="both"/>
              <w:rPr>
                <w:sz w:val="20"/>
                <w:szCs w:val="20"/>
              </w:rPr>
            </w:pPr>
            <w:r w:rsidRPr="00452266">
              <w:rPr>
                <w:sz w:val="20"/>
                <w:szCs w:val="20"/>
              </w:rPr>
              <w:t>Цель: 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tc>
      </w:tr>
      <w:tr w:rsidR="00E117B5" w:rsidRPr="00452266" w:rsidTr="00AD1823">
        <w:trPr>
          <w:trHeight w:val="180"/>
        </w:trPr>
        <w:tc>
          <w:tcPr>
            <w:tcW w:w="670" w:type="dxa"/>
            <w:tcBorders>
              <w:top w:val="single" w:sz="4" w:space="0" w:color="auto"/>
              <w:left w:val="single" w:sz="4" w:space="0" w:color="auto"/>
              <w:bottom w:val="single" w:sz="4" w:space="0" w:color="auto"/>
              <w:right w:val="single" w:sz="4" w:space="0" w:color="auto"/>
            </w:tcBorders>
            <w:shd w:val="clear" w:color="000000" w:fill="FFFFFF"/>
          </w:tcPr>
          <w:p w:rsidR="00E117B5" w:rsidRPr="00452266" w:rsidRDefault="00E117B5" w:rsidP="00AD1823">
            <w:pPr>
              <w:jc w:val="both"/>
              <w:rPr>
                <w:sz w:val="20"/>
                <w:szCs w:val="20"/>
              </w:rPr>
            </w:pPr>
            <w:r w:rsidRPr="00452266">
              <w:rPr>
                <w:sz w:val="20"/>
                <w:szCs w:val="20"/>
              </w:rPr>
              <w:t>1.2</w:t>
            </w:r>
          </w:p>
        </w:tc>
        <w:tc>
          <w:tcPr>
            <w:tcW w:w="14356" w:type="dxa"/>
            <w:gridSpan w:val="7"/>
            <w:tcBorders>
              <w:top w:val="single" w:sz="4" w:space="0" w:color="auto"/>
              <w:left w:val="single" w:sz="4" w:space="0" w:color="auto"/>
              <w:bottom w:val="single" w:sz="4" w:space="0" w:color="auto"/>
              <w:right w:val="single" w:sz="4" w:space="0" w:color="000000"/>
            </w:tcBorders>
            <w:shd w:val="clear" w:color="000000" w:fill="FFFFFF"/>
          </w:tcPr>
          <w:p w:rsidR="00E117B5" w:rsidRPr="00452266" w:rsidRDefault="00E117B5" w:rsidP="00AD1823">
            <w:pPr>
              <w:jc w:val="both"/>
              <w:rPr>
                <w:sz w:val="20"/>
                <w:szCs w:val="20"/>
              </w:rPr>
            </w:pPr>
            <w:r w:rsidRPr="00452266">
              <w:rPr>
                <w:sz w:val="20"/>
                <w:szCs w:val="20"/>
              </w:rPr>
              <w:t>Задача: Предоставление мер социальной поддержки отдельным категориям граждан, проживающим в районе</w:t>
            </w:r>
          </w:p>
        </w:tc>
      </w:tr>
      <w:tr w:rsidR="00E117B5" w:rsidRPr="00452266" w:rsidTr="00AD1823">
        <w:trPr>
          <w:trHeight w:val="771"/>
        </w:trPr>
        <w:tc>
          <w:tcPr>
            <w:tcW w:w="667" w:type="dxa"/>
            <w:tcBorders>
              <w:top w:val="nil"/>
              <w:left w:val="single" w:sz="4" w:space="0" w:color="auto"/>
              <w:bottom w:val="single" w:sz="4" w:space="0" w:color="auto"/>
              <w:right w:val="single" w:sz="4" w:space="0" w:color="auto"/>
            </w:tcBorders>
            <w:shd w:val="clear" w:color="000000" w:fill="FFFFFF"/>
            <w:noWrap/>
            <w:hideMark/>
          </w:tcPr>
          <w:p w:rsidR="00E117B5" w:rsidRPr="00452266" w:rsidRDefault="00E117B5" w:rsidP="00AD1823">
            <w:pPr>
              <w:ind w:firstLine="680"/>
              <w:jc w:val="center"/>
              <w:rPr>
                <w:sz w:val="20"/>
                <w:szCs w:val="20"/>
              </w:rPr>
            </w:pPr>
            <w:r w:rsidRPr="00452266">
              <w:rPr>
                <w:sz w:val="20"/>
                <w:szCs w:val="20"/>
              </w:rPr>
              <w:t>1</w:t>
            </w:r>
          </w:p>
          <w:p w:rsidR="00E117B5" w:rsidRPr="00452266" w:rsidRDefault="00E117B5" w:rsidP="00AD1823">
            <w:pPr>
              <w:rPr>
                <w:sz w:val="20"/>
                <w:szCs w:val="20"/>
              </w:rPr>
            </w:pPr>
            <w:r w:rsidRPr="00452266">
              <w:rPr>
                <w:sz w:val="20"/>
                <w:szCs w:val="20"/>
              </w:rPr>
              <w:t>1.3</w:t>
            </w:r>
          </w:p>
        </w:tc>
        <w:tc>
          <w:tcPr>
            <w:tcW w:w="4720" w:type="dxa"/>
            <w:tcBorders>
              <w:top w:val="nil"/>
              <w:left w:val="nil"/>
              <w:bottom w:val="single" w:sz="4" w:space="0" w:color="auto"/>
              <w:right w:val="single" w:sz="4" w:space="0" w:color="auto"/>
            </w:tcBorders>
            <w:shd w:val="clear" w:color="000000" w:fill="FFFFFF"/>
            <w:hideMark/>
          </w:tcPr>
          <w:p w:rsidR="00E117B5" w:rsidRPr="00452266" w:rsidRDefault="00E117B5" w:rsidP="00AD1823">
            <w:pPr>
              <w:jc w:val="both"/>
              <w:rPr>
                <w:sz w:val="20"/>
                <w:szCs w:val="20"/>
              </w:rPr>
            </w:pPr>
            <w:r w:rsidRPr="00452266">
              <w:rPr>
                <w:sz w:val="20"/>
                <w:szCs w:val="20"/>
              </w:rPr>
              <w:t>Доля граждан, получивших дополнительные меры социальной поддержки от числа граждан, обратившихся за их получением</w:t>
            </w:r>
          </w:p>
        </w:tc>
        <w:tc>
          <w:tcPr>
            <w:tcW w:w="1276" w:type="dxa"/>
            <w:tcBorders>
              <w:top w:val="nil"/>
              <w:left w:val="nil"/>
              <w:bottom w:val="single" w:sz="4" w:space="0" w:color="auto"/>
              <w:right w:val="single" w:sz="4" w:space="0" w:color="auto"/>
            </w:tcBorders>
            <w:shd w:val="clear" w:color="000000" w:fill="FFFFFF"/>
            <w:hideMark/>
          </w:tcPr>
          <w:p w:rsidR="00E117B5" w:rsidRPr="00452266" w:rsidRDefault="00E117B5" w:rsidP="00AD1823">
            <w:pPr>
              <w:jc w:val="both"/>
              <w:rPr>
                <w:sz w:val="20"/>
                <w:szCs w:val="20"/>
              </w:rPr>
            </w:pPr>
            <w:r w:rsidRPr="00452266">
              <w:rPr>
                <w:sz w:val="20"/>
                <w:szCs w:val="20"/>
              </w:rPr>
              <w:t>%</w:t>
            </w:r>
          </w:p>
        </w:tc>
        <w:tc>
          <w:tcPr>
            <w:tcW w:w="2551" w:type="dxa"/>
            <w:tcBorders>
              <w:top w:val="nil"/>
              <w:left w:val="nil"/>
              <w:bottom w:val="single" w:sz="4" w:space="0" w:color="auto"/>
              <w:right w:val="single" w:sz="4" w:space="0" w:color="auto"/>
            </w:tcBorders>
            <w:shd w:val="clear" w:color="000000" w:fill="FFFFFF"/>
            <w:hideMark/>
          </w:tcPr>
          <w:p w:rsidR="00E117B5" w:rsidRPr="00452266" w:rsidRDefault="00E117B5" w:rsidP="00AD1823">
            <w:pPr>
              <w:jc w:val="both"/>
              <w:rPr>
                <w:sz w:val="20"/>
                <w:szCs w:val="20"/>
              </w:rPr>
            </w:pPr>
            <w:r w:rsidRPr="00452266">
              <w:rPr>
                <w:sz w:val="20"/>
                <w:szCs w:val="20"/>
              </w:rPr>
              <w:t>отчет о расходовании средств, выделяемых из бюджета района на финансирование подпрограммы</w:t>
            </w:r>
          </w:p>
        </w:tc>
        <w:tc>
          <w:tcPr>
            <w:tcW w:w="1418" w:type="dxa"/>
            <w:tcBorders>
              <w:top w:val="nil"/>
              <w:left w:val="nil"/>
              <w:bottom w:val="single" w:sz="4" w:space="0" w:color="auto"/>
              <w:right w:val="single" w:sz="4" w:space="0" w:color="auto"/>
            </w:tcBorders>
            <w:shd w:val="clear" w:color="000000" w:fill="FFFFFF"/>
          </w:tcPr>
          <w:p w:rsidR="00E117B5" w:rsidRPr="00452266" w:rsidRDefault="003E5FD6" w:rsidP="00AD1823">
            <w:pPr>
              <w:ind w:firstLine="680"/>
              <w:jc w:val="center"/>
              <w:rPr>
                <w:sz w:val="20"/>
                <w:szCs w:val="20"/>
              </w:rPr>
            </w:pPr>
            <w:r w:rsidRPr="00452266">
              <w:rPr>
                <w:sz w:val="20"/>
                <w:szCs w:val="20"/>
              </w:rPr>
              <w:t>96</w:t>
            </w:r>
            <w:r w:rsidR="00531646" w:rsidRPr="00452266">
              <w:rPr>
                <w:sz w:val="20"/>
                <w:szCs w:val="20"/>
              </w:rPr>
              <w:t>,0</w:t>
            </w:r>
          </w:p>
        </w:tc>
        <w:tc>
          <w:tcPr>
            <w:tcW w:w="1276" w:type="dxa"/>
            <w:tcBorders>
              <w:top w:val="nil"/>
              <w:left w:val="nil"/>
              <w:bottom w:val="single" w:sz="4" w:space="0" w:color="auto"/>
              <w:right w:val="single" w:sz="4" w:space="0" w:color="auto"/>
            </w:tcBorders>
            <w:shd w:val="clear" w:color="000000" w:fill="FFFFFF"/>
            <w:hideMark/>
          </w:tcPr>
          <w:p w:rsidR="00E117B5" w:rsidRPr="00452266" w:rsidRDefault="00E117B5" w:rsidP="003E5FD6">
            <w:pPr>
              <w:ind w:firstLine="680"/>
              <w:jc w:val="center"/>
              <w:rPr>
                <w:sz w:val="20"/>
                <w:szCs w:val="20"/>
              </w:rPr>
            </w:pPr>
            <w:r w:rsidRPr="00452266">
              <w:rPr>
                <w:sz w:val="20"/>
                <w:szCs w:val="20"/>
              </w:rPr>
              <w:t>9</w:t>
            </w:r>
            <w:r w:rsidR="003E5FD6" w:rsidRPr="00452266">
              <w:rPr>
                <w:sz w:val="20"/>
                <w:szCs w:val="20"/>
              </w:rPr>
              <w:t>6</w:t>
            </w:r>
            <w:r w:rsidRPr="00452266">
              <w:rPr>
                <w:sz w:val="20"/>
                <w:szCs w:val="20"/>
              </w:rPr>
              <w:t>,0</w:t>
            </w:r>
          </w:p>
        </w:tc>
        <w:tc>
          <w:tcPr>
            <w:tcW w:w="1417" w:type="dxa"/>
            <w:tcBorders>
              <w:top w:val="nil"/>
              <w:left w:val="nil"/>
              <w:bottom w:val="single" w:sz="4" w:space="0" w:color="auto"/>
              <w:right w:val="single" w:sz="4" w:space="0" w:color="auto"/>
            </w:tcBorders>
            <w:shd w:val="clear" w:color="000000" w:fill="FFFFFF"/>
            <w:hideMark/>
          </w:tcPr>
          <w:p w:rsidR="00E117B5" w:rsidRPr="00452266" w:rsidRDefault="00E117B5" w:rsidP="003E5FD6">
            <w:pPr>
              <w:ind w:firstLine="680"/>
              <w:jc w:val="center"/>
              <w:rPr>
                <w:sz w:val="20"/>
                <w:szCs w:val="20"/>
              </w:rPr>
            </w:pPr>
            <w:r w:rsidRPr="00452266">
              <w:rPr>
                <w:sz w:val="20"/>
                <w:szCs w:val="20"/>
              </w:rPr>
              <w:t>9</w:t>
            </w:r>
            <w:r w:rsidR="003E5FD6" w:rsidRPr="00452266">
              <w:rPr>
                <w:sz w:val="20"/>
                <w:szCs w:val="20"/>
              </w:rPr>
              <w:t>6</w:t>
            </w:r>
            <w:r w:rsidRPr="00452266">
              <w:rPr>
                <w:sz w:val="20"/>
                <w:szCs w:val="20"/>
              </w:rPr>
              <w:t>,0</w:t>
            </w:r>
          </w:p>
        </w:tc>
        <w:tc>
          <w:tcPr>
            <w:tcW w:w="1701" w:type="dxa"/>
            <w:tcBorders>
              <w:top w:val="nil"/>
              <w:left w:val="nil"/>
              <w:bottom w:val="single" w:sz="4" w:space="0" w:color="auto"/>
              <w:right w:val="single" w:sz="4" w:space="0" w:color="auto"/>
            </w:tcBorders>
            <w:shd w:val="clear" w:color="000000" w:fill="FFFFFF"/>
          </w:tcPr>
          <w:p w:rsidR="00E117B5" w:rsidRPr="00452266" w:rsidRDefault="00E117B5" w:rsidP="003E5FD6">
            <w:pPr>
              <w:ind w:firstLine="680"/>
              <w:jc w:val="center"/>
              <w:rPr>
                <w:sz w:val="20"/>
                <w:szCs w:val="20"/>
              </w:rPr>
            </w:pPr>
            <w:r w:rsidRPr="00452266">
              <w:rPr>
                <w:sz w:val="20"/>
                <w:szCs w:val="20"/>
              </w:rPr>
              <w:t>9</w:t>
            </w:r>
            <w:r w:rsidR="003E5FD6" w:rsidRPr="00452266">
              <w:rPr>
                <w:sz w:val="20"/>
                <w:szCs w:val="20"/>
              </w:rPr>
              <w:t>6</w:t>
            </w:r>
            <w:r w:rsidRPr="00452266">
              <w:rPr>
                <w:sz w:val="20"/>
                <w:szCs w:val="20"/>
              </w:rPr>
              <w:t>,0</w:t>
            </w:r>
          </w:p>
        </w:tc>
      </w:tr>
    </w:tbl>
    <w:p w:rsidR="00E117B5" w:rsidRPr="00452266" w:rsidRDefault="00E117B5" w:rsidP="00E117B5">
      <w:pPr>
        <w:ind w:firstLine="680"/>
        <w:jc w:val="right"/>
        <w:rPr>
          <w:sz w:val="16"/>
          <w:szCs w:val="16"/>
        </w:rPr>
        <w:sectPr w:rsidR="00E117B5" w:rsidRPr="00452266">
          <w:pgSz w:w="16838" w:h="11906" w:orient="landscape"/>
          <w:pgMar w:top="397" w:right="567" w:bottom="567" w:left="1701" w:header="709" w:footer="709" w:gutter="0"/>
          <w:cols w:space="720"/>
        </w:sectPr>
      </w:pPr>
    </w:p>
    <w:p w:rsidR="00E117B5" w:rsidRPr="00452266" w:rsidRDefault="00E117B5" w:rsidP="00E117B5">
      <w:pPr>
        <w:ind w:firstLine="680"/>
        <w:jc w:val="right"/>
        <w:rPr>
          <w:sz w:val="16"/>
          <w:szCs w:val="16"/>
        </w:rPr>
      </w:pPr>
      <w:r w:rsidRPr="00452266">
        <w:rPr>
          <w:sz w:val="16"/>
          <w:szCs w:val="16"/>
        </w:rPr>
        <w:lastRenderedPageBreak/>
        <w:t>Приложение 2</w:t>
      </w:r>
    </w:p>
    <w:p w:rsidR="00E117B5" w:rsidRPr="00452266" w:rsidRDefault="00E117B5" w:rsidP="00E117B5">
      <w:pPr>
        <w:ind w:firstLine="680"/>
        <w:jc w:val="right"/>
        <w:rPr>
          <w:sz w:val="16"/>
          <w:szCs w:val="16"/>
        </w:rPr>
      </w:pPr>
      <w:r w:rsidRPr="00452266">
        <w:rPr>
          <w:sz w:val="16"/>
          <w:szCs w:val="16"/>
        </w:rPr>
        <w:t>к подпрограмме «Дополнительные меры социальной поддержки граждан»,</w:t>
      </w:r>
    </w:p>
    <w:p w:rsidR="00E117B5" w:rsidRPr="00452266" w:rsidRDefault="00E117B5" w:rsidP="00E117B5">
      <w:pPr>
        <w:ind w:firstLine="680"/>
        <w:jc w:val="right"/>
        <w:rPr>
          <w:sz w:val="16"/>
          <w:szCs w:val="16"/>
        </w:rPr>
      </w:pPr>
      <w:r w:rsidRPr="00452266">
        <w:rPr>
          <w:sz w:val="16"/>
          <w:szCs w:val="16"/>
        </w:rPr>
        <w:t>реализуемой в рамках муниципальной программы «Система социальной защиты граждан в Северо-Енисейском районе»</w:t>
      </w:r>
    </w:p>
    <w:p w:rsidR="00E117B5" w:rsidRPr="00452266" w:rsidRDefault="00E117B5" w:rsidP="00E117B5">
      <w:pPr>
        <w:ind w:firstLine="680"/>
        <w:jc w:val="center"/>
        <w:rPr>
          <w:b/>
          <w:sz w:val="16"/>
          <w:szCs w:val="16"/>
        </w:rPr>
      </w:pPr>
      <w:r w:rsidRPr="00452266">
        <w:rPr>
          <w:b/>
          <w:sz w:val="16"/>
          <w:szCs w:val="16"/>
        </w:rPr>
        <w:t>Перечень мероприятий подпрограммы с указанием объема средств на их реализацию и ожидаемых результатов</w:t>
      </w:r>
    </w:p>
    <w:p w:rsidR="00E117B5" w:rsidRPr="00452266" w:rsidRDefault="00E117B5" w:rsidP="00E117B5">
      <w:pPr>
        <w:ind w:firstLine="680"/>
        <w:jc w:val="center"/>
        <w:rPr>
          <w:b/>
          <w:sz w:val="16"/>
          <w:szCs w:val="16"/>
        </w:rPr>
      </w:pPr>
    </w:p>
    <w:tbl>
      <w:tblPr>
        <w:tblStyle w:val="ae"/>
        <w:tblW w:w="15750" w:type="dxa"/>
        <w:tblInd w:w="-1026" w:type="dxa"/>
        <w:tblLayout w:type="fixed"/>
        <w:tblLook w:val="04A0"/>
      </w:tblPr>
      <w:tblGrid>
        <w:gridCol w:w="525"/>
        <w:gridCol w:w="4697"/>
        <w:gridCol w:w="570"/>
        <w:gridCol w:w="570"/>
        <w:gridCol w:w="710"/>
        <w:gridCol w:w="1134"/>
        <w:gridCol w:w="570"/>
        <w:gridCol w:w="1280"/>
        <w:gridCol w:w="1280"/>
        <w:gridCol w:w="1280"/>
        <w:gridCol w:w="1280"/>
        <w:gridCol w:w="1840"/>
        <w:gridCol w:w="14"/>
      </w:tblGrid>
      <w:tr w:rsidR="00E117B5" w:rsidRPr="00452266" w:rsidTr="00AD1823">
        <w:tc>
          <w:tcPr>
            <w:tcW w:w="525" w:type="dxa"/>
            <w:vMerge w:val="restart"/>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b/>
                <w:sz w:val="16"/>
                <w:szCs w:val="16"/>
                <w:lang w:eastAsia="en-US"/>
              </w:rPr>
              <w:t>№</w:t>
            </w:r>
          </w:p>
          <w:p w:rsidR="00E117B5" w:rsidRPr="00452266" w:rsidRDefault="00E117B5" w:rsidP="00AD1823">
            <w:pPr>
              <w:rPr>
                <w:b/>
                <w:sz w:val="16"/>
                <w:szCs w:val="16"/>
                <w:lang w:eastAsia="en-US"/>
              </w:rPr>
            </w:pPr>
            <w:proofErr w:type="gramStart"/>
            <w:r w:rsidRPr="00452266">
              <w:rPr>
                <w:b/>
                <w:sz w:val="16"/>
                <w:szCs w:val="16"/>
                <w:lang w:eastAsia="en-US"/>
              </w:rPr>
              <w:t>п</w:t>
            </w:r>
            <w:proofErr w:type="gramEnd"/>
            <w:r w:rsidRPr="00452266">
              <w:rPr>
                <w:b/>
                <w:sz w:val="16"/>
                <w:szCs w:val="16"/>
                <w:lang w:eastAsia="en-US"/>
              </w:rPr>
              <w:t>/п</w:t>
            </w:r>
          </w:p>
        </w:tc>
        <w:tc>
          <w:tcPr>
            <w:tcW w:w="4697" w:type="dxa"/>
            <w:vMerge w:val="restart"/>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680"/>
              <w:jc w:val="center"/>
              <w:rPr>
                <w:b/>
                <w:sz w:val="16"/>
                <w:szCs w:val="16"/>
                <w:lang w:eastAsia="en-US"/>
              </w:rPr>
            </w:pPr>
            <w:r w:rsidRPr="00452266">
              <w:rPr>
                <w:b/>
                <w:sz w:val="16"/>
                <w:szCs w:val="16"/>
                <w:lang w:eastAsia="en-US"/>
              </w:rPr>
              <w:t>Наименование подпрограммы</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E117B5" w:rsidRPr="00452266" w:rsidRDefault="00E117B5" w:rsidP="00AD1823">
            <w:pPr>
              <w:ind w:left="113" w:right="113" w:firstLine="680"/>
              <w:jc w:val="center"/>
              <w:rPr>
                <w:b/>
                <w:sz w:val="16"/>
                <w:szCs w:val="16"/>
                <w:lang w:eastAsia="en-US"/>
              </w:rPr>
            </w:pPr>
            <w:r w:rsidRPr="00452266">
              <w:rPr>
                <w:b/>
                <w:sz w:val="16"/>
                <w:szCs w:val="16"/>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Код бюджетной классификации</w:t>
            </w:r>
          </w:p>
        </w:tc>
        <w:tc>
          <w:tcPr>
            <w:tcW w:w="5120" w:type="dxa"/>
            <w:gridSpan w:val="4"/>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680"/>
              <w:jc w:val="center"/>
              <w:rPr>
                <w:b/>
                <w:sz w:val="16"/>
                <w:szCs w:val="16"/>
                <w:lang w:eastAsia="en-US"/>
              </w:rPr>
            </w:pPr>
            <w:r w:rsidRPr="00452266">
              <w:rPr>
                <w:b/>
                <w:sz w:val="16"/>
                <w:szCs w:val="16"/>
                <w:lang w:eastAsia="en-US"/>
              </w:rPr>
              <w:t>Расходы, в том числе по годам реализации программы</w:t>
            </w:r>
          </w:p>
          <w:p w:rsidR="00E117B5" w:rsidRPr="00452266" w:rsidRDefault="00E117B5" w:rsidP="00AD1823">
            <w:pPr>
              <w:ind w:firstLine="680"/>
              <w:jc w:val="center"/>
              <w:rPr>
                <w:b/>
                <w:sz w:val="16"/>
                <w:szCs w:val="16"/>
                <w:lang w:eastAsia="en-US"/>
              </w:rPr>
            </w:pPr>
            <w:r w:rsidRPr="00452266">
              <w:rPr>
                <w:b/>
                <w:sz w:val="16"/>
                <w:szCs w:val="16"/>
                <w:lang w:eastAsia="en-US"/>
              </w:rPr>
              <w:t xml:space="preserve"> ( руб.)</w:t>
            </w:r>
          </w:p>
        </w:tc>
        <w:tc>
          <w:tcPr>
            <w:tcW w:w="1854" w:type="dxa"/>
            <w:gridSpan w:val="2"/>
            <w:vMerge w:val="restart"/>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Ожидаемый результат от реализации подпрограммного мероприятия</w:t>
            </w:r>
          </w:p>
          <w:p w:rsidR="00E117B5" w:rsidRPr="00452266" w:rsidRDefault="00E117B5" w:rsidP="00AD1823">
            <w:pPr>
              <w:jc w:val="center"/>
              <w:rPr>
                <w:b/>
                <w:sz w:val="16"/>
                <w:szCs w:val="16"/>
                <w:lang w:eastAsia="en-US"/>
              </w:rPr>
            </w:pPr>
            <w:r w:rsidRPr="00452266">
              <w:rPr>
                <w:b/>
                <w:sz w:val="16"/>
                <w:szCs w:val="16"/>
                <w:lang w:eastAsia="en-US"/>
              </w:rPr>
              <w:t>(в натуральном выражении), количество получателей</w:t>
            </w:r>
          </w:p>
        </w:tc>
      </w:tr>
      <w:tr w:rsidR="00E117B5" w:rsidRPr="00452266" w:rsidTr="00AD1823">
        <w:trPr>
          <w:cantSplit/>
          <w:trHeight w:val="113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E117B5" w:rsidRPr="00452266" w:rsidRDefault="00E117B5" w:rsidP="00AD1823">
            <w:pPr>
              <w:rPr>
                <w:b/>
                <w:sz w:val="16"/>
                <w:szCs w:val="16"/>
                <w:lang w:eastAsia="en-US"/>
              </w:rPr>
            </w:pPr>
          </w:p>
        </w:tc>
        <w:tc>
          <w:tcPr>
            <w:tcW w:w="4697" w:type="dxa"/>
            <w:vMerge/>
            <w:tcBorders>
              <w:top w:val="single" w:sz="4" w:space="0" w:color="auto"/>
              <w:left w:val="single" w:sz="4" w:space="0" w:color="auto"/>
              <w:bottom w:val="single" w:sz="4" w:space="0" w:color="auto"/>
              <w:right w:val="single" w:sz="4" w:space="0" w:color="auto"/>
            </w:tcBorders>
            <w:vAlign w:val="center"/>
            <w:hideMark/>
          </w:tcPr>
          <w:p w:rsidR="00E117B5" w:rsidRPr="00452266" w:rsidRDefault="00E117B5" w:rsidP="00AD1823">
            <w:pP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17B5" w:rsidRPr="00452266" w:rsidRDefault="00E117B5"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extDirection w:val="btLr"/>
            <w:hideMark/>
          </w:tcPr>
          <w:p w:rsidR="00E117B5" w:rsidRPr="00452266" w:rsidRDefault="00E117B5" w:rsidP="00AD1823">
            <w:pPr>
              <w:ind w:left="113" w:right="113"/>
              <w:jc w:val="center"/>
              <w:rPr>
                <w:b/>
                <w:sz w:val="16"/>
                <w:szCs w:val="16"/>
                <w:lang w:eastAsia="en-US"/>
              </w:rPr>
            </w:pPr>
            <w:r w:rsidRPr="00452266">
              <w:rPr>
                <w:b/>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proofErr w:type="spellStart"/>
            <w:r w:rsidRPr="00452266">
              <w:rPr>
                <w:b/>
                <w:sz w:val="16"/>
                <w:szCs w:val="16"/>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b/>
                <w:sz w:val="16"/>
                <w:szCs w:val="16"/>
                <w:lang w:eastAsia="en-US"/>
              </w:rPr>
              <w:t>ВР</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570B1A">
            <w:pPr>
              <w:jc w:val="center"/>
              <w:rPr>
                <w:b/>
                <w:sz w:val="16"/>
                <w:szCs w:val="16"/>
                <w:lang w:eastAsia="en-US"/>
              </w:rPr>
            </w:pPr>
            <w:r w:rsidRPr="00452266">
              <w:rPr>
                <w:b/>
                <w:sz w:val="16"/>
                <w:szCs w:val="16"/>
                <w:lang w:eastAsia="en-US"/>
              </w:rPr>
              <w:t>201</w:t>
            </w:r>
            <w:r w:rsidR="00570B1A" w:rsidRPr="00452266">
              <w:rPr>
                <w:b/>
                <w:sz w:val="16"/>
                <w:szCs w:val="16"/>
                <w:lang w:eastAsia="en-US"/>
              </w:rPr>
              <w:t>9</w:t>
            </w:r>
            <w:r w:rsidRPr="00452266">
              <w:rPr>
                <w:b/>
                <w:sz w:val="16"/>
                <w:szCs w:val="16"/>
                <w:lang w:eastAsia="en-US"/>
              </w:rPr>
              <w:t xml:space="preserve"> год</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570B1A">
            <w:pPr>
              <w:jc w:val="center"/>
              <w:rPr>
                <w:b/>
                <w:sz w:val="16"/>
                <w:szCs w:val="16"/>
                <w:lang w:eastAsia="en-US"/>
              </w:rPr>
            </w:pPr>
            <w:r w:rsidRPr="00452266">
              <w:rPr>
                <w:b/>
                <w:sz w:val="16"/>
                <w:szCs w:val="16"/>
                <w:lang w:eastAsia="en-US"/>
              </w:rPr>
              <w:t>20</w:t>
            </w:r>
            <w:r w:rsidR="00570B1A" w:rsidRPr="00452266">
              <w:rPr>
                <w:b/>
                <w:sz w:val="16"/>
                <w:szCs w:val="16"/>
                <w:lang w:eastAsia="en-US"/>
              </w:rPr>
              <w:t xml:space="preserve">20 </w:t>
            </w:r>
            <w:r w:rsidRPr="00452266">
              <w:rPr>
                <w:b/>
                <w:sz w:val="16"/>
                <w:szCs w:val="16"/>
                <w:lang w:eastAsia="en-US"/>
              </w:rPr>
              <w:t>год</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570B1A">
            <w:pPr>
              <w:jc w:val="center"/>
              <w:rPr>
                <w:b/>
                <w:sz w:val="16"/>
                <w:szCs w:val="16"/>
                <w:lang w:eastAsia="en-US"/>
              </w:rPr>
            </w:pPr>
            <w:r w:rsidRPr="00452266">
              <w:rPr>
                <w:b/>
                <w:sz w:val="16"/>
                <w:szCs w:val="16"/>
                <w:lang w:eastAsia="en-US"/>
              </w:rPr>
              <w:t>202</w:t>
            </w:r>
            <w:r w:rsidR="00570B1A" w:rsidRPr="00452266">
              <w:rPr>
                <w:b/>
                <w:sz w:val="16"/>
                <w:szCs w:val="16"/>
                <w:lang w:eastAsia="en-US"/>
              </w:rPr>
              <w:t xml:space="preserve">1 </w:t>
            </w:r>
            <w:r w:rsidRPr="00452266">
              <w:rPr>
                <w:b/>
                <w:sz w:val="16"/>
                <w:szCs w:val="16"/>
                <w:lang w:eastAsia="en-US"/>
              </w:rPr>
              <w:t xml:space="preserve"> год</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Итого на период</w:t>
            </w: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E117B5" w:rsidRPr="00452266" w:rsidRDefault="00E117B5" w:rsidP="00AD1823">
            <w:pPr>
              <w:rPr>
                <w:b/>
                <w:sz w:val="16"/>
                <w:szCs w:val="16"/>
                <w:lang w:eastAsia="en-US"/>
              </w:rPr>
            </w:pPr>
          </w:p>
        </w:tc>
      </w:tr>
      <w:tr w:rsidR="00E117B5" w:rsidRPr="00452266" w:rsidTr="00AD1823">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1</w:t>
            </w:r>
          </w:p>
        </w:tc>
        <w:tc>
          <w:tcPr>
            <w:tcW w:w="4697"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7</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8</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9</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10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11</w:t>
            </w:r>
          </w:p>
        </w:tc>
        <w:tc>
          <w:tcPr>
            <w:tcW w:w="1854" w:type="dxa"/>
            <w:gridSpan w:val="2"/>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b/>
                <w:sz w:val="16"/>
                <w:szCs w:val="16"/>
                <w:lang w:eastAsia="en-US"/>
              </w:rPr>
            </w:pPr>
            <w:r w:rsidRPr="00452266">
              <w:rPr>
                <w:b/>
                <w:sz w:val="16"/>
                <w:szCs w:val="16"/>
                <w:lang w:eastAsia="en-US"/>
              </w:rPr>
              <w:t>12</w:t>
            </w:r>
          </w:p>
        </w:tc>
      </w:tr>
      <w:tr w:rsidR="00E117B5" w:rsidRPr="00452266" w:rsidTr="00AD1823">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sz w:val="16"/>
                <w:szCs w:val="16"/>
                <w:lang w:eastAsia="en-US"/>
              </w:rPr>
            </w:pPr>
            <w:r w:rsidRPr="00452266">
              <w:rPr>
                <w:sz w:val="16"/>
                <w:szCs w:val="16"/>
                <w:lang w:eastAsia="en-US"/>
              </w:rPr>
              <w:t>1</w:t>
            </w:r>
          </w:p>
        </w:tc>
        <w:tc>
          <w:tcPr>
            <w:tcW w:w="15225" w:type="dxa"/>
            <w:gridSpan w:val="12"/>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b/>
                <w:sz w:val="16"/>
                <w:szCs w:val="16"/>
                <w:lang w:eastAsia="en-US"/>
              </w:rPr>
              <w:t>Дополнительные меры социальной поддержки граждан</w:t>
            </w:r>
          </w:p>
        </w:tc>
      </w:tr>
      <w:tr w:rsidR="00E117B5" w:rsidRPr="00452266" w:rsidTr="00AD1823">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sz w:val="16"/>
                <w:szCs w:val="16"/>
                <w:lang w:eastAsia="en-US"/>
              </w:rPr>
            </w:pPr>
            <w:r w:rsidRPr="00452266">
              <w:rPr>
                <w:sz w:val="16"/>
                <w:szCs w:val="16"/>
                <w:lang w:eastAsia="en-US"/>
              </w:rPr>
              <w:t>2</w:t>
            </w:r>
          </w:p>
        </w:tc>
        <w:tc>
          <w:tcPr>
            <w:tcW w:w="15225" w:type="dxa"/>
            <w:gridSpan w:val="12"/>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b/>
                <w:sz w:val="16"/>
                <w:szCs w:val="16"/>
                <w:lang w:eastAsia="en-US"/>
              </w:rPr>
              <w:t>Цель: 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tc>
      </w:tr>
      <w:tr w:rsidR="00E117B5" w:rsidRPr="00452266" w:rsidTr="00AD1823">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b/>
                <w:sz w:val="16"/>
                <w:szCs w:val="16"/>
                <w:lang w:eastAsia="en-US"/>
              </w:rPr>
              <w:t>3</w:t>
            </w:r>
          </w:p>
        </w:tc>
        <w:tc>
          <w:tcPr>
            <w:tcW w:w="15225" w:type="dxa"/>
            <w:gridSpan w:val="12"/>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b/>
                <w:sz w:val="16"/>
                <w:szCs w:val="16"/>
                <w:lang w:eastAsia="en-US"/>
              </w:rPr>
              <w:t>Задача 1:Предоставление мер социальной поддержки отдельным категориям граждан, проживающим в районе</w:t>
            </w:r>
          </w:p>
        </w:tc>
      </w:tr>
      <w:tr w:rsidR="003E61C2" w:rsidRPr="00452266" w:rsidTr="00570B1A">
        <w:tc>
          <w:tcPr>
            <w:tcW w:w="525" w:type="dxa"/>
            <w:tcBorders>
              <w:top w:val="single" w:sz="4" w:space="0" w:color="auto"/>
              <w:left w:val="single" w:sz="4" w:space="0" w:color="auto"/>
              <w:bottom w:val="single" w:sz="4" w:space="0" w:color="auto"/>
              <w:right w:val="single" w:sz="4" w:space="0" w:color="auto"/>
            </w:tcBorders>
            <w:hideMark/>
          </w:tcPr>
          <w:p w:rsidR="003E61C2" w:rsidRPr="00452266" w:rsidRDefault="003E61C2" w:rsidP="00AD1823">
            <w:pPr>
              <w:rPr>
                <w:b/>
                <w:sz w:val="16"/>
                <w:szCs w:val="16"/>
                <w:lang w:eastAsia="en-US"/>
              </w:rPr>
            </w:pPr>
            <w:r w:rsidRPr="00452266">
              <w:rPr>
                <w:b/>
                <w:sz w:val="16"/>
                <w:szCs w:val="16"/>
                <w:lang w:eastAsia="en-US"/>
              </w:rPr>
              <w:t>4</w:t>
            </w:r>
          </w:p>
        </w:tc>
        <w:tc>
          <w:tcPr>
            <w:tcW w:w="8251" w:type="dxa"/>
            <w:gridSpan w:val="6"/>
            <w:tcBorders>
              <w:top w:val="single" w:sz="4" w:space="0" w:color="auto"/>
              <w:left w:val="single" w:sz="4" w:space="0" w:color="auto"/>
              <w:bottom w:val="single" w:sz="4" w:space="0" w:color="auto"/>
              <w:right w:val="single" w:sz="4" w:space="0" w:color="auto"/>
            </w:tcBorders>
            <w:hideMark/>
          </w:tcPr>
          <w:p w:rsidR="003E61C2" w:rsidRPr="00452266" w:rsidRDefault="003E61C2" w:rsidP="00AD1823">
            <w:pPr>
              <w:numPr>
                <w:ilvl w:val="0"/>
                <w:numId w:val="36"/>
              </w:numPr>
              <w:ind w:left="218" w:hanging="218"/>
              <w:contextualSpacing/>
              <w:rPr>
                <w:b/>
                <w:sz w:val="16"/>
                <w:szCs w:val="16"/>
                <w:lang w:eastAsia="en-US"/>
              </w:rPr>
            </w:pPr>
            <w:r w:rsidRPr="00452266">
              <w:rPr>
                <w:b/>
                <w:sz w:val="16"/>
                <w:szCs w:val="16"/>
                <w:lang w:eastAsia="en-US"/>
              </w:rPr>
              <w:t>Дополнительные меры социальной поддержки отдельных категорий граждан</w:t>
            </w:r>
          </w:p>
        </w:tc>
        <w:tc>
          <w:tcPr>
            <w:tcW w:w="1280" w:type="dxa"/>
            <w:tcBorders>
              <w:top w:val="single" w:sz="4" w:space="0" w:color="auto"/>
              <w:left w:val="single" w:sz="4" w:space="0" w:color="auto"/>
              <w:bottom w:val="single" w:sz="4" w:space="0" w:color="auto"/>
              <w:right w:val="single" w:sz="4" w:space="0" w:color="auto"/>
            </w:tcBorders>
          </w:tcPr>
          <w:p w:rsidR="003E61C2" w:rsidRPr="00452266" w:rsidRDefault="003E61C2" w:rsidP="00AD1823">
            <w:pPr>
              <w:jc w:val="center"/>
              <w:rPr>
                <w:b/>
                <w:sz w:val="16"/>
                <w:szCs w:val="16"/>
                <w:lang w:eastAsia="en-US"/>
              </w:rPr>
            </w:pPr>
            <w:r w:rsidRPr="00452266">
              <w:rPr>
                <w:b/>
                <w:sz w:val="16"/>
                <w:szCs w:val="16"/>
                <w:lang w:eastAsia="en-US"/>
              </w:rPr>
              <w:t>7399581,40</w:t>
            </w:r>
          </w:p>
        </w:tc>
        <w:tc>
          <w:tcPr>
            <w:tcW w:w="1280" w:type="dxa"/>
            <w:tcBorders>
              <w:top w:val="single" w:sz="4" w:space="0" w:color="auto"/>
              <w:left w:val="single" w:sz="4" w:space="0" w:color="auto"/>
              <w:bottom w:val="single" w:sz="4" w:space="0" w:color="auto"/>
              <w:right w:val="single" w:sz="4" w:space="0" w:color="auto"/>
            </w:tcBorders>
          </w:tcPr>
          <w:p w:rsidR="003E61C2" w:rsidRPr="00452266" w:rsidRDefault="003E61C2" w:rsidP="003E61C2">
            <w:pPr>
              <w:jc w:val="center"/>
            </w:pPr>
            <w:r w:rsidRPr="00452266">
              <w:rPr>
                <w:b/>
                <w:sz w:val="16"/>
                <w:szCs w:val="16"/>
                <w:lang w:eastAsia="en-US"/>
              </w:rPr>
              <w:t>7399581,40</w:t>
            </w:r>
          </w:p>
        </w:tc>
        <w:tc>
          <w:tcPr>
            <w:tcW w:w="1280" w:type="dxa"/>
            <w:tcBorders>
              <w:top w:val="single" w:sz="4" w:space="0" w:color="auto"/>
              <w:left w:val="single" w:sz="4" w:space="0" w:color="auto"/>
              <w:bottom w:val="single" w:sz="4" w:space="0" w:color="auto"/>
              <w:right w:val="single" w:sz="4" w:space="0" w:color="auto"/>
            </w:tcBorders>
          </w:tcPr>
          <w:p w:rsidR="003E61C2" w:rsidRPr="00452266" w:rsidRDefault="003E61C2" w:rsidP="003E61C2">
            <w:pPr>
              <w:jc w:val="center"/>
            </w:pPr>
            <w:r w:rsidRPr="00452266">
              <w:rPr>
                <w:b/>
                <w:sz w:val="16"/>
                <w:szCs w:val="16"/>
                <w:lang w:eastAsia="en-US"/>
              </w:rPr>
              <w:t>7399581,40</w:t>
            </w:r>
          </w:p>
        </w:tc>
        <w:tc>
          <w:tcPr>
            <w:tcW w:w="1280" w:type="dxa"/>
            <w:tcBorders>
              <w:top w:val="single" w:sz="4" w:space="0" w:color="auto"/>
              <w:left w:val="single" w:sz="4" w:space="0" w:color="auto"/>
              <w:bottom w:val="single" w:sz="4" w:space="0" w:color="auto"/>
              <w:right w:val="single" w:sz="4" w:space="0" w:color="auto"/>
            </w:tcBorders>
          </w:tcPr>
          <w:p w:rsidR="003E61C2" w:rsidRPr="00452266" w:rsidRDefault="003E61C2" w:rsidP="00AD1823">
            <w:pPr>
              <w:jc w:val="center"/>
              <w:rPr>
                <w:b/>
                <w:sz w:val="16"/>
                <w:szCs w:val="16"/>
                <w:lang w:eastAsia="en-US"/>
              </w:rPr>
            </w:pPr>
            <w:r w:rsidRPr="00452266">
              <w:rPr>
                <w:b/>
                <w:sz w:val="16"/>
                <w:szCs w:val="16"/>
                <w:lang w:eastAsia="en-US"/>
              </w:rPr>
              <w:t>22198744,20</w:t>
            </w:r>
          </w:p>
        </w:tc>
        <w:tc>
          <w:tcPr>
            <w:tcW w:w="1854" w:type="dxa"/>
            <w:gridSpan w:val="2"/>
            <w:tcBorders>
              <w:top w:val="single" w:sz="4" w:space="0" w:color="auto"/>
              <w:left w:val="single" w:sz="4" w:space="0" w:color="auto"/>
              <w:bottom w:val="single" w:sz="4" w:space="0" w:color="auto"/>
              <w:right w:val="single" w:sz="4" w:space="0" w:color="auto"/>
            </w:tcBorders>
          </w:tcPr>
          <w:p w:rsidR="003E61C2" w:rsidRPr="00452266" w:rsidRDefault="003E61C2" w:rsidP="00AD1823">
            <w:pPr>
              <w:ind w:firstLine="680"/>
              <w:rPr>
                <w:b/>
                <w:sz w:val="16"/>
                <w:szCs w:val="16"/>
                <w:lang w:eastAsia="en-US"/>
              </w:rPr>
            </w:pPr>
          </w:p>
        </w:tc>
      </w:tr>
      <w:tr w:rsidR="00E117B5" w:rsidRPr="00452266" w:rsidTr="00AD1823">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color w:val="000000"/>
                <w:sz w:val="16"/>
                <w:szCs w:val="16"/>
                <w:lang w:eastAsia="en-US"/>
              </w:rPr>
            </w:pPr>
            <w:r w:rsidRPr="00452266">
              <w:rPr>
                <w:color w:val="000000"/>
                <w:sz w:val="16"/>
                <w:szCs w:val="16"/>
                <w:lang w:eastAsia="en-US"/>
              </w:rPr>
              <w:t>5</w:t>
            </w:r>
          </w:p>
        </w:tc>
        <w:tc>
          <w:tcPr>
            <w:tcW w:w="4697"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color w:val="000000"/>
                <w:sz w:val="16"/>
                <w:szCs w:val="16"/>
                <w:lang w:eastAsia="en-US"/>
              </w:rPr>
              <w:t>1</w:t>
            </w:r>
            <w:r w:rsidRPr="00452266">
              <w:rPr>
                <w:sz w:val="16"/>
                <w:szCs w:val="16"/>
                <w:lang w:eastAsia="en-US"/>
              </w:rPr>
              <w:t>.1 Дополнительные меры социальной поддержки отдельных категорий граждан- граждан, награжденных знаками отличия Северо-Енисейского района</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E117B5" w:rsidRPr="00452266" w:rsidRDefault="00E117B5" w:rsidP="00AD1823">
            <w:pPr>
              <w:ind w:left="113" w:right="113" w:firstLine="680"/>
              <w:jc w:val="center"/>
              <w:rPr>
                <w:b/>
                <w:sz w:val="16"/>
                <w:szCs w:val="16"/>
                <w:lang w:eastAsia="en-US"/>
              </w:rPr>
            </w:pPr>
            <w:r w:rsidRPr="00452266">
              <w:rPr>
                <w:b/>
                <w:sz w:val="16"/>
                <w:szCs w:val="16"/>
                <w:lang w:eastAsia="en-US"/>
              </w:rPr>
              <w:t>Отдел социальной защиты населения администрации Северо-Енисейского района</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sz w:val="16"/>
                <w:szCs w:val="16"/>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sz w:val="16"/>
                <w:szCs w:val="16"/>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jc w:val="center"/>
              <w:rPr>
                <w:sz w:val="16"/>
                <w:szCs w:val="16"/>
                <w:lang w:eastAsia="en-US"/>
              </w:rPr>
            </w:pPr>
            <w:r w:rsidRPr="00452266">
              <w:rPr>
                <w:sz w:val="16"/>
                <w:szCs w:val="16"/>
                <w:lang w:eastAsia="en-US"/>
              </w:rPr>
              <w:t>0380081000</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jc w:val="center"/>
              <w:rPr>
                <w:sz w:val="16"/>
                <w:szCs w:val="16"/>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jc w:val="center"/>
              <w:rPr>
                <w:color w:val="000000"/>
                <w:sz w:val="16"/>
                <w:szCs w:val="16"/>
                <w:lang w:eastAsia="en-US"/>
              </w:rPr>
            </w:pPr>
            <w:r w:rsidRPr="00452266">
              <w:rPr>
                <w:color w:val="000000"/>
                <w:sz w:val="16"/>
                <w:szCs w:val="16"/>
                <w:lang w:eastAsia="en-US"/>
              </w:rPr>
              <w:t>976000,00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jc w:val="center"/>
              <w:rPr>
                <w:color w:val="000000"/>
                <w:sz w:val="16"/>
                <w:szCs w:val="16"/>
                <w:lang w:eastAsia="en-US"/>
              </w:rPr>
            </w:pPr>
            <w:r w:rsidRPr="00452266">
              <w:rPr>
                <w:color w:val="000000"/>
                <w:sz w:val="16"/>
                <w:szCs w:val="16"/>
                <w:lang w:eastAsia="en-US"/>
              </w:rPr>
              <w:t>976000,00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jc w:val="center"/>
              <w:rPr>
                <w:color w:val="000000"/>
                <w:sz w:val="16"/>
                <w:szCs w:val="16"/>
                <w:lang w:eastAsia="en-US"/>
              </w:rPr>
            </w:pPr>
            <w:r w:rsidRPr="00452266">
              <w:rPr>
                <w:color w:val="000000"/>
                <w:sz w:val="16"/>
                <w:szCs w:val="16"/>
                <w:lang w:eastAsia="en-US"/>
              </w:rPr>
              <w:t>976000,00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jc w:val="center"/>
              <w:rPr>
                <w:color w:val="000000"/>
                <w:sz w:val="16"/>
                <w:szCs w:val="16"/>
                <w:lang w:eastAsia="en-US"/>
              </w:rPr>
            </w:pPr>
            <w:r w:rsidRPr="00452266">
              <w:rPr>
                <w:color w:val="000000"/>
                <w:sz w:val="16"/>
                <w:szCs w:val="16"/>
                <w:lang w:eastAsia="en-US"/>
              </w:rPr>
              <w:t>2928000,00</w:t>
            </w:r>
          </w:p>
        </w:tc>
        <w:tc>
          <w:tcPr>
            <w:tcW w:w="1854" w:type="dxa"/>
            <w:gridSpan w:val="2"/>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jc w:val="center"/>
              <w:rPr>
                <w:sz w:val="16"/>
                <w:szCs w:val="16"/>
                <w:lang w:eastAsia="en-US"/>
              </w:rPr>
            </w:pPr>
            <w:r w:rsidRPr="00452266">
              <w:rPr>
                <w:sz w:val="16"/>
                <w:szCs w:val="16"/>
                <w:lang w:eastAsia="en-US"/>
              </w:rPr>
              <w:t xml:space="preserve"> 207 человек из числа </w:t>
            </w:r>
            <w:proofErr w:type="gramStart"/>
            <w:r w:rsidRPr="00452266">
              <w:rPr>
                <w:sz w:val="16"/>
                <w:szCs w:val="16"/>
                <w:lang w:eastAsia="en-US"/>
              </w:rPr>
              <w:t>граждан, награжденных знаками отличия Северо-Енисейского района ежегодно получают</w:t>
            </w:r>
            <w:proofErr w:type="gramEnd"/>
            <w:r w:rsidRPr="00452266">
              <w:rPr>
                <w:sz w:val="16"/>
                <w:szCs w:val="16"/>
                <w:lang w:eastAsia="en-US"/>
              </w:rPr>
              <w:t xml:space="preserve"> ежемесячные выплаты</w:t>
            </w:r>
          </w:p>
        </w:tc>
      </w:tr>
      <w:tr w:rsidR="0081420E" w:rsidRPr="00452266" w:rsidTr="00AD1823">
        <w:trPr>
          <w:gridAfter w:val="1"/>
          <w:wAfter w:w="14" w:type="dxa"/>
        </w:trPr>
        <w:tc>
          <w:tcPr>
            <w:tcW w:w="525"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rPr>
                <w:color w:val="000000"/>
                <w:sz w:val="16"/>
                <w:szCs w:val="16"/>
                <w:lang w:eastAsia="en-US"/>
              </w:rPr>
            </w:pPr>
            <w:r w:rsidRPr="00452266">
              <w:rPr>
                <w:color w:val="000000"/>
                <w:sz w:val="16"/>
                <w:szCs w:val="16"/>
                <w:lang w:eastAsia="en-US"/>
              </w:rPr>
              <w:t>6</w:t>
            </w:r>
          </w:p>
        </w:tc>
        <w:tc>
          <w:tcPr>
            <w:tcW w:w="4697"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rPr>
                <w:b/>
                <w:sz w:val="16"/>
                <w:szCs w:val="16"/>
                <w:lang w:eastAsia="en-US"/>
              </w:rPr>
            </w:pPr>
            <w:r w:rsidRPr="00452266">
              <w:rPr>
                <w:color w:val="000000"/>
                <w:sz w:val="16"/>
                <w:szCs w:val="16"/>
                <w:lang w:eastAsia="en-US"/>
              </w:rPr>
              <w:t>1</w:t>
            </w:r>
            <w:r w:rsidRPr="00452266">
              <w:rPr>
                <w:sz w:val="16"/>
                <w:szCs w:val="16"/>
                <w:lang w:eastAsia="en-US"/>
              </w:rPr>
              <w:t>.2 Дополнительные меры социальной поддержки и социальной помощи для отдельных категорий граждан - пенсионерам в виде ежемесячных денежных выплат неработающим гражданам, имеющим длительный трудовой стаж на территории Северо-Енисейского района (женщины не менее 25 лет, мужчины не менее 30 лет) и постоянно проживающим в районе</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81420E" w:rsidRPr="00452266" w:rsidRDefault="0081420E"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ind w:firstLine="34"/>
              <w:jc w:val="center"/>
              <w:rPr>
                <w:sz w:val="16"/>
                <w:szCs w:val="16"/>
                <w:lang w:eastAsia="en-US"/>
              </w:rPr>
            </w:pPr>
            <w:r w:rsidRPr="00452266">
              <w:rPr>
                <w:sz w:val="16"/>
                <w:szCs w:val="16"/>
                <w:lang w:eastAsia="en-US"/>
              </w:rPr>
              <w:t>0380081010</w:t>
            </w:r>
          </w:p>
        </w:tc>
        <w:tc>
          <w:tcPr>
            <w:tcW w:w="570"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rPr>
                <w:sz w:val="16"/>
                <w:szCs w:val="16"/>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jc w:val="center"/>
              <w:rPr>
                <w:color w:val="000000"/>
                <w:sz w:val="16"/>
                <w:szCs w:val="16"/>
                <w:lang w:eastAsia="en-US"/>
              </w:rPr>
            </w:pPr>
            <w:r w:rsidRPr="00452266">
              <w:rPr>
                <w:color w:val="000000"/>
                <w:sz w:val="16"/>
                <w:szCs w:val="16"/>
                <w:lang w:eastAsia="en-US"/>
              </w:rPr>
              <w:t>1644000,00</w:t>
            </w:r>
          </w:p>
        </w:tc>
        <w:tc>
          <w:tcPr>
            <w:tcW w:w="1280" w:type="dxa"/>
            <w:tcBorders>
              <w:top w:val="single" w:sz="4" w:space="0" w:color="auto"/>
              <w:left w:val="single" w:sz="4" w:space="0" w:color="auto"/>
              <w:bottom w:val="single" w:sz="4" w:space="0" w:color="auto"/>
              <w:right w:val="single" w:sz="4" w:space="0" w:color="auto"/>
            </w:tcBorders>
            <w:hideMark/>
          </w:tcPr>
          <w:p w:rsidR="0081420E" w:rsidRPr="00452266" w:rsidRDefault="0081420E">
            <w:r w:rsidRPr="00452266">
              <w:rPr>
                <w:color w:val="000000"/>
                <w:sz w:val="16"/>
                <w:szCs w:val="16"/>
                <w:lang w:eastAsia="en-US"/>
              </w:rPr>
              <w:t>1644000,00</w:t>
            </w:r>
          </w:p>
        </w:tc>
        <w:tc>
          <w:tcPr>
            <w:tcW w:w="1280" w:type="dxa"/>
            <w:tcBorders>
              <w:top w:val="single" w:sz="4" w:space="0" w:color="auto"/>
              <w:left w:val="single" w:sz="4" w:space="0" w:color="auto"/>
              <w:bottom w:val="single" w:sz="4" w:space="0" w:color="auto"/>
              <w:right w:val="single" w:sz="4" w:space="0" w:color="auto"/>
            </w:tcBorders>
            <w:hideMark/>
          </w:tcPr>
          <w:p w:rsidR="0081420E" w:rsidRPr="00452266" w:rsidRDefault="0081420E">
            <w:r w:rsidRPr="00452266">
              <w:rPr>
                <w:color w:val="000000"/>
                <w:sz w:val="16"/>
                <w:szCs w:val="16"/>
                <w:lang w:eastAsia="en-US"/>
              </w:rPr>
              <w:t>1644000,00</w:t>
            </w:r>
          </w:p>
        </w:tc>
        <w:tc>
          <w:tcPr>
            <w:tcW w:w="1280"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jc w:val="center"/>
              <w:rPr>
                <w:color w:val="000000"/>
                <w:sz w:val="16"/>
                <w:szCs w:val="16"/>
                <w:lang w:eastAsia="en-US"/>
              </w:rPr>
            </w:pPr>
            <w:r w:rsidRPr="00452266">
              <w:rPr>
                <w:color w:val="000000"/>
                <w:sz w:val="16"/>
                <w:szCs w:val="16"/>
                <w:lang w:eastAsia="en-US"/>
              </w:rPr>
              <w:t>4932000,00</w:t>
            </w:r>
          </w:p>
        </w:tc>
        <w:tc>
          <w:tcPr>
            <w:tcW w:w="1840" w:type="dxa"/>
            <w:tcBorders>
              <w:top w:val="single" w:sz="4" w:space="0" w:color="auto"/>
              <w:left w:val="single" w:sz="4" w:space="0" w:color="auto"/>
              <w:bottom w:val="single" w:sz="4" w:space="0" w:color="auto"/>
              <w:right w:val="single" w:sz="4" w:space="0" w:color="auto"/>
            </w:tcBorders>
            <w:hideMark/>
          </w:tcPr>
          <w:p w:rsidR="0081420E" w:rsidRPr="00452266" w:rsidRDefault="0081420E" w:rsidP="00AD1823">
            <w:pPr>
              <w:jc w:val="center"/>
              <w:rPr>
                <w:sz w:val="16"/>
                <w:szCs w:val="16"/>
                <w:lang w:eastAsia="en-US"/>
              </w:rPr>
            </w:pPr>
            <w:r w:rsidRPr="00452266">
              <w:rPr>
                <w:sz w:val="16"/>
                <w:szCs w:val="16"/>
                <w:lang w:eastAsia="en-US"/>
              </w:rPr>
              <w:t>635 чел. из числа указанных пенсионеров получают ежемесячные выплаты и компенсации</w:t>
            </w:r>
          </w:p>
        </w:tc>
      </w:tr>
      <w:tr w:rsidR="00C11177" w:rsidRPr="00452266" w:rsidTr="00C11177">
        <w:trPr>
          <w:gridAfter w:val="1"/>
          <w:wAfter w:w="14" w:type="dxa"/>
        </w:trPr>
        <w:tc>
          <w:tcPr>
            <w:tcW w:w="525" w:type="dxa"/>
            <w:tcBorders>
              <w:top w:val="single" w:sz="4" w:space="0" w:color="auto"/>
              <w:left w:val="single" w:sz="4" w:space="0" w:color="auto"/>
              <w:bottom w:val="single" w:sz="4" w:space="0" w:color="auto"/>
              <w:right w:val="single" w:sz="4" w:space="0" w:color="auto"/>
            </w:tcBorders>
            <w:hideMark/>
          </w:tcPr>
          <w:p w:rsidR="00C11177" w:rsidRPr="00452266" w:rsidRDefault="00C11177" w:rsidP="00AD1823">
            <w:pPr>
              <w:rPr>
                <w:color w:val="000000"/>
                <w:sz w:val="16"/>
                <w:szCs w:val="16"/>
                <w:lang w:eastAsia="en-US"/>
              </w:rPr>
            </w:pPr>
            <w:r w:rsidRPr="00452266">
              <w:rPr>
                <w:color w:val="000000"/>
                <w:sz w:val="16"/>
                <w:szCs w:val="16"/>
                <w:lang w:eastAsia="en-US"/>
              </w:rPr>
              <w:t>7</w:t>
            </w:r>
          </w:p>
        </w:tc>
        <w:tc>
          <w:tcPr>
            <w:tcW w:w="4697" w:type="dxa"/>
            <w:tcBorders>
              <w:top w:val="single" w:sz="4" w:space="0" w:color="auto"/>
              <w:left w:val="single" w:sz="4" w:space="0" w:color="auto"/>
              <w:bottom w:val="single" w:sz="4" w:space="0" w:color="auto"/>
              <w:right w:val="single" w:sz="4" w:space="0" w:color="auto"/>
            </w:tcBorders>
            <w:hideMark/>
          </w:tcPr>
          <w:p w:rsidR="00C11177" w:rsidRPr="00452266" w:rsidRDefault="00C11177" w:rsidP="00AD1823">
            <w:pPr>
              <w:rPr>
                <w:b/>
                <w:sz w:val="16"/>
                <w:szCs w:val="16"/>
                <w:lang w:eastAsia="en-US"/>
              </w:rPr>
            </w:pPr>
            <w:r w:rsidRPr="00452266">
              <w:rPr>
                <w:color w:val="000000"/>
                <w:sz w:val="16"/>
                <w:szCs w:val="16"/>
                <w:lang w:eastAsia="en-US"/>
              </w:rPr>
              <w:t>1</w:t>
            </w:r>
            <w:r w:rsidRPr="00452266">
              <w:rPr>
                <w:sz w:val="16"/>
                <w:szCs w:val="16"/>
                <w:lang w:eastAsia="en-US"/>
              </w:rPr>
              <w:t>.3 Дополнительные меры социальной поддержки и социальной помощи для отдельных категорий граждан - семьям с новорожденными детьми</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C11177" w:rsidRPr="00452266" w:rsidRDefault="00C11177"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C11177" w:rsidRPr="00452266" w:rsidRDefault="00C11177"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C11177" w:rsidRPr="00452266" w:rsidRDefault="00C11177"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C11177" w:rsidRPr="00452266" w:rsidRDefault="00C11177" w:rsidP="00AD1823">
            <w:pPr>
              <w:ind w:firstLine="34"/>
              <w:rPr>
                <w:lang w:eastAsia="en-US"/>
              </w:rPr>
            </w:pPr>
            <w:r w:rsidRPr="00452266">
              <w:rPr>
                <w:sz w:val="16"/>
                <w:szCs w:val="16"/>
                <w:lang w:eastAsia="en-US"/>
              </w:rPr>
              <w:t>0380081020</w:t>
            </w:r>
          </w:p>
        </w:tc>
        <w:tc>
          <w:tcPr>
            <w:tcW w:w="570" w:type="dxa"/>
            <w:tcBorders>
              <w:top w:val="single" w:sz="4" w:space="0" w:color="auto"/>
              <w:left w:val="single" w:sz="4" w:space="0" w:color="auto"/>
              <w:bottom w:val="single" w:sz="4" w:space="0" w:color="auto"/>
              <w:right w:val="single" w:sz="4" w:space="0" w:color="auto"/>
            </w:tcBorders>
            <w:hideMark/>
          </w:tcPr>
          <w:p w:rsidR="00C11177" w:rsidRPr="00452266" w:rsidRDefault="00C11177" w:rsidP="00AD1823">
            <w:pPr>
              <w:ind w:firstLine="34"/>
              <w:rPr>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tcPr>
          <w:p w:rsidR="00C11177" w:rsidRPr="00452266" w:rsidRDefault="00C11177" w:rsidP="00AD1823">
            <w:pPr>
              <w:jc w:val="center"/>
              <w:rPr>
                <w:color w:val="000000"/>
                <w:sz w:val="16"/>
                <w:szCs w:val="16"/>
                <w:lang w:eastAsia="en-US"/>
              </w:rPr>
            </w:pPr>
            <w:r w:rsidRPr="00452266">
              <w:rPr>
                <w:color w:val="000000"/>
                <w:sz w:val="16"/>
                <w:szCs w:val="16"/>
                <w:lang w:eastAsia="en-US"/>
              </w:rPr>
              <w:t>450000,00</w:t>
            </w:r>
          </w:p>
        </w:tc>
        <w:tc>
          <w:tcPr>
            <w:tcW w:w="1280" w:type="dxa"/>
            <w:tcBorders>
              <w:top w:val="single" w:sz="4" w:space="0" w:color="auto"/>
              <w:left w:val="single" w:sz="4" w:space="0" w:color="auto"/>
              <w:bottom w:val="single" w:sz="4" w:space="0" w:color="auto"/>
              <w:right w:val="single" w:sz="4" w:space="0" w:color="auto"/>
            </w:tcBorders>
          </w:tcPr>
          <w:p w:rsidR="00C11177" w:rsidRPr="00452266" w:rsidRDefault="00C11177">
            <w:r w:rsidRPr="00452266">
              <w:rPr>
                <w:color w:val="000000"/>
                <w:sz w:val="16"/>
                <w:szCs w:val="16"/>
                <w:lang w:eastAsia="en-US"/>
              </w:rPr>
              <w:t>450000,00</w:t>
            </w:r>
          </w:p>
        </w:tc>
        <w:tc>
          <w:tcPr>
            <w:tcW w:w="1280" w:type="dxa"/>
            <w:tcBorders>
              <w:top w:val="single" w:sz="4" w:space="0" w:color="auto"/>
              <w:left w:val="single" w:sz="4" w:space="0" w:color="auto"/>
              <w:bottom w:val="single" w:sz="4" w:space="0" w:color="auto"/>
              <w:right w:val="single" w:sz="4" w:space="0" w:color="auto"/>
            </w:tcBorders>
          </w:tcPr>
          <w:p w:rsidR="00C11177" w:rsidRPr="00452266" w:rsidRDefault="00C11177">
            <w:r w:rsidRPr="00452266">
              <w:rPr>
                <w:color w:val="000000"/>
                <w:sz w:val="16"/>
                <w:szCs w:val="16"/>
                <w:lang w:eastAsia="en-US"/>
              </w:rPr>
              <w:t>450000,00</w:t>
            </w:r>
          </w:p>
        </w:tc>
        <w:tc>
          <w:tcPr>
            <w:tcW w:w="1280" w:type="dxa"/>
            <w:tcBorders>
              <w:top w:val="single" w:sz="4" w:space="0" w:color="auto"/>
              <w:left w:val="single" w:sz="4" w:space="0" w:color="auto"/>
              <w:bottom w:val="single" w:sz="4" w:space="0" w:color="auto"/>
              <w:right w:val="single" w:sz="4" w:space="0" w:color="auto"/>
            </w:tcBorders>
          </w:tcPr>
          <w:p w:rsidR="00C11177" w:rsidRPr="00452266" w:rsidRDefault="00C11177" w:rsidP="00AD1823">
            <w:pPr>
              <w:jc w:val="center"/>
              <w:rPr>
                <w:color w:val="000000"/>
                <w:sz w:val="16"/>
                <w:szCs w:val="16"/>
                <w:lang w:eastAsia="en-US"/>
              </w:rPr>
            </w:pPr>
            <w:r w:rsidRPr="00452266">
              <w:rPr>
                <w:color w:val="000000"/>
                <w:sz w:val="16"/>
                <w:szCs w:val="16"/>
                <w:lang w:eastAsia="en-US"/>
              </w:rPr>
              <w:t>1350000,00</w:t>
            </w:r>
          </w:p>
        </w:tc>
        <w:tc>
          <w:tcPr>
            <w:tcW w:w="1840" w:type="dxa"/>
            <w:tcBorders>
              <w:top w:val="single" w:sz="4" w:space="0" w:color="auto"/>
              <w:left w:val="single" w:sz="4" w:space="0" w:color="auto"/>
              <w:bottom w:val="single" w:sz="4" w:space="0" w:color="auto"/>
              <w:right w:val="single" w:sz="4" w:space="0" w:color="auto"/>
            </w:tcBorders>
            <w:hideMark/>
          </w:tcPr>
          <w:p w:rsidR="00C11177" w:rsidRPr="00452266" w:rsidRDefault="00C11177" w:rsidP="008D0F2B">
            <w:pPr>
              <w:jc w:val="center"/>
              <w:rPr>
                <w:sz w:val="16"/>
                <w:szCs w:val="16"/>
                <w:lang w:eastAsia="en-US"/>
              </w:rPr>
            </w:pPr>
            <w:r w:rsidRPr="00452266">
              <w:rPr>
                <w:sz w:val="16"/>
                <w:szCs w:val="16"/>
                <w:lang w:eastAsia="en-US"/>
              </w:rPr>
              <w:t xml:space="preserve">Ежегодно </w:t>
            </w:r>
            <w:r w:rsidR="008D0F2B" w:rsidRPr="00452266">
              <w:rPr>
                <w:sz w:val="16"/>
                <w:szCs w:val="16"/>
                <w:lang w:eastAsia="en-US"/>
              </w:rPr>
              <w:t>45</w:t>
            </w:r>
            <w:r w:rsidRPr="00452266">
              <w:rPr>
                <w:sz w:val="16"/>
                <w:szCs w:val="16"/>
                <w:lang w:eastAsia="en-US"/>
              </w:rPr>
              <w:t xml:space="preserve">новорожденным зачисляется на лицевой счет 10000 руб. </w:t>
            </w:r>
          </w:p>
        </w:tc>
      </w:tr>
      <w:tr w:rsidR="00B10F76" w:rsidRPr="00452266" w:rsidTr="00B10F76">
        <w:tc>
          <w:tcPr>
            <w:tcW w:w="525" w:type="dxa"/>
            <w:tcBorders>
              <w:top w:val="single" w:sz="4" w:space="0" w:color="auto"/>
              <w:left w:val="single" w:sz="4" w:space="0" w:color="auto"/>
              <w:bottom w:val="single" w:sz="4" w:space="0" w:color="auto"/>
              <w:right w:val="single" w:sz="4" w:space="0" w:color="auto"/>
            </w:tcBorders>
            <w:hideMark/>
          </w:tcPr>
          <w:p w:rsidR="00B10F76" w:rsidRPr="00452266" w:rsidRDefault="00B10F76" w:rsidP="00AD1823">
            <w:pPr>
              <w:rPr>
                <w:color w:val="000000"/>
                <w:sz w:val="16"/>
                <w:szCs w:val="16"/>
                <w:lang w:eastAsia="en-US"/>
              </w:rPr>
            </w:pPr>
            <w:r w:rsidRPr="00452266">
              <w:rPr>
                <w:color w:val="000000"/>
                <w:sz w:val="16"/>
                <w:szCs w:val="16"/>
                <w:lang w:eastAsia="en-US"/>
              </w:rPr>
              <w:t>8</w:t>
            </w:r>
          </w:p>
        </w:tc>
        <w:tc>
          <w:tcPr>
            <w:tcW w:w="4697" w:type="dxa"/>
            <w:tcBorders>
              <w:top w:val="single" w:sz="4" w:space="0" w:color="auto"/>
              <w:left w:val="single" w:sz="4" w:space="0" w:color="auto"/>
              <w:bottom w:val="single" w:sz="4" w:space="0" w:color="auto"/>
              <w:right w:val="single" w:sz="4" w:space="0" w:color="auto"/>
            </w:tcBorders>
            <w:hideMark/>
          </w:tcPr>
          <w:p w:rsidR="00B10F76" w:rsidRPr="00452266" w:rsidRDefault="00B10F76" w:rsidP="00AD1823">
            <w:pPr>
              <w:rPr>
                <w:b/>
                <w:sz w:val="16"/>
                <w:szCs w:val="16"/>
                <w:lang w:eastAsia="en-US"/>
              </w:rPr>
            </w:pPr>
            <w:r w:rsidRPr="00452266">
              <w:rPr>
                <w:color w:val="000000"/>
                <w:sz w:val="16"/>
                <w:szCs w:val="16"/>
                <w:lang w:eastAsia="en-US"/>
              </w:rPr>
              <w:t>1</w:t>
            </w:r>
            <w:r w:rsidRPr="00452266">
              <w:rPr>
                <w:sz w:val="16"/>
                <w:szCs w:val="16"/>
                <w:lang w:eastAsia="en-US"/>
              </w:rPr>
              <w:t>.4 Дополнительные меры социальной поддержки и социальной помощи для отдельных категорий граждан - беременным женщинам, проживающим в районе</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10F76" w:rsidRPr="00452266" w:rsidRDefault="00B10F76"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B10F76" w:rsidRPr="00452266" w:rsidRDefault="00B10F76"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B10F76" w:rsidRPr="00452266" w:rsidRDefault="00B10F76"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B10F76" w:rsidRPr="00452266" w:rsidRDefault="00B10F76" w:rsidP="00AD1823">
            <w:pPr>
              <w:ind w:firstLine="34"/>
              <w:rPr>
                <w:lang w:eastAsia="en-US"/>
              </w:rPr>
            </w:pPr>
            <w:r w:rsidRPr="00452266">
              <w:rPr>
                <w:sz w:val="16"/>
                <w:szCs w:val="16"/>
                <w:lang w:eastAsia="en-US"/>
              </w:rPr>
              <w:t>0380081030</w:t>
            </w:r>
          </w:p>
        </w:tc>
        <w:tc>
          <w:tcPr>
            <w:tcW w:w="570" w:type="dxa"/>
            <w:tcBorders>
              <w:top w:val="single" w:sz="4" w:space="0" w:color="auto"/>
              <w:left w:val="single" w:sz="4" w:space="0" w:color="auto"/>
              <w:bottom w:val="single" w:sz="4" w:space="0" w:color="auto"/>
              <w:right w:val="single" w:sz="4" w:space="0" w:color="auto"/>
            </w:tcBorders>
            <w:hideMark/>
          </w:tcPr>
          <w:p w:rsidR="00B10F76" w:rsidRPr="00452266" w:rsidRDefault="00B10F76" w:rsidP="00AD1823">
            <w:pPr>
              <w:ind w:firstLine="34"/>
              <w:rPr>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tcPr>
          <w:p w:rsidR="00B10F76" w:rsidRPr="00452266" w:rsidRDefault="00B10F76" w:rsidP="00AD1823">
            <w:pPr>
              <w:jc w:val="center"/>
              <w:rPr>
                <w:color w:val="000000"/>
                <w:sz w:val="16"/>
                <w:szCs w:val="16"/>
                <w:lang w:eastAsia="en-US"/>
              </w:rPr>
            </w:pPr>
            <w:r w:rsidRPr="00452266">
              <w:rPr>
                <w:color w:val="000000"/>
                <w:sz w:val="16"/>
                <w:szCs w:val="16"/>
                <w:lang w:eastAsia="en-US"/>
              </w:rPr>
              <w:t>150000,00</w:t>
            </w:r>
          </w:p>
        </w:tc>
        <w:tc>
          <w:tcPr>
            <w:tcW w:w="1280" w:type="dxa"/>
            <w:tcBorders>
              <w:top w:val="single" w:sz="4" w:space="0" w:color="auto"/>
              <w:left w:val="single" w:sz="4" w:space="0" w:color="auto"/>
              <w:bottom w:val="single" w:sz="4" w:space="0" w:color="auto"/>
              <w:right w:val="single" w:sz="4" w:space="0" w:color="auto"/>
            </w:tcBorders>
          </w:tcPr>
          <w:p w:rsidR="00B10F76" w:rsidRPr="00452266" w:rsidRDefault="00B10F76" w:rsidP="00B10F76">
            <w:pPr>
              <w:jc w:val="center"/>
            </w:pPr>
            <w:r w:rsidRPr="00452266">
              <w:rPr>
                <w:color w:val="000000"/>
                <w:sz w:val="16"/>
                <w:szCs w:val="16"/>
                <w:lang w:eastAsia="en-US"/>
              </w:rPr>
              <w:t>150000,00</w:t>
            </w:r>
          </w:p>
        </w:tc>
        <w:tc>
          <w:tcPr>
            <w:tcW w:w="1280" w:type="dxa"/>
            <w:tcBorders>
              <w:top w:val="single" w:sz="4" w:space="0" w:color="auto"/>
              <w:left w:val="single" w:sz="4" w:space="0" w:color="auto"/>
              <w:bottom w:val="single" w:sz="4" w:space="0" w:color="auto"/>
              <w:right w:val="single" w:sz="4" w:space="0" w:color="auto"/>
            </w:tcBorders>
          </w:tcPr>
          <w:p w:rsidR="00B10F76" w:rsidRPr="00452266" w:rsidRDefault="00B10F76" w:rsidP="00B10F76">
            <w:pPr>
              <w:jc w:val="center"/>
            </w:pPr>
            <w:r w:rsidRPr="00452266">
              <w:rPr>
                <w:color w:val="000000"/>
                <w:sz w:val="16"/>
                <w:szCs w:val="16"/>
                <w:lang w:eastAsia="en-US"/>
              </w:rPr>
              <w:t>150000,00</w:t>
            </w:r>
          </w:p>
        </w:tc>
        <w:tc>
          <w:tcPr>
            <w:tcW w:w="1280" w:type="dxa"/>
            <w:tcBorders>
              <w:top w:val="single" w:sz="4" w:space="0" w:color="auto"/>
              <w:left w:val="single" w:sz="4" w:space="0" w:color="auto"/>
              <w:bottom w:val="single" w:sz="4" w:space="0" w:color="auto"/>
              <w:right w:val="single" w:sz="4" w:space="0" w:color="auto"/>
            </w:tcBorders>
            <w:hideMark/>
          </w:tcPr>
          <w:p w:rsidR="00B10F76" w:rsidRPr="00452266" w:rsidRDefault="00B10F76" w:rsidP="00AD1823">
            <w:pPr>
              <w:jc w:val="center"/>
              <w:rPr>
                <w:color w:val="000000"/>
                <w:sz w:val="16"/>
                <w:szCs w:val="16"/>
                <w:lang w:eastAsia="en-US"/>
              </w:rPr>
            </w:pPr>
            <w:r w:rsidRPr="00452266">
              <w:rPr>
                <w:color w:val="000000"/>
                <w:sz w:val="16"/>
                <w:szCs w:val="16"/>
                <w:lang w:eastAsia="en-US"/>
              </w:rPr>
              <w:t>450000,00</w:t>
            </w:r>
          </w:p>
        </w:tc>
        <w:tc>
          <w:tcPr>
            <w:tcW w:w="1854" w:type="dxa"/>
            <w:gridSpan w:val="2"/>
            <w:tcBorders>
              <w:top w:val="single" w:sz="4" w:space="0" w:color="auto"/>
              <w:left w:val="single" w:sz="4" w:space="0" w:color="auto"/>
              <w:bottom w:val="single" w:sz="4" w:space="0" w:color="auto"/>
              <w:right w:val="single" w:sz="4" w:space="0" w:color="auto"/>
            </w:tcBorders>
            <w:hideMark/>
          </w:tcPr>
          <w:p w:rsidR="00B10F76" w:rsidRPr="00452266" w:rsidRDefault="00B10F76" w:rsidP="00AD1823">
            <w:pPr>
              <w:jc w:val="center"/>
              <w:rPr>
                <w:sz w:val="16"/>
                <w:szCs w:val="16"/>
                <w:lang w:eastAsia="en-US"/>
              </w:rPr>
            </w:pPr>
            <w:r w:rsidRPr="00452266">
              <w:rPr>
                <w:sz w:val="16"/>
                <w:szCs w:val="16"/>
                <w:lang w:eastAsia="en-US"/>
              </w:rPr>
              <w:t xml:space="preserve">Около70 беременных женщин получают ежемесячную денежную выплату в течение 6 месяцев </w:t>
            </w:r>
          </w:p>
        </w:tc>
      </w:tr>
      <w:tr w:rsidR="00783CFC" w:rsidRPr="00452266" w:rsidTr="00AD1823">
        <w:tc>
          <w:tcPr>
            <w:tcW w:w="525" w:type="dxa"/>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rPr>
                <w:color w:val="000000"/>
                <w:sz w:val="16"/>
                <w:szCs w:val="16"/>
                <w:lang w:eastAsia="en-US"/>
              </w:rPr>
            </w:pPr>
            <w:r w:rsidRPr="00452266">
              <w:rPr>
                <w:color w:val="000000"/>
                <w:sz w:val="16"/>
                <w:szCs w:val="16"/>
                <w:lang w:eastAsia="en-US"/>
              </w:rPr>
              <w:t>9</w:t>
            </w:r>
          </w:p>
        </w:tc>
        <w:tc>
          <w:tcPr>
            <w:tcW w:w="4697" w:type="dxa"/>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rPr>
                <w:b/>
                <w:sz w:val="16"/>
                <w:szCs w:val="16"/>
                <w:lang w:eastAsia="en-US"/>
              </w:rPr>
            </w:pPr>
            <w:r w:rsidRPr="00452266">
              <w:rPr>
                <w:color w:val="000000"/>
                <w:sz w:val="16"/>
                <w:szCs w:val="16"/>
                <w:lang w:eastAsia="en-US"/>
              </w:rPr>
              <w:t>1</w:t>
            </w:r>
            <w:r w:rsidRPr="00452266">
              <w:rPr>
                <w:sz w:val="16"/>
                <w:szCs w:val="16"/>
                <w:lang w:eastAsia="en-US"/>
              </w:rPr>
              <w:t>.5 Дополнительные меры социальной поддержки для отдельных категорий граждан – граждан, обучающихся в высших и средних специальных образовательных организациях Красноярского края</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783CFC" w:rsidRPr="00452266" w:rsidRDefault="00783CFC"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ind w:firstLine="34"/>
              <w:rPr>
                <w:lang w:eastAsia="en-US"/>
              </w:rPr>
            </w:pPr>
            <w:r w:rsidRPr="00452266">
              <w:rPr>
                <w:sz w:val="16"/>
                <w:szCs w:val="16"/>
                <w:lang w:eastAsia="en-US"/>
              </w:rPr>
              <w:t>0380081040</w:t>
            </w:r>
          </w:p>
        </w:tc>
        <w:tc>
          <w:tcPr>
            <w:tcW w:w="570" w:type="dxa"/>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ind w:firstLine="34"/>
              <w:rPr>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jc w:val="center"/>
              <w:rPr>
                <w:color w:val="000000"/>
                <w:sz w:val="16"/>
                <w:szCs w:val="16"/>
                <w:lang w:eastAsia="en-US"/>
              </w:rPr>
            </w:pPr>
            <w:r w:rsidRPr="00452266">
              <w:rPr>
                <w:color w:val="000000"/>
                <w:sz w:val="16"/>
                <w:szCs w:val="16"/>
                <w:lang w:eastAsia="en-US"/>
              </w:rPr>
              <w:t>1450000,00</w:t>
            </w:r>
          </w:p>
        </w:tc>
        <w:tc>
          <w:tcPr>
            <w:tcW w:w="1280" w:type="dxa"/>
            <w:tcBorders>
              <w:top w:val="single" w:sz="4" w:space="0" w:color="auto"/>
              <w:left w:val="single" w:sz="4" w:space="0" w:color="auto"/>
              <w:bottom w:val="single" w:sz="4" w:space="0" w:color="auto"/>
              <w:right w:val="single" w:sz="4" w:space="0" w:color="auto"/>
            </w:tcBorders>
            <w:hideMark/>
          </w:tcPr>
          <w:p w:rsidR="00783CFC" w:rsidRPr="00452266" w:rsidRDefault="00783CFC">
            <w:r w:rsidRPr="00452266">
              <w:rPr>
                <w:color w:val="000000"/>
                <w:sz w:val="16"/>
                <w:szCs w:val="16"/>
                <w:lang w:eastAsia="en-US"/>
              </w:rPr>
              <w:t>1450000,00</w:t>
            </w:r>
          </w:p>
        </w:tc>
        <w:tc>
          <w:tcPr>
            <w:tcW w:w="1280" w:type="dxa"/>
            <w:tcBorders>
              <w:top w:val="single" w:sz="4" w:space="0" w:color="auto"/>
              <w:left w:val="single" w:sz="4" w:space="0" w:color="auto"/>
              <w:bottom w:val="single" w:sz="4" w:space="0" w:color="auto"/>
              <w:right w:val="single" w:sz="4" w:space="0" w:color="auto"/>
            </w:tcBorders>
            <w:hideMark/>
          </w:tcPr>
          <w:p w:rsidR="00783CFC" w:rsidRPr="00452266" w:rsidRDefault="00783CFC">
            <w:r w:rsidRPr="00452266">
              <w:rPr>
                <w:color w:val="000000"/>
                <w:sz w:val="16"/>
                <w:szCs w:val="16"/>
                <w:lang w:eastAsia="en-US"/>
              </w:rPr>
              <w:t>1450000,00</w:t>
            </w:r>
          </w:p>
        </w:tc>
        <w:tc>
          <w:tcPr>
            <w:tcW w:w="1280" w:type="dxa"/>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jc w:val="center"/>
              <w:rPr>
                <w:color w:val="000000"/>
                <w:sz w:val="16"/>
                <w:szCs w:val="16"/>
                <w:lang w:eastAsia="en-US"/>
              </w:rPr>
            </w:pPr>
            <w:r w:rsidRPr="00452266">
              <w:rPr>
                <w:color w:val="000000"/>
                <w:sz w:val="16"/>
                <w:szCs w:val="16"/>
                <w:lang w:eastAsia="en-US"/>
              </w:rPr>
              <w:t>4350000,00</w:t>
            </w:r>
          </w:p>
        </w:tc>
        <w:tc>
          <w:tcPr>
            <w:tcW w:w="1854" w:type="dxa"/>
            <w:gridSpan w:val="2"/>
            <w:tcBorders>
              <w:top w:val="single" w:sz="4" w:space="0" w:color="auto"/>
              <w:left w:val="single" w:sz="4" w:space="0" w:color="auto"/>
              <w:bottom w:val="single" w:sz="4" w:space="0" w:color="auto"/>
              <w:right w:val="single" w:sz="4" w:space="0" w:color="auto"/>
            </w:tcBorders>
            <w:hideMark/>
          </w:tcPr>
          <w:p w:rsidR="00783CFC" w:rsidRPr="00452266" w:rsidRDefault="00783CFC" w:rsidP="00AD1823">
            <w:pPr>
              <w:jc w:val="center"/>
              <w:rPr>
                <w:sz w:val="16"/>
                <w:szCs w:val="16"/>
                <w:lang w:eastAsia="en-US"/>
              </w:rPr>
            </w:pPr>
            <w:r w:rsidRPr="00452266">
              <w:rPr>
                <w:sz w:val="16"/>
                <w:szCs w:val="16"/>
                <w:lang w:eastAsia="en-US"/>
              </w:rPr>
              <w:t>ежегодно 30 студентов, обучающихся на «отлично» в течени</w:t>
            </w:r>
            <w:proofErr w:type="gramStart"/>
            <w:r w:rsidRPr="00452266">
              <w:rPr>
                <w:sz w:val="16"/>
                <w:szCs w:val="16"/>
                <w:lang w:eastAsia="en-US"/>
              </w:rPr>
              <w:t>и</w:t>
            </w:r>
            <w:proofErr w:type="gramEnd"/>
            <w:r w:rsidRPr="00452266">
              <w:rPr>
                <w:sz w:val="16"/>
                <w:szCs w:val="16"/>
                <w:lang w:eastAsia="en-US"/>
              </w:rPr>
              <w:t xml:space="preserve"> 10 месяцев получают материальную помощь</w:t>
            </w:r>
          </w:p>
        </w:tc>
      </w:tr>
      <w:tr w:rsidR="00F31991" w:rsidRPr="00452266" w:rsidTr="00AD1823">
        <w:tc>
          <w:tcPr>
            <w:tcW w:w="525" w:type="dxa"/>
            <w:tcBorders>
              <w:top w:val="single" w:sz="4" w:space="0" w:color="auto"/>
              <w:left w:val="single" w:sz="4" w:space="0" w:color="auto"/>
              <w:bottom w:val="single" w:sz="4" w:space="0" w:color="auto"/>
              <w:right w:val="single" w:sz="4" w:space="0" w:color="auto"/>
            </w:tcBorders>
            <w:hideMark/>
          </w:tcPr>
          <w:p w:rsidR="00F31991" w:rsidRPr="00452266" w:rsidRDefault="00F31991" w:rsidP="00AD1823">
            <w:pPr>
              <w:rPr>
                <w:color w:val="000000"/>
                <w:sz w:val="16"/>
                <w:szCs w:val="16"/>
                <w:lang w:eastAsia="en-US"/>
              </w:rPr>
            </w:pPr>
            <w:r w:rsidRPr="00452266">
              <w:rPr>
                <w:color w:val="000000"/>
                <w:sz w:val="16"/>
                <w:szCs w:val="16"/>
                <w:lang w:eastAsia="en-US"/>
              </w:rPr>
              <w:t>10</w:t>
            </w:r>
          </w:p>
        </w:tc>
        <w:tc>
          <w:tcPr>
            <w:tcW w:w="4697" w:type="dxa"/>
            <w:tcBorders>
              <w:top w:val="single" w:sz="4" w:space="0" w:color="auto"/>
              <w:left w:val="single" w:sz="4" w:space="0" w:color="auto"/>
              <w:bottom w:val="single" w:sz="4" w:space="0" w:color="auto"/>
              <w:right w:val="single" w:sz="4" w:space="0" w:color="auto"/>
            </w:tcBorders>
            <w:hideMark/>
          </w:tcPr>
          <w:p w:rsidR="00F31991" w:rsidRPr="00452266" w:rsidRDefault="00F31991" w:rsidP="00AD1823">
            <w:pPr>
              <w:rPr>
                <w:b/>
                <w:sz w:val="16"/>
                <w:szCs w:val="16"/>
                <w:lang w:eastAsia="en-US"/>
              </w:rPr>
            </w:pPr>
            <w:r w:rsidRPr="00452266">
              <w:rPr>
                <w:color w:val="000000"/>
                <w:sz w:val="16"/>
                <w:szCs w:val="16"/>
                <w:lang w:eastAsia="en-US"/>
              </w:rPr>
              <w:t>1</w:t>
            </w:r>
            <w:r w:rsidRPr="00452266">
              <w:rPr>
                <w:sz w:val="16"/>
                <w:szCs w:val="16"/>
                <w:lang w:eastAsia="en-US"/>
              </w:rPr>
              <w:t>.6 Дополнительные меры социальной поддержки и социальной помощи для отдельных категорий граждан - семьям, воспитывающим детей-инвалидов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F31991" w:rsidRPr="00452266" w:rsidRDefault="00F31991"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F31991" w:rsidRPr="00452266" w:rsidRDefault="00F31991"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F31991" w:rsidRPr="00452266" w:rsidRDefault="00F31991"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F31991" w:rsidRPr="00452266" w:rsidRDefault="00F31991" w:rsidP="00AD1823">
            <w:pPr>
              <w:ind w:firstLine="34"/>
              <w:rPr>
                <w:lang w:eastAsia="en-US"/>
              </w:rPr>
            </w:pPr>
            <w:r w:rsidRPr="00452266">
              <w:rPr>
                <w:sz w:val="16"/>
                <w:szCs w:val="16"/>
                <w:lang w:eastAsia="en-US"/>
              </w:rPr>
              <w:t>0380081050</w:t>
            </w:r>
          </w:p>
        </w:tc>
        <w:tc>
          <w:tcPr>
            <w:tcW w:w="570" w:type="dxa"/>
            <w:tcBorders>
              <w:top w:val="single" w:sz="4" w:space="0" w:color="auto"/>
              <w:left w:val="single" w:sz="4" w:space="0" w:color="auto"/>
              <w:bottom w:val="single" w:sz="4" w:space="0" w:color="auto"/>
              <w:right w:val="single" w:sz="4" w:space="0" w:color="auto"/>
            </w:tcBorders>
            <w:hideMark/>
          </w:tcPr>
          <w:p w:rsidR="00F31991" w:rsidRPr="00452266" w:rsidRDefault="00F31991" w:rsidP="00AD1823">
            <w:pPr>
              <w:ind w:firstLine="34"/>
              <w:rPr>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hideMark/>
          </w:tcPr>
          <w:p w:rsidR="00F31991" w:rsidRPr="00452266" w:rsidRDefault="00F31991" w:rsidP="00AD1823">
            <w:pPr>
              <w:jc w:val="center"/>
              <w:rPr>
                <w:color w:val="000000"/>
                <w:sz w:val="16"/>
                <w:szCs w:val="16"/>
                <w:lang w:eastAsia="en-US"/>
              </w:rPr>
            </w:pPr>
            <w:r w:rsidRPr="00452266">
              <w:rPr>
                <w:color w:val="000000"/>
                <w:sz w:val="16"/>
                <w:szCs w:val="16"/>
                <w:lang w:eastAsia="en-US"/>
              </w:rPr>
              <w:t>52000,00</w:t>
            </w:r>
          </w:p>
        </w:tc>
        <w:tc>
          <w:tcPr>
            <w:tcW w:w="1280" w:type="dxa"/>
            <w:tcBorders>
              <w:top w:val="single" w:sz="4" w:space="0" w:color="auto"/>
              <w:left w:val="single" w:sz="4" w:space="0" w:color="auto"/>
              <w:bottom w:val="single" w:sz="4" w:space="0" w:color="auto"/>
              <w:right w:val="single" w:sz="4" w:space="0" w:color="auto"/>
            </w:tcBorders>
            <w:hideMark/>
          </w:tcPr>
          <w:p w:rsidR="00F31991" w:rsidRPr="00452266" w:rsidRDefault="00F31991" w:rsidP="00F31991">
            <w:pPr>
              <w:jc w:val="center"/>
            </w:pPr>
            <w:r w:rsidRPr="00452266">
              <w:rPr>
                <w:color w:val="000000"/>
                <w:sz w:val="16"/>
                <w:szCs w:val="16"/>
                <w:lang w:eastAsia="en-US"/>
              </w:rPr>
              <w:t>52000,00</w:t>
            </w:r>
          </w:p>
        </w:tc>
        <w:tc>
          <w:tcPr>
            <w:tcW w:w="1280" w:type="dxa"/>
            <w:tcBorders>
              <w:top w:val="single" w:sz="4" w:space="0" w:color="auto"/>
              <w:left w:val="single" w:sz="4" w:space="0" w:color="auto"/>
              <w:bottom w:val="single" w:sz="4" w:space="0" w:color="auto"/>
              <w:right w:val="single" w:sz="4" w:space="0" w:color="auto"/>
            </w:tcBorders>
            <w:hideMark/>
          </w:tcPr>
          <w:p w:rsidR="00F31991" w:rsidRPr="00452266" w:rsidRDefault="00F31991" w:rsidP="00F31991">
            <w:pPr>
              <w:jc w:val="center"/>
            </w:pPr>
            <w:r w:rsidRPr="00452266">
              <w:rPr>
                <w:color w:val="000000"/>
                <w:sz w:val="16"/>
                <w:szCs w:val="16"/>
                <w:lang w:eastAsia="en-US"/>
              </w:rPr>
              <w:t>52000,00</w:t>
            </w:r>
          </w:p>
        </w:tc>
        <w:tc>
          <w:tcPr>
            <w:tcW w:w="1280" w:type="dxa"/>
            <w:tcBorders>
              <w:top w:val="single" w:sz="4" w:space="0" w:color="auto"/>
              <w:left w:val="single" w:sz="4" w:space="0" w:color="auto"/>
              <w:bottom w:val="single" w:sz="4" w:space="0" w:color="auto"/>
              <w:right w:val="single" w:sz="4" w:space="0" w:color="auto"/>
            </w:tcBorders>
            <w:hideMark/>
          </w:tcPr>
          <w:p w:rsidR="00F31991" w:rsidRPr="00452266" w:rsidRDefault="00F31991" w:rsidP="00F31991">
            <w:pPr>
              <w:jc w:val="center"/>
              <w:rPr>
                <w:color w:val="000000"/>
                <w:sz w:val="16"/>
                <w:szCs w:val="16"/>
                <w:lang w:eastAsia="en-US"/>
              </w:rPr>
            </w:pPr>
            <w:r w:rsidRPr="00452266">
              <w:rPr>
                <w:color w:val="000000"/>
                <w:sz w:val="16"/>
                <w:szCs w:val="16"/>
                <w:lang w:eastAsia="en-US"/>
              </w:rPr>
              <w:t>156000,00</w:t>
            </w:r>
          </w:p>
        </w:tc>
        <w:tc>
          <w:tcPr>
            <w:tcW w:w="1854" w:type="dxa"/>
            <w:gridSpan w:val="2"/>
            <w:tcBorders>
              <w:top w:val="single" w:sz="4" w:space="0" w:color="auto"/>
              <w:left w:val="single" w:sz="4" w:space="0" w:color="auto"/>
              <w:bottom w:val="single" w:sz="4" w:space="0" w:color="auto"/>
              <w:right w:val="single" w:sz="4" w:space="0" w:color="auto"/>
            </w:tcBorders>
            <w:hideMark/>
          </w:tcPr>
          <w:p w:rsidR="00F31991" w:rsidRPr="00452266" w:rsidRDefault="00F31991" w:rsidP="00AD1823">
            <w:pPr>
              <w:jc w:val="center"/>
              <w:rPr>
                <w:sz w:val="16"/>
                <w:szCs w:val="16"/>
                <w:lang w:eastAsia="en-US"/>
              </w:rPr>
            </w:pPr>
            <w:r w:rsidRPr="00452266">
              <w:rPr>
                <w:sz w:val="16"/>
                <w:szCs w:val="16"/>
                <w:lang w:eastAsia="en-US"/>
              </w:rPr>
              <w:t xml:space="preserve">Ежегодно 50 чел. из числа детей-инвалидов получают единовременную выплату </w:t>
            </w:r>
          </w:p>
        </w:tc>
      </w:tr>
      <w:tr w:rsidR="00E117B5" w:rsidRPr="00452266" w:rsidTr="00AD1823">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color w:val="000000"/>
                <w:sz w:val="16"/>
                <w:szCs w:val="16"/>
                <w:lang w:eastAsia="en-US"/>
              </w:rPr>
            </w:pPr>
            <w:r w:rsidRPr="00452266">
              <w:rPr>
                <w:color w:val="000000"/>
                <w:sz w:val="16"/>
                <w:szCs w:val="16"/>
                <w:lang w:eastAsia="en-US"/>
              </w:rPr>
              <w:t>11</w:t>
            </w:r>
          </w:p>
        </w:tc>
        <w:tc>
          <w:tcPr>
            <w:tcW w:w="4697"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color w:val="000000"/>
                <w:sz w:val="16"/>
                <w:szCs w:val="16"/>
                <w:lang w:eastAsia="en-US"/>
              </w:rPr>
              <w:t>1</w:t>
            </w:r>
            <w:r w:rsidRPr="00452266">
              <w:rPr>
                <w:sz w:val="16"/>
                <w:szCs w:val="16"/>
                <w:lang w:eastAsia="en-US"/>
              </w:rPr>
              <w:t>.7 Дополнительные меры социальной поддержки и социальной помощи для отдельных категорий граждан в виде единовременной адресной помощи отдельным категориям граждан, проживающим в районе</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17B5" w:rsidRPr="00452266" w:rsidRDefault="00E117B5"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rPr>
                <w:lang w:eastAsia="en-US"/>
              </w:rPr>
            </w:pPr>
            <w:r w:rsidRPr="00452266">
              <w:rPr>
                <w:sz w:val="16"/>
                <w:szCs w:val="16"/>
                <w:lang w:eastAsia="en-US"/>
              </w:rPr>
              <w:t>0380081060</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rPr>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F47300" w:rsidP="00AD1823">
            <w:pPr>
              <w:jc w:val="center"/>
              <w:rPr>
                <w:color w:val="000000"/>
                <w:sz w:val="16"/>
                <w:szCs w:val="16"/>
                <w:lang w:eastAsia="en-US"/>
              </w:rPr>
            </w:pPr>
            <w:r w:rsidRPr="00452266">
              <w:rPr>
                <w:color w:val="000000"/>
                <w:sz w:val="16"/>
                <w:szCs w:val="16"/>
                <w:lang w:eastAsia="en-US"/>
              </w:rPr>
              <w:t>6</w:t>
            </w:r>
            <w:r w:rsidR="00E117B5" w:rsidRPr="00452266">
              <w:rPr>
                <w:color w:val="000000"/>
                <w:sz w:val="16"/>
                <w:szCs w:val="16"/>
                <w:lang w:eastAsia="en-US"/>
              </w:rPr>
              <w:t>00000,00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F47300" w:rsidP="00AD1823">
            <w:pPr>
              <w:jc w:val="center"/>
              <w:rPr>
                <w:color w:val="000000"/>
                <w:sz w:val="16"/>
                <w:szCs w:val="16"/>
                <w:lang w:eastAsia="en-US"/>
              </w:rPr>
            </w:pPr>
            <w:r w:rsidRPr="00452266">
              <w:rPr>
                <w:color w:val="000000"/>
                <w:sz w:val="16"/>
                <w:szCs w:val="16"/>
                <w:lang w:eastAsia="en-US"/>
              </w:rPr>
              <w:t>6</w:t>
            </w:r>
            <w:r w:rsidR="00E117B5" w:rsidRPr="00452266">
              <w:rPr>
                <w:color w:val="000000"/>
                <w:sz w:val="16"/>
                <w:szCs w:val="16"/>
                <w:lang w:eastAsia="en-US"/>
              </w:rPr>
              <w:t>00000,00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F47300" w:rsidP="00AD1823">
            <w:pPr>
              <w:jc w:val="center"/>
              <w:rPr>
                <w:color w:val="000000"/>
                <w:sz w:val="16"/>
                <w:szCs w:val="16"/>
                <w:lang w:eastAsia="en-US"/>
              </w:rPr>
            </w:pPr>
            <w:r w:rsidRPr="00452266">
              <w:rPr>
                <w:color w:val="000000"/>
                <w:sz w:val="16"/>
                <w:szCs w:val="16"/>
                <w:lang w:eastAsia="en-US"/>
              </w:rPr>
              <w:t>6</w:t>
            </w:r>
            <w:r w:rsidR="00E117B5" w:rsidRPr="00452266">
              <w:rPr>
                <w:color w:val="000000"/>
                <w:sz w:val="16"/>
                <w:szCs w:val="16"/>
                <w:lang w:eastAsia="en-US"/>
              </w:rPr>
              <w:t>00000,00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F47300" w:rsidP="00AD1823">
            <w:pPr>
              <w:jc w:val="center"/>
              <w:rPr>
                <w:color w:val="000000"/>
                <w:sz w:val="16"/>
                <w:szCs w:val="16"/>
                <w:lang w:eastAsia="en-US"/>
              </w:rPr>
            </w:pPr>
            <w:r w:rsidRPr="00452266">
              <w:rPr>
                <w:color w:val="000000"/>
                <w:sz w:val="16"/>
                <w:szCs w:val="16"/>
                <w:lang w:eastAsia="en-US"/>
              </w:rPr>
              <w:t>1800000,00</w:t>
            </w:r>
          </w:p>
        </w:tc>
        <w:tc>
          <w:tcPr>
            <w:tcW w:w="1854" w:type="dxa"/>
            <w:gridSpan w:val="2"/>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sz w:val="16"/>
                <w:szCs w:val="16"/>
                <w:lang w:eastAsia="en-US"/>
              </w:rPr>
            </w:pPr>
            <w:r w:rsidRPr="00452266">
              <w:rPr>
                <w:sz w:val="16"/>
                <w:szCs w:val="16"/>
                <w:lang w:eastAsia="en-US"/>
              </w:rPr>
              <w:t>Около 150 малообеспеченных человек получат единовременную адресную материальную помощь</w:t>
            </w:r>
          </w:p>
        </w:tc>
      </w:tr>
      <w:tr w:rsidR="00E117B5" w:rsidRPr="00452266" w:rsidTr="00AD1823">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color w:val="000000"/>
                <w:sz w:val="16"/>
                <w:szCs w:val="16"/>
                <w:lang w:eastAsia="en-US"/>
              </w:rPr>
            </w:pPr>
            <w:r w:rsidRPr="00452266">
              <w:rPr>
                <w:color w:val="000000"/>
                <w:sz w:val="16"/>
                <w:szCs w:val="16"/>
                <w:lang w:eastAsia="en-US"/>
              </w:rPr>
              <w:lastRenderedPageBreak/>
              <w:t>12</w:t>
            </w:r>
          </w:p>
        </w:tc>
        <w:tc>
          <w:tcPr>
            <w:tcW w:w="4697"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sz w:val="16"/>
                <w:szCs w:val="16"/>
                <w:lang w:eastAsia="en-US"/>
              </w:rPr>
              <w:t>1.8 Дополнительные меры социальной поддержки и социальной помощи для отдельных категорий граждан - одиноким гражданам, достигшим возраста - женщины 55 лет, мужчины 60 лет и одиноким неработающим гражданам, имеющим группу инвалидности, со среднедушевым денежным доходом ниже величины прожиточного минимума, установленного на душу населения Красноярского края для Северо-Енисейского района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17B5" w:rsidRPr="00452266" w:rsidRDefault="00E117B5"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rPr>
                <w:lang w:eastAsia="en-US"/>
              </w:rPr>
            </w:pPr>
            <w:r w:rsidRPr="00452266">
              <w:rPr>
                <w:sz w:val="16"/>
                <w:szCs w:val="16"/>
                <w:lang w:eastAsia="en-US"/>
              </w:rPr>
              <w:t>0380081080</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rPr>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F0001F" w:rsidP="00AD1823">
            <w:pPr>
              <w:jc w:val="center"/>
              <w:rPr>
                <w:color w:val="000000"/>
                <w:sz w:val="16"/>
                <w:szCs w:val="16"/>
                <w:lang w:eastAsia="en-US"/>
              </w:rPr>
            </w:pPr>
            <w:r w:rsidRPr="00452266">
              <w:rPr>
                <w:color w:val="000000"/>
                <w:sz w:val="16"/>
                <w:szCs w:val="16"/>
                <w:lang w:eastAsia="en-US"/>
              </w:rPr>
              <w:t>115200,00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F0001F" w:rsidP="00F0001F">
            <w:pPr>
              <w:jc w:val="center"/>
              <w:rPr>
                <w:lang w:eastAsia="en-US"/>
              </w:rPr>
            </w:pPr>
            <w:r w:rsidRPr="00452266">
              <w:rPr>
                <w:color w:val="000000"/>
                <w:sz w:val="16"/>
                <w:szCs w:val="16"/>
                <w:lang w:eastAsia="en-US"/>
              </w:rPr>
              <w:t>115200,00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F0001F" w:rsidP="00F0001F">
            <w:pPr>
              <w:jc w:val="center"/>
              <w:rPr>
                <w:lang w:eastAsia="en-US"/>
              </w:rPr>
            </w:pPr>
            <w:r w:rsidRPr="00452266">
              <w:rPr>
                <w:color w:val="000000"/>
                <w:sz w:val="16"/>
                <w:szCs w:val="16"/>
                <w:lang w:eastAsia="en-US"/>
              </w:rPr>
              <w:t>115200,00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F0001F" w:rsidP="00F0001F">
            <w:pPr>
              <w:jc w:val="center"/>
              <w:rPr>
                <w:color w:val="000000"/>
                <w:sz w:val="16"/>
                <w:szCs w:val="16"/>
                <w:lang w:eastAsia="en-US"/>
              </w:rPr>
            </w:pPr>
            <w:r w:rsidRPr="00452266">
              <w:rPr>
                <w:color w:val="000000"/>
                <w:sz w:val="16"/>
                <w:szCs w:val="16"/>
                <w:lang w:eastAsia="en-US"/>
              </w:rPr>
              <w:t>345600,00</w:t>
            </w:r>
          </w:p>
        </w:tc>
        <w:tc>
          <w:tcPr>
            <w:tcW w:w="1854" w:type="dxa"/>
            <w:gridSpan w:val="2"/>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sz w:val="16"/>
                <w:szCs w:val="16"/>
                <w:lang w:eastAsia="en-US"/>
              </w:rPr>
            </w:pPr>
            <w:r w:rsidRPr="00452266">
              <w:rPr>
                <w:sz w:val="16"/>
                <w:szCs w:val="16"/>
                <w:lang w:eastAsia="en-US"/>
              </w:rPr>
              <w:t>Около 35 чел. ежемесячно получают эту меру социальной поддержки</w:t>
            </w:r>
          </w:p>
        </w:tc>
      </w:tr>
      <w:tr w:rsidR="00CD51C3" w:rsidRPr="00452266" w:rsidTr="00AD1823">
        <w:tc>
          <w:tcPr>
            <w:tcW w:w="525" w:type="dxa"/>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rPr>
                <w:sz w:val="16"/>
                <w:szCs w:val="16"/>
                <w:lang w:eastAsia="en-US"/>
              </w:rPr>
            </w:pPr>
            <w:r w:rsidRPr="00452266">
              <w:rPr>
                <w:sz w:val="16"/>
                <w:szCs w:val="16"/>
                <w:lang w:eastAsia="en-US"/>
              </w:rPr>
              <w:t>13</w:t>
            </w:r>
          </w:p>
        </w:tc>
        <w:tc>
          <w:tcPr>
            <w:tcW w:w="4697" w:type="dxa"/>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rPr>
                <w:b/>
                <w:sz w:val="16"/>
                <w:szCs w:val="16"/>
                <w:lang w:eastAsia="en-US"/>
              </w:rPr>
            </w:pPr>
            <w:proofErr w:type="gramStart"/>
            <w:r w:rsidRPr="00452266">
              <w:rPr>
                <w:sz w:val="16"/>
                <w:szCs w:val="16"/>
                <w:lang w:eastAsia="en-US"/>
              </w:rPr>
              <w:t>1.9 Дополнительные меры социальной поддержки и социальной помощи для отдельных категорий граждан в виде единовременной адресной материальной помощи на приобретение овощей неработающим гражданам, достигшим возраста – женщины 55 лет, мужчины 60 лет, постоянно проживающим на территории района, которым назначена трудовая пенсия по старости и (или) по инвалидности, имеющим стаж работы в районе не менее 10 лет</w:t>
            </w:r>
            <w:proofErr w:type="gramEnd"/>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CD51C3" w:rsidRPr="00452266" w:rsidRDefault="00CD51C3"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ind w:firstLine="34"/>
              <w:rPr>
                <w:lang w:eastAsia="en-US"/>
              </w:rPr>
            </w:pPr>
            <w:r w:rsidRPr="00452266">
              <w:rPr>
                <w:sz w:val="16"/>
                <w:szCs w:val="16"/>
                <w:lang w:eastAsia="en-US"/>
              </w:rPr>
              <w:t>0380081090</w:t>
            </w:r>
          </w:p>
        </w:tc>
        <w:tc>
          <w:tcPr>
            <w:tcW w:w="570" w:type="dxa"/>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ind w:firstLine="34"/>
              <w:rPr>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jc w:val="center"/>
              <w:rPr>
                <w:color w:val="000000"/>
                <w:sz w:val="16"/>
                <w:szCs w:val="16"/>
                <w:lang w:eastAsia="en-US"/>
              </w:rPr>
            </w:pPr>
            <w:r w:rsidRPr="00452266">
              <w:rPr>
                <w:color w:val="000000"/>
                <w:sz w:val="16"/>
                <w:szCs w:val="16"/>
                <w:lang w:eastAsia="en-US"/>
              </w:rPr>
              <w:t>1380000,00</w:t>
            </w:r>
          </w:p>
        </w:tc>
        <w:tc>
          <w:tcPr>
            <w:tcW w:w="1280" w:type="dxa"/>
            <w:tcBorders>
              <w:top w:val="single" w:sz="4" w:space="0" w:color="auto"/>
              <w:left w:val="single" w:sz="4" w:space="0" w:color="auto"/>
              <w:bottom w:val="single" w:sz="4" w:space="0" w:color="auto"/>
              <w:right w:val="single" w:sz="4" w:space="0" w:color="auto"/>
            </w:tcBorders>
            <w:hideMark/>
          </w:tcPr>
          <w:p w:rsidR="00CD51C3" w:rsidRPr="00452266" w:rsidRDefault="00CD51C3">
            <w:r w:rsidRPr="00452266">
              <w:rPr>
                <w:color w:val="000000"/>
                <w:sz w:val="16"/>
                <w:szCs w:val="16"/>
                <w:lang w:eastAsia="en-US"/>
              </w:rPr>
              <w:t>1380000,00</w:t>
            </w:r>
          </w:p>
        </w:tc>
        <w:tc>
          <w:tcPr>
            <w:tcW w:w="1280" w:type="dxa"/>
            <w:tcBorders>
              <w:top w:val="single" w:sz="4" w:space="0" w:color="auto"/>
              <w:left w:val="single" w:sz="4" w:space="0" w:color="auto"/>
              <w:bottom w:val="single" w:sz="4" w:space="0" w:color="auto"/>
              <w:right w:val="single" w:sz="4" w:space="0" w:color="auto"/>
            </w:tcBorders>
            <w:hideMark/>
          </w:tcPr>
          <w:p w:rsidR="00CD51C3" w:rsidRPr="00452266" w:rsidRDefault="00CD51C3">
            <w:r w:rsidRPr="00452266">
              <w:rPr>
                <w:color w:val="000000"/>
                <w:sz w:val="16"/>
                <w:szCs w:val="16"/>
                <w:lang w:eastAsia="en-US"/>
              </w:rPr>
              <w:t>1380000,00</w:t>
            </w:r>
          </w:p>
        </w:tc>
        <w:tc>
          <w:tcPr>
            <w:tcW w:w="1280" w:type="dxa"/>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jc w:val="center"/>
              <w:rPr>
                <w:color w:val="000000"/>
                <w:sz w:val="16"/>
                <w:szCs w:val="16"/>
                <w:lang w:eastAsia="en-US"/>
              </w:rPr>
            </w:pPr>
            <w:r w:rsidRPr="00452266">
              <w:rPr>
                <w:color w:val="000000"/>
                <w:sz w:val="16"/>
                <w:szCs w:val="16"/>
                <w:lang w:eastAsia="en-US"/>
              </w:rPr>
              <w:t>4140000,00</w:t>
            </w:r>
          </w:p>
        </w:tc>
        <w:tc>
          <w:tcPr>
            <w:tcW w:w="1854" w:type="dxa"/>
            <w:gridSpan w:val="2"/>
            <w:tcBorders>
              <w:top w:val="single" w:sz="4" w:space="0" w:color="auto"/>
              <w:left w:val="single" w:sz="4" w:space="0" w:color="auto"/>
              <w:bottom w:val="single" w:sz="4" w:space="0" w:color="auto"/>
              <w:right w:val="single" w:sz="4" w:space="0" w:color="auto"/>
            </w:tcBorders>
            <w:hideMark/>
          </w:tcPr>
          <w:p w:rsidR="00CD51C3" w:rsidRPr="00452266" w:rsidRDefault="00CD51C3" w:rsidP="00AD1823">
            <w:pPr>
              <w:jc w:val="center"/>
              <w:rPr>
                <w:sz w:val="16"/>
                <w:szCs w:val="16"/>
                <w:lang w:eastAsia="en-US"/>
              </w:rPr>
            </w:pPr>
            <w:r w:rsidRPr="00452266">
              <w:rPr>
                <w:sz w:val="16"/>
                <w:szCs w:val="16"/>
                <w:lang w:eastAsia="en-US"/>
              </w:rPr>
              <w:t>1120 чел. ежегодно получают единовременную выплату</w:t>
            </w:r>
          </w:p>
        </w:tc>
      </w:tr>
      <w:tr w:rsidR="00E117B5" w:rsidRPr="00452266" w:rsidTr="00AD1823">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sz w:val="16"/>
                <w:szCs w:val="16"/>
                <w:lang w:eastAsia="en-US"/>
              </w:rPr>
            </w:pPr>
            <w:r w:rsidRPr="00452266">
              <w:rPr>
                <w:sz w:val="16"/>
                <w:szCs w:val="16"/>
                <w:lang w:eastAsia="en-US"/>
              </w:rPr>
              <w:t>14</w:t>
            </w:r>
          </w:p>
        </w:tc>
        <w:tc>
          <w:tcPr>
            <w:tcW w:w="4697"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sz w:val="16"/>
                <w:szCs w:val="16"/>
                <w:lang w:eastAsia="en-US"/>
              </w:rPr>
              <w:t>1.10 Дополнительные меры социальной поддержки и социальной помощи для отдельных категорий граждан в виде единовременной выплаты ветеранам Великой Отечественной войны, пожилым гражданам к празднованию годовщины Победы в Великой Отечественной войне 1941- 1945 годов, Дню пожилого человека с поздравлениями от имени Главы Северо-Енисейского района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17B5" w:rsidRPr="00452266" w:rsidRDefault="00E117B5"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rPr>
                <w:lang w:eastAsia="en-US"/>
              </w:rPr>
            </w:pPr>
            <w:r w:rsidRPr="00452266">
              <w:rPr>
                <w:sz w:val="16"/>
                <w:szCs w:val="16"/>
                <w:lang w:eastAsia="en-US"/>
              </w:rPr>
              <w:t>0380081100</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rPr>
                <w:lang w:eastAsia="en-US"/>
              </w:rPr>
            </w:pPr>
            <w:r w:rsidRPr="00452266">
              <w:rPr>
                <w:sz w:val="16"/>
                <w:szCs w:val="16"/>
                <w:lang w:eastAsia="en-US"/>
              </w:rPr>
              <w:t>321</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color w:val="000000"/>
                <w:sz w:val="16"/>
                <w:szCs w:val="16"/>
                <w:lang w:eastAsia="en-US"/>
              </w:rPr>
            </w:pPr>
            <w:r w:rsidRPr="00452266">
              <w:rPr>
                <w:color w:val="000000"/>
                <w:sz w:val="16"/>
                <w:szCs w:val="16"/>
                <w:lang w:eastAsia="en-US"/>
              </w:rPr>
              <w:t>210000,00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color w:val="000000"/>
                <w:sz w:val="16"/>
                <w:szCs w:val="16"/>
                <w:lang w:eastAsia="en-US"/>
              </w:rPr>
            </w:pPr>
            <w:r w:rsidRPr="00452266">
              <w:rPr>
                <w:color w:val="000000"/>
                <w:sz w:val="16"/>
                <w:szCs w:val="16"/>
                <w:lang w:eastAsia="en-US"/>
              </w:rPr>
              <w:t>210000,00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color w:val="000000"/>
                <w:sz w:val="16"/>
                <w:szCs w:val="16"/>
                <w:lang w:eastAsia="en-US"/>
              </w:rPr>
            </w:pPr>
            <w:r w:rsidRPr="00452266">
              <w:rPr>
                <w:color w:val="000000"/>
                <w:sz w:val="16"/>
                <w:szCs w:val="16"/>
                <w:lang w:eastAsia="en-US"/>
              </w:rPr>
              <w:t>210000,00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color w:val="000000"/>
                <w:sz w:val="16"/>
                <w:szCs w:val="16"/>
                <w:lang w:eastAsia="en-US"/>
              </w:rPr>
            </w:pPr>
            <w:r w:rsidRPr="00452266">
              <w:rPr>
                <w:color w:val="000000"/>
                <w:sz w:val="16"/>
                <w:szCs w:val="16"/>
                <w:lang w:eastAsia="en-US"/>
              </w:rPr>
              <w:t>630000,00</w:t>
            </w:r>
          </w:p>
        </w:tc>
        <w:tc>
          <w:tcPr>
            <w:tcW w:w="1854" w:type="dxa"/>
            <w:gridSpan w:val="2"/>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center"/>
              <w:rPr>
                <w:sz w:val="16"/>
                <w:szCs w:val="16"/>
                <w:lang w:eastAsia="en-US"/>
              </w:rPr>
            </w:pPr>
            <w:r w:rsidRPr="00452266">
              <w:rPr>
                <w:sz w:val="16"/>
                <w:szCs w:val="16"/>
                <w:lang w:eastAsia="en-US"/>
              </w:rPr>
              <w:t xml:space="preserve">Около 120 чел. получают </w:t>
            </w:r>
            <w:proofErr w:type="spellStart"/>
            <w:proofErr w:type="gramStart"/>
            <w:r w:rsidRPr="00452266">
              <w:rPr>
                <w:sz w:val="16"/>
                <w:szCs w:val="16"/>
                <w:lang w:eastAsia="en-US"/>
              </w:rPr>
              <w:t>единовре-менные</w:t>
            </w:r>
            <w:proofErr w:type="spellEnd"/>
            <w:proofErr w:type="gramEnd"/>
            <w:r w:rsidRPr="00452266">
              <w:rPr>
                <w:sz w:val="16"/>
                <w:szCs w:val="16"/>
                <w:lang w:eastAsia="en-US"/>
              </w:rPr>
              <w:t xml:space="preserve"> выплаты к 9 мая и ко дню пожилого человека (1 октября)</w:t>
            </w:r>
          </w:p>
        </w:tc>
      </w:tr>
      <w:tr w:rsidR="00E117B5" w:rsidRPr="00452266" w:rsidTr="008B699C">
        <w:tc>
          <w:tcPr>
            <w:tcW w:w="52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sz w:val="16"/>
                <w:szCs w:val="16"/>
                <w:lang w:eastAsia="en-US"/>
              </w:rPr>
            </w:pPr>
            <w:r w:rsidRPr="00452266">
              <w:rPr>
                <w:sz w:val="16"/>
                <w:szCs w:val="16"/>
                <w:lang w:eastAsia="en-US"/>
              </w:rPr>
              <w:t>15</w:t>
            </w:r>
          </w:p>
        </w:tc>
        <w:tc>
          <w:tcPr>
            <w:tcW w:w="4697"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b/>
                <w:sz w:val="16"/>
                <w:szCs w:val="16"/>
                <w:lang w:eastAsia="en-US"/>
              </w:rPr>
            </w:pPr>
            <w:r w:rsidRPr="00452266">
              <w:rPr>
                <w:sz w:val="16"/>
                <w:szCs w:val="16"/>
                <w:lang w:eastAsia="en-US"/>
              </w:rPr>
              <w:t>1.11 Расходы на доставку и пересылку дополнительных мер социальной поддержки</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117B5" w:rsidRPr="00452266" w:rsidRDefault="00E117B5"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rPr>
                <w:lang w:eastAsia="en-US"/>
              </w:rPr>
            </w:pPr>
            <w:r w:rsidRPr="00452266">
              <w:rPr>
                <w:sz w:val="16"/>
                <w:szCs w:val="16"/>
                <w:lang w:eastAsia="en-US"/>
              </w:rPr>
              <w:t>0380080199</w:t>
            </w:r>
          </w:p>
        </w:tc>
        <w:tc>
          <w:tcPr>
            <w:tcW w:w="570"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ind w:firstLine="34"/>
              <w:rPr>
                <w:lang w:eastAsia="en-US"/>
              </w:rPr>
            </w:pPr>
            <w:r w:rsidRPr="00452266">
              <w:rPr>
                <w:sz w:val="16"/>
                <w:szCs w:val="16"/>
                <w:lang w:eastAsia="en-US"/>
              </w:rPr>
              <w:t>244</w:t>
            </w:r>
          </w:p>
        </w:tc>
        <w:tc>
          <w:tcPr>
            <w:tcW w:w="1280" w:type="dxa"/>
            <w:tcBorders>
              <w:top w:val="single" w:sz="4" w:space="0" w:color="auto"/>
              <w:left w:val="single" w:sz="4" w:space="0" w:color="auto"/>
              <w:bottom w:val="single" w:sz="4" w:space="0" w:color="auto"/>
              <w:right w:val="single" w:sz="4" w:space="0" w:color="auto"/>
            </w:tcBorders>
          </w:tcPr>
          <w:p w:rsidR="00E117B5" w:rsidRPr="00452266" w:rsidRDefault="008B699C" w:rsidP="00AD1823">
            <w:pPr>
              <w:jc w:val="center"/>
              <w:rPr>
                <w:color w:val="000000"/>
                <w:sz w:val="16"/>
                <w:szCs w:val="16"/>
                <w:lang w:eastAsia="en-US"/>
              </w:rPr>
            </w:pPr>
            <w:r w:rsidRPr="00452266">
              <w:rPr>
                <w:color w:val="000000"/>
                <w:sz w:val="16"/>
                <w:szCs w:val="16"/>
                <w:lang w:eastAsia="en-US"/>
              </w:rPr>
              <w:t>84381,40</w:t>
            </w:r>
          </w:p>
        </w:tc>
        <w:tc>
          <w:tcPr>
            <w:tcW w:w="1280" w:type="dxa"/>
            <w:tcBorders>
              <w:top w:val="single" w:sz="4" w:space="0" w:color="auto"/>
              <w:left w:val="single" w:sz="4" w:space="0" w:color="auto"/>
              <w:bottom w:val="single" w:sz="4" w:space="0" w:color="auto"/>
              <w:right w:val="single" w:sz="4" w:space="0" w:color="auto"/>
            </w:tcBorders>
          </w:tcPr>
          <w:p w:rsidR="00E117B5" w:rsidRPr="00452266" w:rsidRDefault="008B699C" w:rsidP="00AD1823">
            <w:pPr>
              <w:jc w:val="center"/>
              <w:rPr>
                <w:color w:val="000000"/>
                <w:sz w:val="16"/>
                <w:szCs w:val="16"/>
                <w:lang w:eastAsia="en-US"/>
              </w:rPr>
            </w:pPr>
            <w:r w:rsidRPr="00452266">
              <w:rPr>
                <w:color w:val="000000"/>
                <w:sz w:val="16"/>
                <w:szCs w:val="16"/>
                <w:lang w:eastAsia="en-US"/>
              </w:rPr>
              <w:t>84381,40</w:t>
            </w:r>
          </w:p>
        </w:tc>
        <w:tc>
          <w:tcPr>
            <w:tcW w:w="1280" w:type="dxa"/>
            <w:tcBorders>
              <w:top w:val="single" w:sz="4" w:space="0" w:color="auto"/>
              <w:left w:val="single" w:sz="4" w:space="0" w:color="auto"/>
              <w:bottom w:val="single" w:sz="4" w:space="0" w:color="auto"/>
              <w:right w:val="single" w:sz="4" w:space="0" w:color="auto"/>
            </w:tcBorders>
          </w:tcPr>
          <w:p w:rsidR="00E117B5" w:rsidRPr="00452266" w:rsidRDefault="008B699C" w:rsidP="00AD1823">
            <w:pPr>
              <w:jc w:val="center"/>
              <w:rPr>
                <w:color w:val="000000"/>
                <w:sz w:val="16"/>
                <w:szCs w:val="16"/>
                <w:lang w:eastAsia="en-US"/>
              </w:rPr>
            </w:pPr>
            <w:r w:rsidRPr="00452266">
              <w:rPr>
                <w:color w:val="000000"/>
                <w:sz w:val="16"/>
                <w:szCs w:val="16"/>
                <w:lang w:eastAsia="en-US"/>
              </w:rPr>
              <w:t>84381,40</w:t>
            </w:r>
          </w:p>
        </w:tc>
        <w:tc>
          <w:tcPr>
            <w:tcW w:w="1280" w:type="dxa"/>
            <w:tcBorders>
              <w:top w:val="single" w:sz="4" w:space="0" w:color="auto"/>
              <w:left w:val="single" w:sz="4" w:space="0" w:color="auto"/>
              <w:bottom w:val="single" w:sz="4" w:space="0" w:color="auto"/>
              <w:right w:val="single" w:sz="4" w:space="0" w:color="auto"/>
            </w:tcBorders>
            <w:hideMark/>
          </w:tcPr>
          <w:p w:rsidR="00E117B5" w:rsidRPr="00452266" w:rsidRDefault="008B699C" w:rsidP="00AD1823">
            <w:pPr>
              <w:jc w:val="center"/>
              <w:rPr>
                <w:color w:val="000000"/>
                <w:sz w:val="16"/>
                <w:szCs w:val="16"/>
                <w:lang w:eastAsia="en-US"/>
              </w:rPr>
            </w:pPr>
            <w:r w:rsidRPr="00452266">
              <w:rPr>
                <w:color w:val="000000"/>
                <w:sz w:val="16"/>
                <w:szCs w:val="16"/>
                <w:lang w:eastAsia="en-US"/>
              </w:rPr>
              <w:t>253144,20</w:t>
            </w:r>
          </w:p>
        </w:tc>
        <w:tc>
          <w:tcPr>
            <w:tcW w:w="1854" w:type="dxa"/>
            <w:gridSpan w:val="2"/>
            <w:tcBorders>
              <w:top w:val="single" w:sz="4" w:space="0" w:color="auto"/>
              <w:left w:val="single" w:sz="4" w:space="0" w:color="auto"/>
              <w:bottom w:val="single" w:sz="4" w:space="0" w:color="auto"/>
              <w:right w:val="single" w:sz="4" w:space="0" w:color="auto"/>
            </w:tcBorders>
          </w:tcPr>
          <w:p w:rsidR="00E117B5" w:rsidRPr="00452266" w:rsidRDefault="00E117B5" w:rsidP="00AD1823">
            <w:pPr>
              <w:jc w:val="center"/>
              <w:rPr>
                <w:sz w:val="16"/>
                <w:szCs w:val="16"/>
                <w:lang w:eastAsia="en-US"/>
              </w:rPr>
            </w:pPr>
          </w:p>
        </w:tc>
      </w:tr>
      <w:tr w:rsidR="003B1088" w:rsidRPr="00452266" w:rsidTr="00AD1823">
        <w:tc>
          <w:tcPr>
            <w:tcW w:w="525" w:type="dxa"/>
            <w:tcBorders>
              <w:top w:val="single" w:sz="4" w:space="0" w:color="auto"/>
              <w:left w:val="single" w:sz="4" w:space="0" w:color="auto"/>
              <w:bottom w:val="single" w:sz="4" w:space="0" w:color="auto"/>
              <w:right w:val="single" w:sz="4" w:space="0" w:color="auto"/>
            </w:tcBorders>
            <w:hideMark/>
          </w:tcPr>
          <w:p w:rsidR="003B1088" w:rsidRPr="00452266" w:rsidRDefault="003B1088" w:rsidP="00AD1823">
            <w:pPr>
              <w:rPr>
                <w:sz w:val="16"/>
                <w:szCs w:val="16"/>
                <w:lang w:eastAsia="en-US"/>
              </w:rPr>
            </w:pPr>
            <w:r w:rsidRPr="00452266">
              <w:rPr>
                <w:sz w:val="16"/>
                <w:szCs w:val="16"/>
                <w:lang w:eastAsia="en-US"/>
              </w:rPr>
              <w:t>16</w:t>
            </w:r>
          </w:p>
        </w:tc>
        <w:tc>
          <w:tcPr>
            <w:tcW w:w="4697" w:type="dxa"/>
            <w:tcBorders>
              <w:top w:val="single" w:sz="4" w:space="0" w:color="auto"/>
              <w:left w:val="single" w:sz="4" w:space="0" w:color="auto"/>
              <w:bottom w:val="single" w:sz="4" w:space="0" w:color="auto"/>
              <w:right w:val="single" w:sz="4" w:space="0" w:color="auto"/>
            </w:tcBorders>
            <w:hideMark/>
          </w:tcPr>
          <w:p w:rsidR="003B1088" w:rsidRPr="00452266" w:rsidRDefault="003B1088" w:rsidP="00AD1823">
            <w:pPr>
              <w:rPr>
                <w:sz w:val="16"/>
                <w:szCs w:val="16"/>
                <w:lang w:eastAsia="en-US"/>
              </w:rPr>
            </w:pPr>
            <w:proofErr w:type="gramStart"/>
            <w:r w:rsidRPr="00452266">
              <w:rPr>
                <w:sz w:val="16"/>
                <w:szCs w:val="16"/>
                <w:lang w:eastAsia="en-US"/>
              </w:rPr>
              <w:t xml:space="preserve">1.12 </w:t>
            </w:r>
            <w:r w:rsidR="008961FC" w:rsidRPr="008961FC">
              <w:rPr>
                <w:sz w:val="16"/>
                <w:szCs w:val="16"/>
                <w:lang w:eastAsia="en-US"/>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9 декабря 2010 года № 11-5397)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roofErr w:type="gramEnd"/>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3B1088" w:rsidRPr="00452266" w:rsidRDefault="003B1088"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3B1088" w:rsidRPr="00452266" w:rsidRDefault="003B1088" w:rsidP="00AD1823">
            <w:pPr>
              <w:rPr>
                <w:sz w:val="16"/>
                <w:szCs w:val="16"/>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3B1088" w:rsidRPr="00452266" w:rsidRDefault="003B1088" w:rsidP="00AD1823">
            <w:pPr>
              <w:rPr>
                <w:sz w:val="16"/>
                <w:szCs w:val="16"/>
                <w:lang w:eastAsia="en-US"/>
              </w:rPr>
            </w:pPr>
            <w:r w:rsidRPr="00452266">
              <w:rPr>
                <w:sz w:val="16"/>
                <w:szCs w:val="16"/>
                <w:lang w:eastAsia="en-US"/>
              </w:rPr>
              <w:t>1003</w:t>
            </w:r>
          </w:p>
        </w:tc>
        <w:tc>
          <w:tcPr>
            <w:tcW w:w="1134" w:type="dxa"/>
            <w:tcBorders>
              <w:top w:val="single" w:sz="4" w:space="0" w:color="auto"/>
              <w:left w:val="single" w:sz="4" w:space="0" w:color="auto"/>
              <w:bottom w:val="single" w:sz="4" w:space="0" w:color="auto"/>
              <w:right w:val="single" w:sz="4" w:space="0" w:color="auto"/>
            </w:tcBorders>
            <w:hideMark/>
          </w:tcPr>
          <w:p w:rsidR="003B1088" w:rsidRPr="00452266" w:rsidRDefault="003B1088" w:rsidP="00AD1823">
            <w:pPr>
              <w:ind w:firstLine="34"/>
              <w:rPr>
                <w:sz w:val="16"/>
                <w:szCs w:val="16"/>
                <w:lang w:eastAsia="en-US"/>
              </w:rPr>
            </w:pPr>
            <w:r w:rsidRPr="00452266">
              <w:rPr>
                <w:sz w:val="16"/>
                <w:szCs w:val="16"/>
                <w:lang w:eastAsia="en-US"/>
              </w:rPr>
              <w:t>0380006400</w:t>
            </w:r>
          </w:p>
        </w:tc>
        <w:tc>
          <w:tcPr>
            <w:tcW w:w="570" w:type="dxa"/>
            <w:tcBorders>
              <w:top w:val="single" w:sz="4" w:space="0" w:color="auto"/>
              <w:left w:val="single" w:sz="4" w:space="0" w:color="auto"/>
              <w:bottom w:val="single" w:sz="4" w:space="0" w:color="auto"/>
              <w:right w:val="single" w:sz="4" w:space="0" w:color="auto"/>
            </w:tcBorders>
            <w:hideMark/>
          </w:tcPr>
          <w:p w:rsidR="003B1088" w:rsidRPr="00452266" w:rsidRDefault="003B1088" w:rsidP="00AD1823">
            <w:pPr>
              <w:ind w:firstLine="34"/>
              <w:rPr>
                <w:sz w:val="16"/>
                <w:szCs w:val="16"/>
                <w:lang w:eastAsia="en-US"/>
              </w:rPr>
            </w:pPr>
            <w:r w:rsidRPr="00452266">
              <w:rPr>
                <w:sz w:val="16"/>
                <w:szCs w:val="16"/>
                <w:lang w:eastAsia="en-US"/>
              </w:rPr>
              <w:t>323</w:t>
            </w:r>
          </w:p>
        </w:tc>
        <w:tc>
          <w:tcPr>
            <w:tcW w:w="1280" w:type="dxa"/>
            <w:tcBorders>
              <w:top w:val="single" w:sz="4" w:space="0" w:color="auto"/>
              <w:left w:val="single" w:sz="4" w:space="0" w:color="auto"/>
              <w:bottom w:val="single" w:sz="4" w:space="0" w:color="auto"/>
              <w:right w:val="single" w:sz="4" w:space="0" w:color="auto"/>
            </w:tcBorders>
            <w:hideMark/>
          </w:tcPr>
          <w:p w:rsidR="003B1088" w:rsidRPr="00452266" w:rsidRDefault="00330AAF" w:rsidP="00AD1823">
            <w:pPr>
              <w:jc w:val="center"/>
              <w:rPr>
                <w:color w:val="000000"/>
                <w:sz w:val="16"/>
                <w:szCs w:val="16"/>
                <w:lang w:eastAsia="en-US"/>
              </w:rPr>
            </w:pPr>
            <w:r w:rsidRPr="00452266">
              <w:rPr>
                <w:color w:val="000000"/>
                <w:sz w:val="16"/>
                <w:szCs w:val="16"/>
                <w:lang w:eastAsia="en-US"/>
              </w:rPr>
              <w:t xml:space="preserve"> </w:t>
            </w:r>
            <w:r w:rsidR="003B1088" w:rsidRPr="00452266">
              <w:rPr>
                <w:color w:val="000000"/>
                <w:sz w:val="16"/>
                <w:szCs w:val="16"/>
                <w:lang w:eastAsia="en-US"/>
              </w:rPr>
              <w:t>288000,00</w:t>
            </w:r>
          </w:p>
        </w:tc>
        <w:tc>
          <w:tcPr>
            <w:tcW w:w="1280" w:type="dxa"/>
            <w:tcBorders>
              <w:top w:val="single" w:sz="4" w:space="0" w:color="auto"/>
              <w:left w:val="single" w:sz="4" w:space="0" w:color="auto"/>
              <w:bottom w:val="single" w:sz="4" w:space="0" w:color="auto"/>
              <w:right w:val="single" w:sz="4" w:space="0" w:color="auto"/>
            </w:tcBorders>
            <w:hideMark/>
          </w:tcPr>
          <w:p w:rsidR="003B1088" w:rsidRPr="00452266" w:rsidRDefault="003B1088" w:rsidP="003B1088">
            <w:pPr>
              <w:jc w:val="center"/>
            </w:pPr>
            <w:r w:rsidRPr="00452266">
              <w:rPr>
                <w:color w:val="000000"/>
                <w:sz w:val="16"/>
                <w:szCs w:val="16"/>
                <w:lang w:eastAsia="en-US"/>
              </w:rPr>
              <w:t>288000,00</w:t>
            </w:r>
          </w:p>
        </w:tc>
        <w:tc>
          <w:tcPr>
            <w:tcW w:w="1280" w:type="dxa"/>
            <w:tcBorders>
              <w:top w:val="single" w:sz="4" w:space="0" w:color="auto"/>
              <w:left w:val="single" w:sz="4" w:space="0" w:color="auto"/>
              <w:bottom w:val="single" w:sz="4" w:space="0" w:color="auto"/>
              <w:right w:val="single" w:sz="4" w:space="0" w:color="auto"/>
            </w:tcBorders>
            <w:hideMark/>
          </w:tcPr>
          <w:p w:rsidR="003B1088" w:rsidRPr="00452266" w:rsidRDefault="003B1088" w:rsidP="003B1088">
            <w:pPr>
              <w:jc w:val="center"/>
            </w:pPr>
            <w:r w:rsidRPr="00452266">
              <w:rPr>
                <w:color w:val="000000"/>
                <w:sz w:val="16"/>
                <w:szCs w:val="16"/>
                <w:lang w:eastAsia="en-US"/>
              </w:rPr>
              <w:t>288000,00</w:t>
            </w:r>
          </w:p>
        </w:tc>
        <w:tc>
          <w:tcPr>
            <w:tcW w:w="1280" w:type="dxa"/>
            <w:tcBorders>
              <w:top w:val="single" w:sz="4" w:space="0" w:color="auto"/>
              <w:left w:val="single" w:sz="4" w:space="0" w:color="auto"/>
              <w:bottom w:val="single" w:sz="4" w:space="0" w:color="auto"/>
              <w:right w:val="single" w:sz="4" w:space="0" w:color="auto"/>
            </w:tcBorders>
            <w:hideMark/>
          </w:tcPr>
          <w:p w:rsidR="003B1088" w:rsidRPr="00452266" w:rsidRDefault="003B1088" w:rsidP="00AD1823">
            <w:pPr>
              <w:jc w:val="center"/>
              <w:rPr>
                <w:color w:val="000000"/>
                <w:sz w:val="16"/>
                <w:szCs w:val="16"/>
                <w:lang w:eastAsia="en-US"/>
              </w:rPr>
            </w:pPr>
            <w:r w:rsidRPr="00452266">
              <w:rPr>
                <w:color w:val="000000"/>
                <w:sz w:val="16"/>
                <w:szCs w:val="16"/>
                <w:lang w:eastAsia="en-US"/>
              </w:rPr>
              <w:t>864000,00</w:t>
            </w:r>
          </w:p>
        </w:tc>
        <w:tc>
          <w:tcPr>
            <w:tcW w:w="1854" w:type="dxa"/>
            <w:gridSpan w:val="2"/>
            <w:tcBorders>
              <w:top w:val="single" w:sz="4" w:space="0" w:color="auto"/>
              <w:left w:val="single" w:sz="4" w:space="0" w:color="auto"/>
              <w:bottom w:val="single" w:sz="4" w:space="0" w:color="auto"/>
              <w:right w:val="single" w:sz="4" w:space="0" w:color="auto"/>
            </w:tcBorders>
            <w:hideMark/>
          </w:tcPr>
          <w:p w:rsidR="003B1088" w:rsidRPr="00452266" w:rsidRDefault="003B1088" w:rsidP="00AD1823">
            <w:pPr>
              <w:jc w:val="center"/>
              <w:rPr>
                <w:sz w:val="16"/>
                <w:szCs w:val="16"/>
                <w:lang w:eastAsia="en-US"/>
              </w:rPr>
            </w:pPr>
            <w:r w:rsidRPr="00452266">
              <w:rPr>
                <w:sz w:val="16"/>
                <w:szCs w:val="16"/>
                <w:lang w:eastAsia="en-US"/>
              </w:rPr>
              <w:t xml:space="preserve">Около 25 чел. ежегодно по путевкам </w:t>
            </w:r>
            <w:proofErr w:type="spellStart"/>
            <w:r w:rsidRPr="00452266">
              <w:rPr>
                <w:sz w:val="16"/>
                <w:szCs w:val="16"/>
                <w:lang w:eastAsia="en-US"/>
              </w:rPr>
              <w:t>Минсоцпол</w:t>
            </w:r>
            <w:proofErr w:type="spellEnd"/>
            <w:r w:rsidRPr="00452266">
              <w:rPr>
                <w:sz w:val="16"/>
                <w:szCs w:val="16"/>
                <w:lang w:eastAsia="en-US"/>
              </w:rPr>
              <w:t xml:space="preserve">. бесплатно проедут до места нахождения </w:t>
            </w:r>
            <w:proofErr w:type="spellStart"/>
            <w:r w:rsidRPr="00452266">
              <w:rPr>
                <w:sz w:val="16"/>
                <w:szCs w:val="16"/>
                <w:lang w:eastAsia="en-US"/>
              </w:rPr>
              <w:t>оздоров</w:t>
            </w:r>
            <w:proofErr w:type="gramStart"/>
            <w:r w:rsidRPr="00452266">
              <w:rPr>
                <w:sz w:val="16"/>
                <w:szCs w:val="16"/>
                <w:lang w:eastAsia="en-US"/>
              </w:rPr>
              <w:t>.л</w:t>
            </w:r>
            <w:proofErr w:type="gramEnd"/>
            <w:r w:rsidRPr="00452266">
              <w:rPr>
                <w:sz w:val="16"/>
                <w:szCs w:val="16"/>
                <w:lang w:eastAsia="en-US"/>
              </w:rPr>
              <w:t>агеря</w:t>
            </w:r>
            <w:proofErr w:type="spellEnd"/>
            <w:r w:rsidRPr="00452266">
              <w:rPr>
                <w:sz w:val="16"/>
                <w:szCs w:val="16"/>
                <w:lang w:eastAsia="en-US"/>
              </w:rPr>
              <w:t xml:space="preserve"> и обратно</w:t>
            </w:r>
          </w:p>
        </w:tc>
      </w:tr>
      <w:tr w:rsidR="00E85B97" w:rsidRPr="00452266" w:rsidTr="00E85B97">
        <w:trPr>
          <w:trHeight w:val="154"/>
        </w:trPr>
        <w:tc>
          <w:tcPr>
            <w:tcW w:w="525" w:type="dxa"/>
            <w:vMerge w:val="restart"/>
            <w:tcBorders>
              <w:top w:val="single" w:sz="4" w:space="0" w:color="auto"/>
              <w:left w:val="single" w:sz="4" w:space="0" w:color="auto"/>
              <w:right w:val="single" w:sz="4" w:space="0" w:color="auto"/>
            </w:tcBorders>
            <w:hideMark/>
          </w:tcPr>
          <w:p w:rsidR="00E85B97" w:rsidRPr="00452266" w:rsidRDefault="00E85B97" w:rsidP="00E85B97">
            <w:pPr>
              <w:rPr>
                <w:b/>
                <w:sz w:val="16"/>
                <w:szCs w:val="16"/>
                <w:lang w:eastAsia="en-US"/>
              </w:rPr>
            </w:pPr>
            <w:r w:rsidRPr="00452266">
              <w:rPr>
                <w:b/>
                <w:sz w:val="16"/>
                <w:szCs w:val="16"/>
                <w:lang w:eastAsia="en-US"/>
              </w:rPr>
              <w:t>17</w:t>
            </w:r>
          </w:p>
        </w:tc>
        <w:tc>
          <w:tcPr>
            <w:tcW w:w="4697" w:type="dxa"/>
            <w:vMerge w:val="restart"/>
            <w:tcBorders>
              <w:top w:val="single" w:sz="4" w:space="0" w:color="auto"/>
              <w:left w:val="single" w:sz="4" w:space="0" w:color="auto"/>
              <w:right w:val="single" w:sz="4" w:space="0" w:color="auto"/>
            </w:tcBorders>
            <w:hideMark/>
          </w:tcPr>
          <w:p w:rsidR="00E85B97" w:rsidRPr="00452266" w:rsidRDefault="00E85B97" w:rsidP="00E85B97">
            <w:pPr>
              <w:rPr>
                <w:b/>
                <w:sz w:val="16"/>
                <w:szCs w:val="16"/>
                <w:lang w:eastAsia="en-US"/>
              </w:rPr>
            </w:pPr>
            <w:r w:rsidRPr="00452266">
              <w:rPr>
                <w:b/>
                <w:sz w:val="16"/>
                <w:szCs w:val="16"/>
                <w:lang w:eastAsia="en-US"/>
              </w:rPr>
              <w:t>2.</w:t>
            </w:r>
            <w:r w:rsidRPr="00452266">
              <w:rPr>
                <w:b/>
                <w:lang w:eastAsia="en-US"/>
              </w:rPr>
              <w:t xml:space="preserve"> </w:t>
            </w:r>
            <w:r>
              <w:rPr>
                <w:sz w:val="16"/>
                <w:szCs w:val="16"/>
                <w:lang w:eastAsia="en-US"/>
              </w:rPr>
              <w:t>Руководство и управление в сфере установление функций отдела социальной защиты населения администрации Северо-Енисейского района: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85B97" w:rsidRPr="00452266" w:rsidRDefault="00E85B97" w:rsidP="00AD1823">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hideMark/>
          </w:tcPr>
          <w:p w:rsidR="00E85B97" w:rsidRPr="00452266" w:rsidRDefault="00E85B97" w:rsidP="00AD1823">
            <w:pPr>
              <w:rPr>
                <w:lang w:eastAsia="en-US"/>
              </w:rPr>
            </w:pPr>
            <w:r w:rsidRPr="00452266">
              <w:rPr>
                <w:sz w:val="16"/>
                <w:szCs w:val="16"/>
                <w:lang w:eastAsia="en-US"/>
              </w:rPr>
              <w:t>452</w:t>
            </w:r>
          </w:p>
        </w:tc>
        <w:tc>
          <w:tcPr>
            <w:tcW w:w="710" w:type="dxa"/>
            <w:tcBorders>
              <w:top w:val="single" w:sz="4" w:space="0" w:color="auto"/>
              <w:left w:val="single" w:sz="4" w:space="0" w:color="auto"/>
              <w:bottom w:val="single" w:sz="4" w:space="0" w:color="auto"/>
              <w:right w:val="single" w:sz="4" w:space="0" w:color="auto"/>
            </w:tcBorders>
            <w:hideMark/>
          </w:tcPr>
          <w:p w:rsidR="00E85B97" w:rsidRPr="00452266" w:rsidRDefault="00E85B97" w:rsidP="00AD1823">
            <w:pPr>
              <w:rPr>
                <w:lang w:eastAsia="en-US"/>
              </w:rPr>
            </w:pPr>
            <w:r w:rsidRPr="00452266">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ind w:firstLine="34"/>
              <w:rPr>
                <w:lang w:eastAsia="en-US"/>
              </w:rPr>
            </w:pPr>
          </w:p>
        </w:tc>
        <w:tc>
          <w:tcPr>
            <w:tcW w:w="57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ind w:firstLine="34"/>
              <w:rPr>
                <w:sz w:val="16"/>
                <w:szCs w:val="16"/>
                <w:lang w:eastAsia="en-US"/>
              </w:rPr>
            </w:pP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b/>
                <w:color w:val="000000"/>
                <w:sz w:val="16"/>
                <w:szCs w:val="16"/>
                <w:lang w:eastAsia="en-US"/>
              </w:rPr>
            </w:pPr>
            <w:r w:rsidRPr="00452266">
              <w:rPr>
                <w:b/>
                <w:color w:val="000000"/>
                <w:sz w:val="16"/>
                <w:szCs w:val="16"/>
                <w:lang w:eastAsia="en-US"/>
              </w:rPr>
              <w:t>1684404,34</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D47125">
            <w:pPr>
              <w:jc w:val="center"/>
              <w:rPr>
                <w:b/>
              </w:rPr>
            </w:pPr>
            <w:r>
              <w:rPr>
                <w:b/>
                <w:color w:val="000000"/>
                <w:sz w:val="16"/>
                <w:szCs w:val="16"/>
                <w:lang w:eastAsia="en-US"/>
              </w:rPr>
              <w:t>1756833,73</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D47125">
            <w:pPr>
              <w:jc w:val="center"/>
              <w:rPr>
                <w:b/>
              </w:rPr>
            </w:pPr>
            <w:r w:rsidRPr="00D624E2">
              <w:rPr>
                <w:b/>
                <w:color w:val="000000"/>
                <w:sz w:val="16"/>
                <w:szCs w:val="16"/>
                <w:lang w:eastAsia="en-US"/>
              </w:rPr>
              <w:t>1756833,7</w:t>
            </w:r>
            <w:r>
              <w:rPr>
                <w:b/>
                <w:color w:val="000000"/>
                <w:sz w:val="16"/>
                <w:szCs w:val="16"/>
                <w:lang w:eastAsia="en-US"/>
              </w:rPr>
              <w:t>3</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D47125">
            <w:pPr>
              <w:jc w:val="center"/>
              <w:rPr>
                <w:b/>
                <w:color w:val="000000"/>
                <w:sz w:val="16"/>
                <w:szCs w:val="16"/>
                <w:lang w:eastAsia="en-US"/>
              </w:rPr>
            </w:pPr>
            <w:r>
              <w:rPr>
                <w:b/>
                <w:color w:val="000000"/>
                <w:sz w:val="16"/>
                <w:szCs w:val="16"/>
                <w:lang w:eastAsia="en-US"/>
              </w:rPr>
              <w:t>5198071,80</w:t>
            </w:r>
          </w:p>
        </w:tc>
        <w:tc>
          <w:tcPr>
            <w:tcW w:w="1854" w:type="dxa"/>
            <w:gridSpan w:val="2"/>
            <w:vMerge w:val="restart"/>
            <w:tcBorders>
              <w:top w:val="single" w:sz="4" w:space="0" w:color="auto"/>
              <w:left w:val="single" w:sz="4" w:space="0" w:color="auto"/>
              <w:right w:val="single" w:sz="4" w:space="0" w:color="auto"/>
            </w:tcBorders>
          </w:tcPr>
          <w:p w:rsidR="00E85B97" w:rsidRPr="00452266" w:rsidRDefault="00E85B97" w:rsidP="00007543">
            <w:pPr>
              <w:jc w:val="center"/>
              <w:rPr>
                <w:sz w:val="16"/>
                <w:szCs w:val="16"/>
                <w:lang w:eastAsia="en-US"/>
              </w:rPr>
            </w:pPr>
            <w:r w:rsidRPr="007D56BA">
              <w:rPr>
                <w:sz w:val="16"/>
                <w:szCs w:val="16"/>
                <w:lang w:eastAsia="en-US"/>
              </w:rPr>
              <w:t xml:space="preserve">Обеспечение уровня удовлетворенности жителей </w:t>
            </w:r>
            <w:r>
              <w:rPr>
                <w:sz w:val="16"/>
                <w:szCs w:val="16"/>
                <w:lang w:eastAsia="en-US"/>
              </w:rPr>
              <w:t>района</w:t>
            </w:r>
            <w:r w:rsidRPr="007D56BA">
              <w:rPr>
                <w:sz w:val="16"/>
                <w:szCs w:val="16"/>
                <w:lang w:eastAsia="en-US"/>
              </w:rPr>
              <w:t xml:space="preserve"> качеством предоставления муниципальных услуг в сфере социальной поддержки </w:t>
            </w:r>
            <w:r>
              <w:rPr>
                <w:sz w:val="16"/>
                <w:szCs w:val="16"/>
                <w:lang w:eastAsia="en-US"/>
              </w:rPr>
              <w:t>граждан</w:t>
            </w:r>
          </w:p>
        </w:tc>
      </w:tr>
      <w:tr w:rsidR="00E85B97" w:rsidRPr="00452266" w:rsidTr="00E85B97">
        <w:trPr>
          <w:trHeight w:val="184"/>
        </w:trPr>
        <w:tc>
          <w:tcPr>
            <w:tcW w:w="525" w:type="dxa"/>
            <w:vMerge/>
            <w:tcBorders>
              <w:left w:val="single" w:sz="4" w:space="0" w:color="auto"/>
              <w:right w:val="single" w:sz="4" w:space="0" w:color="auto"/>
            </w:tcBorders>
            <w:hideMark/>
          </w:tcPr>
          <w:p w:rsidR="00E85B97" w:rsidRPr="00452266" w:rsidRDefault="00E85B97" w:rsidP="00AD1823">
            <w:pPr>
              <w:rPr>
                <w:b/>
                <w:sz w:val="16"/>
                <w:szCs w:val="16"/>
                <w:lang w:eastAsia="en-US"/>
              </w:rPr>
            </w:pPr>
          </w:p>
        </w:tc>
        <w:tc>
          <w:tcPr>
            <w:tcW w:w="4697" w:type="dxa"/>
            <w:vMerge/>
            <w:tcBorders>
              <w:left w:val="single" w:sz="4" w:space="0" w:color="auto"/>
              <w:right w:val="single" w:sz="4" w:space="0" w:color="auto"/>
            </w:tcBorders>
          </w:tcPr>
          <w:p w:rsidR="00E85B97" w:rsidRPr="00452266" w:rsidRDefault="00E85B97" w:rsidP="00AD1823">
            <w:pPr>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85B97" w:rsidRPr="00452266" w:rsidRDefault="00E85B97" w:rsidP="00AD1823">
            <w:pPr>
              <w:rPr>
                <w:b/>
                <w:sz w:val="16"/>
                <w:szCs w:val="16"/>
                <w:lang w:eastAsia="en-US"/>
              </w:rPr>
            </w:pPr>
          </w:p>
        </w:tc>
        <w:tc>
          <w:tcPr>
            <w:tcW w:w="570" w:type="dxa"/>
            <w:vMerge w:val="restart"/>
            <w:tcBorders>
              <w:top w:val="single" w:sz="4" w:space="0" w:color="auto"/>
              <w:left w:val="single" w:sz="4" w:space="0" w:color="auto"/>
              <w:bottom w:val="single" w:sz="4" w:space="0" w:color="auto"/>
              <w:right w:val="single" w:sz="4" w:space="0" w:color="auto"/>
            </w:tcBorders>
          </w:tcPr>
          <w:p w:rsidR="00E85B97" w:rsidRPr="00452266" w:rsidRDefault="00E85B97" w:rsidP="00AD1823">
            <w:pPr>
              <w:rPr>
                <w:lang w:eastAsia="en-US"/>
              </w:rPr>
            </w:pPr>
            <w:r w:rsidRPr="00452266">
              <w:rPr>
                <w:sz w:val="16"/>
                <w:szCs w:val="16"/>
                <w:lang w:eastAsia="en-US"/>
              </w:rPr>
              <w:t>452</w:t>
            </w:r>
          </w:p>
        </w:tc>
        <w:tc>
          <w:tcPr>
            <w:tcW w:w="710" w:type="dxa"/>
            <w:vMerge w:val="restart"/>
            <w:tcBorders>
              <w:top w:val="single" w:sz="4" w:space="0" w:color="auto"/>
              <w:left w:val="single" w:sz="4" w:space="0" w:color="auto"/>
              <w:bottom w:val="single" w:sz="4" w:space="0" w:color="auto"/>
              <w:right w:val="single" w:sz="4" w:space="0" w:color="auto"/>
            </w:tcBorders>
          </w:tcPr>
          <w:p w:rsidR="00E85B97" w:rsidRPr="00452266" w:rsidRDefault="00E85B97" w:rsidP="00AD1823">
            <w:pPr>
              <w:rPr>
                <w:lang w:eastAsia="en-US"/>
              </w:rPr>
            </w:pPr>
            <w:r w:rsidRPr="00452266">
              <w:rPr>
                <w:sz w:val="16"/>
                <w:szCs w:val="16"/>
                <w:lang w:eastAsia="en-US"/>
              </w:rPr>
              <w:t>1006</w:t>
            </w:r>
          </w:p>
        </w:tc>
        <w:tc>
          <w:tcPr>
            <w:tcW w:w="1134" w:type="dxa"/>
            <w:vMerge w:val="restart"/>
            <w:tcBorders>
              <w:top w:val="single" w:sz="4" w:space="0" w:color="auto"/>
              <w:left w:val="single" w:sz="4" w:space="0" w:color="auto"/>
              <w:right w:val="single" w:sz="4" w:space="0" w:color="auto"/>
            </w:tcBorders>
            <w:hideMark/>
          </w:tcPr>
          <w:p w:rsidR="00E85B97" w:rsidRPr="00452266" w:rsidRDefault="00E85B97" w:rsidP="00AD1823">
            <w:pPr>
              <w:ind w:firstLine="34"/>
              <w:rPr>
                <w:lang w:eastAsia="en-US"/>
              </w:rPr>
            </w:pPr>
            <w:r w:rsidRPr="00452266">
              <w:rPr>
                <w:sz w:val="16"/>
                <w:szCs w:val="16"/>
                <w:lang w:eastAsia="en-US"/>
              </w:rPr>
              <w:t>0380289000</w:t>
            </w:r>
          </w:p>
        </w:tc>
        <w:tc>
          <w:tcPr>
            <w:tcW w:w="570" w:type="dxa"/>
            <w:vMerge w:val="restart"/>
            <w:tcBorders>
              <w:top w:val="single" w:sz="4" w:space="0" w:color="auto"/>
              <w:left w:val="single" w:sz="4" w:space="0" w:color="auto"/>
              <w:right w:val="single" w:sz="4" w:space="0" w:color="auto"/>
            </w:tcBorders>
            <w:hideMark/>
          </w:tcPr>
          <w:p w:rsidR="00E85B97" w:rsidRPr="00452266" w:rsidRDefault="00E85B97" w:rsidP="00AD1823">
            <w:pPr>
              <w:ind w:firstLine="34"/>
              <w:rPr>
                <w:sz w:val="16"/>
                <w:szCs w:val="16"/>
                <w:lang w:eastAsia="en-US"/>
              </w:rPr>
            </w:pPr>
            <w:r w:rsidRPr="00452266">
              <w:rPr>
                <w:sz w:val="16"/>
                <w:szCs w:val="16"/>
                <w:lang w:eastAsia="en-US"/>
              </w:rPr>
              <w:t>121</w:t>
            </w:r>
          </w:p>
          <w:p w:rsidR="00E85B97" w:rsidRPr="00452266" w:rsidRDefault="00E85B97" w:rsidP="00AD1823">
            <w:pPr>
              <w:ind w:firstLine="34"/>
              <w:rPr>
                <w:lang w:eastAsia="en-US"/>
              </w:rPr>
            </w:pPr>
            <w:r w:rsidRPr="00452266">
              <w:rPr>
                <w:sz w:val="16"/>
                <w:szCs w:val="16"/>
                <w:lang w:eastAsia="en-US"/>
              </w:rPr>
              <w:t>129</w:t>
            </w:r>
          </w:p>
        </w:tc>
        <w:tc>
          <w:tcPr>
            <w:tcW w:w="1280" w:type="dxa"/>
            <w:vMerge w:val="restart"/>
            <w:tcBorders>
              <w:top w:val="single" w:sz="4" w:space="0" w:color="auto"/>
              <w:left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1145019,01</w:t>
            </w:r>
          </w:p>
          <w:p w:rsidR="00E85B97" w:rsidRPr="00452266" w:rsidRDefault="00E85B97" w:rsidP="00AD1823">
            <w:pPr>
              <w:jc w:val="center"/>
              <w:rPr>
                <w:color w:val="000000"/>
                <w:sz w:val="16"/>
                <w:szCs w:val="16"/>
                <w:lang w:eastAsia="en-US"/>
              </w:rPr>
            </w:pPr>
            <w:r w:rsidRPr="00452266">
              <w:rPr>
                <w:color w:val="000000"/>
                <w:sz w:val="16"/>
                <w:szCs w:val="16"/>
                <w:lang w:eastAsia="en-US"/>
              </w:rPr>
              <w:t>345795,74</w:t>
            </w:r>
          </w:p>
        </w:tc>
        <w:tc>
          <w:tcPr>
            <w:tcW w:w="1280" w:type="dxa"/>
            <w:vMerge w:val="restart"/>
            <w:tcBorders>
              <w:top w:val="single" w:sz="4" w:space="0" w:color="auto"/>
              <w:left w:val="single" w:sz="4" w:space="0" w:color="auto"/>
              <w:right w:val="single" w:sz="4" w:space="0" w:color="auto"/>
            </w:tcBorders>
          </w:tcPr>
          <w:p w:rsidR="00E85B97" w:rsidRPr="00452266" w:rsidRDefault="00E85B97" w:rsidP="00AD1823">
            <w:pPr>
              <w:jc w:val="center"/>
              <w:rPr>
                <w:color w:val="000000"/>
                <w:sz w:val="16"/>
                <w:szCs w:val="16"/>
                <w:lang w:eastAsia="en-US"/>
              </w:rPr>
            </w:pPr>
            <w:r>
              <w:rPr>
                <w:color w:val="000000"/>
                <w:sz w:val="16"/>
                <w:szCs w:val="16"/>
                <w:lang w:eastAsia="en-US"/>
              </w:rPr>
              <w:t>1200648,34</w:t>
            </w:r>
          </w:p>
          <w:p w:rsidR="00E85B97" w:rsidRPr="00452266" w:rsidRDefault="00E85B97" w:rsidP="00AD1823">
            <w:pPr>
              <w:jc w:val="center"/>
              <w:rPr>
                <w:color w:val="000000"/>
                <w:sz w:val="16"/>
                <w:szCs w:val="16"/>
                <w:lang w:eastAsia="en-US"/>
              </w:rPr>
            </w:pPr>
            <w:r>
              <w:rPr>
                <w:color w:val="000000"/>
                <w:sz w:val="16"/>
                <w:szCs w:val="16"/>
                <w:lang w:eastAsia="en-US"/>
              </w:rPr>
              <w:t>362595,80</w:t>
            </w:r>
          </w:p>
        </w:tc>
        <w:tc>
          <w:tcPr>
            <w:tcW w:w="1280" w:type="dxa"/>
            <w:vMerge w:val="restart"/>
            <w:tcBorders>
              <w:top w:val="single" w:sz="4" w:space="0" w:color="auto"/>
              <w:left w:val="single" w:sz="4" w:space="0" w:color="auto"/>
              <w:right w:val="single" w:sz="4" w:space="0" w:color="auto"/>
            </w:tcBorders>
          </w:tcPr>
          <w:p w:rsidR="00E85B97" w:rsidRPr="00452266" w:rsidRDefault="00E85B97" w:rsidP="00E43D5F">
            <w:pPr>
              <w:jc w:val="center"/>
              <w:rPr>
                <w:color w:val="000000"/>
                <w:sz w:val="16"/>
                <w:szCs w:val="16"/>
                <w:lang w:eastAsia="en-US"/>
              </w:rPr>
            </w:pPr>
            <w:r>
              <w:rPr>
                <w:color w:val="000000"/>
                <w:sz w:val="16"/>
                <w:szCs w:val="16"/>
                <w:lang w:eastAsia="en-US"/>
              </w:rPr>
              <w:t>1200648,34</w:t>
            </w:r>
          </w:p>
          <w:p w:rsidR="00E85B97" w:rsidRPr="00452266" w:rsidRDefault="00E85B97" w:rsidP="00AD1823">
            <w:pPr>
              <w:jc w:val="center"/>
              <w:rPr>
                <w:color w:val="000000"/>
                <w:sz w:val="16"/>
                <w:szCs w:val="16"/>
                <w:lang w:eastAsia="en-US"/>
              </w:rPr>
            </w:pPr>
            <w:r>
              <w:rPr>
                <w:color w:val="000000"/>
                <w:sz w:val="16"/>
                <w:szCs w:val="16"/>
                <w:lang w:eastAsia="en-US"/>
              </w:rPr>
              <w:t>362595,80</w:t>
            </w:r>
          </w:p>
        </w:tc>
        <w:tc>
          <w:tcPr>
            <w:tcW w:w="1280" w:type="dxa"/>
            <w:vMerge w:val="restart"/>
            <w:tcBorders>
              <w:top w:val="single" w:sz="4" w:space="0" w:color="auto"/>
              <w:left w:val="single" w:sz="4" w:space="0" w:color="auto"/>
              <w:right w:val="single" w:sz="4" w:space="0" w:color="auto"/>
            </w:tcBorders>
          </w:tcPr>
          <w:p w:rsidR="00E85B97" w:rsidRPr="00452266" w:rsidRDefault="00E85B97" w:rsidP="00AD1823">
            <w:pPr>
              <w:jc w:val="center"/>
              <w:rPr>
                <w:color w:val="000000"/>
                <w:sz w:val="16"/>
                <w:szCs w:val="16"/>
                <w:lang w:eastAsia="en-US"/>
              </w:rPr>
            </w:pPr>
            <w:r>
              <w:rPr>
                <w:color w:val="000000"/>
                <w:sz w:val="16"/>
                <w:szCs w:val="16"/>
                <w:lang w:eastAsia="en-US"/>
              </w:rPr>
              <w:t>3546315,69</w:t>
            </w:r>
          </w:p>
          <w:p w:rsidR="00E85B97" w:rsidRPr="00452266" w:rsidRDefault="00E85B97" w:rsidP="00AD1823">
            <w:pPr>
              <w:jc w:val="center"/>
              <w:rPr>
                <w:b/>
                <w:color w:val="000000"/>
                <w:sz w:val="16"/>
                <w:szCs w:val="16"/>
                <w:lang w:eastAsia="en-US"/>
              </w:rPr>
            </w:pPr>
            <w:r>
              <w:rPr>
                <w:color w:val="000000"/>
                <w:sz w:val="16"/>
                <w:szCs w:val="16"/>
                <w:lang w:eastAsia="en-US"/>
              </w:rPr>
              <w:t>1070987,34</w:t>
            </w:r>
          </w:p>
        </w:tc>
        <w:tc>
          <w:tcPr>
            <w:tcW w:w="1854" w:type="dxa"/>
            <w:gridSpan w:val="2"/>
            <w:vMerge/>
            <w:tcBorders>
              <w:left w:val="single" w:sz="4" w:space="0" w:color="auto"/>
              <w:right w:val="single" w:sz="4" w:space="0" w:color="auto"/>
            </w:tcBorders>
          </w:tcPr>
          <w:p w:rsidR="00E85B97" w:rsidRPr="00452266" w:rsidRDefault="00E85B97" w:rsidP="00AD1823">
            <w:pPr>
              <w:jc w:val="center"/>
              <w:rPr>
                <w:sz w:val="16"/>
                <w:szCs w:val="16"/>
                <w:lang w:eastAsia="en-US"/>
              </w:rPr>
            </w:pPr>
          </w:p>
        </w:tc>
      </w:tr>
      <w:tr w:rsidR="00E85B97" w:rsidRPr="00452266" w:rsidTr="006E3534">
        <w:trPr>
          <w:trHeight w:val="184"/>
        </w:trPr>
        <w:tc>
          <w:tcPr>
            <w:tcW w:w="525" w:type="dxa"/>
            <w:vMerge/>
            <w:tcBorders>
              <w:left w:val="single" w:sz="4" w:space="0" w:color="auto"/>
              <w:right w:val="single" w:sz="4" w:space="0" w:color="auto"/>
            </w:tcBorders>
          </w:tcPr>
          <w:p w:rsidR="00E85B97" w:rsidRPr="00452266" w:rsidRDefault="00E85B97" w:rsidP="00AD1823">
            <w:pPr>
              <w:rPr>
                <w:b/>
                <w:sz w:val="16"/>
                <w:szCs w:val="16"/>
                <w:lang w:eastAsia="en-US"/>
              </w:rPr>
            </w:pPr>
          </w:p>
        </w:tc>
        <w:tc>
          <w:tcPr>
            <w:tcW w:w="4697" w:type="dxa"/>
            <w:tcBorders>
              <w:left w:val="single" w:sz="4" w:space="0" w:color="auto"/>
              <w:right w:val="single" w:sz="4" w:space="0" w:color="auto"/>
            </w:tcBorders>
          </w:tcPr>
          <w:p w:rsidR="00E85B97" w:rsidRPr="00452266" w:rsidRDefault="00E85B97" w:rsidP="00AD1823">
            <w:pPr>
              <w:rPr>
                <w:sz w:val="16"/>
                <w:szCs w:val="16"/>
                <w:lang w:eastAsia="en-US"/>
              </w:rPr>
            </w:pPr>
            <w:r>
              <w:rPr>
                <w:sz w:val="16"/>
                <w:szCs w:val="16"/>
                <w:lang w:eastAsia="en-US"/>
              </w:rPr>
              <w:t>2.1. оплата труда и начисления на оплату труда</w:t>
            </w:r>
          </w:p>
        </w:tc>
        <w:tc>
          <w:tcPr>
            <w:tcW w:w="570" w:type="dxa"/>
            <w:vMerge/>
            <w:tcBorders>
              <w:top w:val="single" w:sz="4" w:space="0" w:color="auto"/>
              <w:left w:val="single" w:sz="4" w:space="0" w:color="auto"/>
              <w:bottom w:val="single" w:sz="4" w:space="0" w:color="auto"/>
              <w:right w:val="single" w:sz="4" w:space="0" w:color="auto"/>
            </w:tcBorders>
            <w:vAlign w:val="center"/>
          </w:tcPr>
          <w:p w:rsidR="00E85B97" w:rsidRPr="00452266" w:rsidRDefault="00E85B97" w:rsidP="00AD1823">
            <w:pP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tcPr>
          <w:p w:rsidR="00E85B97" w:rsidRPr="00452266" w:rsidRDefault="00E85B97" w:rsidP="00AD1823">
            <w:pPr>
              <w:rPr>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tcPr>
          <w:p w:rsidR="00E85B97" w:rsidRPr="00452266" w:rsidRDefault="00E85B97" w:rsidP="00AD1823">
            <w:pPr>
              <w:rPr>
                <w:sz w:val="16"/>
                <w:szCs w:val="16"/>
                <w:lang w:eastAsia="en-US"/>
              </w:rPr>
            </w:pPr>
          </w:p>
        </w:tc>
        <w:tc>
          <w:tcPr>
            <w:tcW w:w="1134" w:type="dxa"/>
            <w:vMerge/>
            <w:tcBorders>
              <w:left w:val="single" w:sz="4" w:space="0" w:color="auto"/>
              <w:bottom w:val="single" w:sz="4" w:space="0" w:color="auto"/>
              <w:right w:val="single" w:sz="4" w:space="0" w:color="auto"/>
            </w:tcBorders>
          </w:tcPr>
          <w:p w:rsidR="00E85B97" w:rsidRPr="00452266" w:rsidRDefault="00E85B97" w:rsidP="00AD1823">
            <w:pPr>
              <w:ind w:firstLine="34"/>
              <w:rPr>
                <w:sz w:val="16"/>
                <w:szCs w:val="16"/>
                <w:lang w:eastAsia="en-US"/>
              </w:rPr>
            </w:pPr>
          </w:p>
        </w:tc>
        <w:tc>
          <w:tcPr>
            <w:tcW w:w="570" w:type="dxa"/>
            <w:vMerge/>
            <w:tcBorders>
              <w:left w:val="single" w:sz="4" w:space="0" w:color="auto"/>
              <w:bottom w:val="single" w:sz="4" w:space="0" w:color="auto"/>
              <w:right w:val="single" w:sz="4" w:space="0" w:color="auto"/>
            </w:tcBorders>
          </w:tcPr>
          <w:p w:rsidR="00E85B97" w:rsidRPr="00452266" w:rsidRDefault="00E85B97" w:rsidP="00AD1823">
            <w:pPr>
              <w:ind w:firstLine="34"/>
              <w:rPr>
                <w:sz w:val="16"/>
                <w:szCs w:val="16"/>
                <w:lang w:eastAsia="en-US"/>
              </w:rPr>
            </w:pPr>
          </w:p>
        </w:tc>
        <w:tc>
          <w:tcPr>
            <w:tcW w:w="1280" w:type="dxa"/>
            <w:vMerge/>
            <w:tcBorders>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p>
        </w:tc>
        <w:tc>
          <w:tcPr>
            <w:tcW w:w="1280" w:type="dxa"/>
            <w:vMerge/>
            <w:tcBorders>
              <w:left w:val="single" w:sz="4" w:space="0" w:color="auto"/>
              <w:bottom w:val="single" w:sz="4" w:space="0" w:color="auto"/>
              <w:right w:val="single" w:sz="4" w:space="0" w:color="auto"/>
            </w:tcBorders>
          </w:tcPr>
          <w:p w:rsidR="00E85B97" w:rsidRDefault="00E85B97" w:rsidP="00AD1823">
            <w:pPr>
              <w:jc w:val="center"/>
              <w:rPr>
                <w:color w:val="000000"/>
                <w:sz w:val="16"/>
                <w:szCs w:val="16"/>
                <w:lang w:eastAsia="en-US"/>
              </w:rPr>
            </w:pPr>
          </w:p>
        </w:tc>
        <w:tc>
          <w:tcPr>
            <w:tcW w:w="1280" w:type="dxa"/>
            <w:vMerge/>
            <w:tcBorders>
              <w:left w:val="single" w:sz="4" w:space="0" w:color="auto"/>
              <w:bottom w:val="single" w:sz="4" w:space="0" w:color="auto"/>
              <w:right w:val="single" w:sz="4" w:space="0" w:color="auto"/>
            </w:tcBorders>
          </w:tcPr>
          <w:p w:rsidR="00E85B97" w:rsidRDefault="00E85B97" w:rsidP="00E43D5F">
            <w:pPr>
              <w:jc w:val="center"/>
              <w:rPr>
                <w:color w:val="000000"/>
                <w:sz w:val="16"/>
                <w:szCs w:val="16"/>
                <w:lang w:eastAsia="en-US"/>
              </w:rPr>
            </w:pPr>
          </w:p>
        </w:tc>
        <w:tc>
          <w:tcPr>
            <w:tcW w:w="1280" w:type="dxa"/>
            <w:vMerge/>
            <w:tcBorders>
              <w:left w:val="single" w:sz="4" w:space="0" w:color="auto"/>
              <w:bottom w:val="single" w:sz="4" w:space="0" w:color="auto"/>
              <w:right w:val="single" w:sz="4" w:space="0" w:color="auto"/>
            </w:tcBorders>
          </w:tcPr>
          <w:p w:rsidR="00E85B97" w:rsidRDefault="00E85B97" w:rsidP="00AD1823">
            <w:pPr>
              <w:jc w:val="center"/>
              <w:rPr>
                <w:color w:val="000000"/>
                <w:sz w:val="16"/>
                <w:szCs w:val="16"/>
                <w:lang w:eastAsia="en-US"/>
              </w:rPr>
            </w:pPr>
          </w:p>
        </w:tc>
        <w:tc>
          <w:tcPr>
            <w:tcW w:w="1854" w:type="dxa"/>
            <w:gridSpan w:val="2"/>
            <w:vMerge/>
            <w:tcBorders>
              <w:left w:val="single" w:sz="4" w:space="0" w:color="auto"/>
              <w:right w:val="single" w:sz="4" w:space="0" w:color="auto"/>
            </w:tcBorders>
          </w:tcPr>
          <w:p w:rsidR="00E85B97" w:rsidRPr="00452266" w:rsidRDefault="00E85B97" w:rsidP="00AD1823">
            <w:pPr>
              <w:jc w:val="center"/>
              <w:rPr>
                <w:sz w:val="16"/>
                <w:szCs w:val="16"/>
                <w:lang w:eastAsia="en-US"/>
              </w:rPr>
            </w:pPr>
          </w:p>
        </w:tc>
      </w:tr>
      <w:tr w:rsidR="00E85B97" w:rsidRPr="00452266" w:rsidTr="00A74F6A">
        <w:trPr>
          <w:trHeight w:val="192"/>
        </w:trPr>
        <w:tc>
          <w:tcPr>
            <w:tcW w:w="525" w:type="dxa"/>
            <w:vMerge/>
            <w:tcBorders>
              <w:left w:val="single" w:sz="4" w:space="0" w:color="auto"/>
              <w:right w:val="single" w:sz="4" w:space="0" w:color="auto"/>
            </w:tcBorders>
            <w:vAlign w:val="center"/>
            <w:hideMark/>
          </w:tcPr>
          <w:p w:rsidR="00E85B97" w:rsidRPr="00452266" w:rsidRDefault="00E85B97" w:rsidP="00AD1823">
            <w:pPr>
              <w:rPr>
                <w:sz w:val="16"/>
                <w:szCs w:val="16"/>
                <w:lang w:eastAsia="en-US"/>
              </w:rPr>
            </w:pPr>
          </w:p>
        </w:tc>
        <w:tc>
          <w:tcPr>
            <w:tcW w:w="4697" w:type="dxa"/>
            <w:tcBorders>
              <w:left w:val="single" w:sz="4" w:space="0" w:color="auto"/>
              <w:right w:val="single" w:sz="4" w:space="0" w:color="auto"/>
            </w:tcBorders>
            <w:vAlign w:val="center"/>
            <w:hideMark/>
          </w:tcPr>
          <w:p w:rsidR="00E85B97" w:rsidRPr="00452266" w:rsidRDefault="00E85B97" w:rsidP="00AD1823">
            <w:pPr>
              <w:rPr>
                <w:sz w:val="16"/>
                <w:szCs w:val="16"/>
                <w:lang w:eastAsia="en-US"/>
              </w:rPr>
            </w:pPr>
            <w:r>
              <w:rPr>
                <w:sz w:val="16"/>
                <w:szCs w:val="16"/>
                <w:lang w:eastAsia="en-US"/>
              </w:rPr>
              <w:t xml:space="preserve">2.2. гарантии и компенсации для </w:t>
            </w:r>
            <w:proofErr w:type="gramStart"/>
            <w:r>
              <w:rPr>
                <w:sz w:val="16"/>
                <w:szCs w:val="16"/>
                <w:lang w:eastAsia="en-US"/>
              </w:rPr>
              <w:t>лиц</w:t>
            </w:r>
            <w:proofErr w:type="gramEnd"/>
            <w:r>
              <w:rPr>
                <w:sz w:val="16"/>
                <w:szCs w:val="16"/>
                <w:lang w:eastAsia="en-US"/>
              </w:rPr>
              <w:t xml:space="preserve"> работающих в Северо-Енисейском районе</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85B97" w:rsidRPr="00452266" w:rsidRDefault="00E85B97" w:rsidP="00AD1823">
            <w:pP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85B97" w:rsidRPr="00452266" w:rsidRDefault="00E85B97" w:rsidP="00AD1823">
            <w:pPr>
              <w:rPr>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85B97" w:rsidRPr="00452266" w:rsidRDefault="00E85B97" w:rsidP="00AD1823">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85B97" w:rsidRPr="00452266" w:rsidRDefault="00E85B97" w:rsidP="00AD1823">
            <w:pPr>
              <w:ind w:firstLine="34"/>
              <w:rPr>
                <w:lang w:eastAsia="en-US"/>
              </w:rPr>
            </w:pPr>
            <w:r w:rsidRPr="00452266">
              <w:rPr>
                <w:sz w:val="16"/>
                <w:szCs w:val="16"/>
                <w:lang w:eastAsia="en-US"/>
              </w:rPr>
              <w:t>0380289010</w:t>
            </w:r>
          </w:p>
        </w:tc>
        <w:tc>
          <w:tcPr>
            <w:tcW w:w="570" w:type="dxa"/>
            <w:tcBorders>
              <w:top w:val="single" w:sz="4" w:space="0" w:color="auto"/>
              <w:left w:val="single" w:sz="4" w:space="0" w:color="auto"/>
              <w:bottom w:val="single" w:sz="4" w:space="0" w:color="auto"/>
              <w:right w:val="single" w:sz="4" w:space="0" w:color="auto"/>
            </w:tcBorders>
            <w:hideMark/>
          </w:tcPr>
          <w:p w:rsidR="00E85B97" w:rsidRPr="00452266" w:rsidRDefault="00E85B97" w:rsidP="00AD1823">
            <w:pPr>
              <w:ind w:firstLine="34"/>
              <w:rPr>
                <w:lang w:eastAsia="en-US"/>
              </w:rPr>
            </w:pPr>
            <w:r w:rsidRPr="00452266">
              <w:rPr>
                <w:sz w:val="16"/>
                <w:szCs w:val="16"/>
                <w:lang w:eastAsia="en-US"/>
              </w:rPr>
              <w:t>122</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154100,00</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154100,00</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154100,00</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462300,00</w:t>
            </w:r>
          </w:p>
        </w:tc>
        <w:tc>
          <w:tcPr>
            <w:tcW w:w="1854" w:type="dxa"/>
            <w:gridSpan w:val="2"/>
            <w:vMerge/>
            <w:tcBorders>
              <w:left w:val="single" w:sz="4" w:space="0" w:color="auto"/>
              <w:right w:val="single" w:sz="4" w:space="0" w:color="auto"/>
            </w:tcBorders>
            <w:vAlign w:val="center"/>
            <w:hideMark/>
          </w:tcPr>
          <w:p w:rsidR="00E85B97" w:rsidRPr="00452266" w:rsidRDefault="00E85B97" w:rsidP="00AD1823">
            <w:pPr>
              <w:rPr>
                <w:sz w:val="16"/>
                <w:szCs w:val="16"/>
                <w:lang w:eastAsia="en-US"/>
              </w:rPr>
            </w:pPr>
          </w:p>
        </w:tc>
      </w:tr>
      <w:tr w:rsidR="00E85B97" w:rsidRPr="00452266" w:rsidTr="00A74F6A">
        <w:trPr>
          <w:trHeight w:val="192"/>
        </w:trPr>
        <w:tc>
          <w:tcPr>
            <w:tcW w:w="525" w:type="dxa"/>
            <w:vMerge/>
            <w:tcBorders>
              <w:left w:val="single" w:sz="4" w:space="0" w:color="auto"/>
              <w:bottom w:val="single" w:sz="4" w:space="0" w:color="auto"/>
              <w:right w:val="single" w:sz="4" w:space="0" w:color="auto"/>
            </w:tcBorders>
            <w:vAlign w:val="center"/>
            <w:hideMark/>
          </w:tcPr>
          <w:p w:rsidR="00E85B97" w:rsidRPr="00452266" w:rsidRDefault="00E85B97" w:rsidP="00AD1823">
            <w:pPr>
              <w:rPr>
                <w:sz w:val="16"/>
                <w:szCs w:val="16"/>
                <w:lang w:eastAsia="en-US"/>
              </w:rPr>
            </w:pPr>
          </w:p>
        </w:tc>
        <w:tc>
          <w:tcPr>
            <w:tcW w:w="4697" w:type="dxa"/>
            <w:tcBorders>
              <w:left w:val="single" w:sz="4" w:space="0" w:color="auto"/>
              <w:bottom w:val="single" w:sz="4" w:space="0" w:color="auto"/>
              <w:right w:val="single" w:sz="4" w:space="0" w:color="auto"/>
            </w:tcBorders>
            <w:vAlign w:val="center"/>
            <w:hideMark/>
          </w:tcPr>
          <w:p w:rsidR="00E85B97" w:rsidRPr="00452266" w:rsidRDefault="00E85B97" w:rsidP="00AD1823">
            <w:pPr>
              <w:rPr>
                <w:sz w:val="16"/>
                <w:szCs w:val="16"/>
                <w:lang w:eastAsia="en-US"/>
              </w:rPr>
            </w:pPr>
            <w:r>
              <w:rPr>
                <w:sz w:val="16"/>
                <w:szCs w:val="16"/>
                <w:lang w:eastAsia="en-US"/>
              </w:rPr>
              <w:t>2.3. увеличение стоимости материальных запасов</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85B97" w:rsidRPr="00452266" w:rsidRDefault="00E85B97" w:rsidP="00AD1823">
            <w:pP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85B97" w:rsidRPr="00452266" w:rsidRDefault="00E85B97" w:rsidP="00AD1823">
            <w:pPr>
              <w:rPr>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85B97" w:rsidRPr="00452266" w:rsidRDefault="00E85B97" w:rsidP="00AD1823">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85B97" w:rsidRPr="00452266" w:rsidRDefault="00E85B97" w:rsidP="00AD1823">
            <w:pPr>
              <w:ind w:firstLine="34"/>
              <w:rPr>
                <w:sz w:val="16"/>
                <w:szCs w:val="16"/>
                <w:lang w:eastAsia="en-US"/>
              </w:rPr>
            </w:pPr>
            <w:r w:rsidRPr="00452266">
              <w:rPr>
                <w:sz w:val="16"/>
                <w:szCs w:val="16"/>
                <w:lang w:eastAsia="en-US"/>
              </w:rPr>
              <w:t>0380289090</w:t>
            </w:r>
          </w:p>
        </w:tc>
        <w:tc>
          <w:tcPr>
            <w:tcW w:w="570" w:type="dxa"/>
            <w:tcBorders>
              <w:top w:val="single" w:sz="4" w:space="0" w:color="auto"/>
              <w:left w:val="single" w:sz="4" w:space="0" w:color="auto"/>
              <w:bottom w:val="single" w:sz="4" w:space="0" w:color="auto"/>
              <w:right w:val="single" w:sz="4" w:space="0" w:color="auto"/>
            </w:tcBorders>
            <w:hideMark/>
          </w:tcPr>
          <w:p w:rsidR="00E85B97" w:rsidRPr="00452266" w:rsidRDefault="00E85B97" w:rsidP="00AD1823">
            <w:pPr>
              <w:ind w:firstLine="34"/>
              <w:rPr>
                <w:sz w:val="16"/>
                <w:szCs w:val="16"/>
                <w:lang w:eastAsia="en-US"/>
              </w:rPr>
            </w:pPr>
            <w:r w:rsidRPr="00452266">
              <w:rPr>
                <w:sz w:val="16"/>
                <w:szCs w:val="16"/>
                <w:lang w:eastAsia="en-US"/>
              </w:rPr>
              <w:t>244</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39489,59</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39489,59</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39489,59</w:t>
            </w:r>
          </w:p>
        </w:tc>
        <w:tc>
          <w:tcPr>
            <w:tcW w:w="1280" w:type="dxa"/>
            <w:tcBorders>
              <w:top w:val="single" w:sz="4" w:space="0" w:color="auto"/>
              <w:left w:val="single" w:sz="4" w:space="0" w:color="auto"/>
              <w:bottom w:val="single" w:sz="4" w:space="0" w:color="auto"/>
              <w:right w:val="single" w:sz="4" w:space="0" w:color="auto"/>
            </w:tcBorders>
          </w:tcPr>
          <w:p w:rsidR="00E85B97" w:rsidRPr="00452266" w:rsidRDefault="00E85B97" w:rsidP="00AD1823">
            <w:pPr>
              <w:jc w:val="center"/>
              <w:rPr>
                <w:color w:val="000000"/>
                <w:sz w:val="16"/>
                <w:szCs w:val="16"/>
                <w:lang w:eastAsia="en-US"/>
              </w:rPr>
            </w:pPr>
            <w:r w:rsidRPr="00452266">
              <w:rPr>
                <w:color w:val="000000"/>
                <w:sz w:val="16"/>
                <w:szCs w:val="16"/>
                <w:lang w:eastAsia="en-US"/>
              </w:rPr>
              <w:t>118468,77</w:t>
            </w:r>
          </w:p>
        </w:tc>
        <w:tc>
          <w:tcPr>
            <w:tcW w:w="1854" w:type="dxa"/>
            <w:gridSpan w:val="2"/>
            <w:vMerge/>
            <w:tcBorders>
              <w:left w:val="single" w:sz="4" w:space="0" w:color="auto"/>
              <w:bottom w:val="single" w:sz="4" w:space="0" w:color="auto"/>
              <w:right w:val="single" w:sz="4" w:space="0" w:color="auto"/>
            </w:tcBorders>
            <w:vAlign w:val="center"/>
            <w:hideMark/>
          </w:tcPr>
          <w:p w:rsidR="00E85B97" w:rsidRPr="00452266" w:rsidRDefault="00E85B97" w:rsidP="00AD1823">
            <w:pPr>
              <w:rPr>
                <w:sz w:val="16"/>
                <w:szCs w:val="16"/>
                <w:lang w:eastAsia="en-US"/>
              </w:rPr>
            </w:pPr>
          </w:p>
        </w:tc>
      </w:tr>
      <w:tr w:rsidR="003152EE" w:rsidRPr="00452266" w:rsidTr="00AD1823">
        <w:trPr>
          <w:trHeight w:val="252"/>
        </w:trPr>
        <w:tc>
          <w:tcPr>
            <w:tcW w:w="525" w:type="dxa"/>
            <w:tcBorders>
              <w:top w:val="single" w:sz="4" w:space="0" w:color="auto"/>
              <w:left w:val="single" w:sz="4" w:space="0" w:color="auto"/>
              <w:bottom w:val="single" w:sz="4" w:space="0" w:color="auto"/>
              <w:right w:val="single" w:sz="4" w:space="0" w:color="auto"/>
            </w:tcBorders>
          </w:tcPr>
          <w:p w:rsidR="003152EE" w:rsidRPr="00452266" w:rsidRDefault="003152EE" w:rsidP="00AD1823">
            <w:pPr>
              <w:rPr>
                <w:b/>
                <w:sz w:val="16"/>
                <w:szCs w:val="16"/>
                <w:lang w:eastAsia="en-US"/>
              </w:rPr>
            </w:pPr>
            <w:r w:rsidRPr="00452266">
              <w:rPr>
                <w:b/>
                <w:sz w:val="16"/>
                <w:szCs w:val="16"/>
                <w:lang w:eastAsia="en-US"/>
              </w:rPr>
              <w:t>19</w:t>
            </w:r>
          </w:p>
        </w:tc>
        <w:tc>
          <w:tcPr>
            <w:tcW w:w="4697" w:type="dxa"/>
            <w:tcBorders>
              <w:top w:val="single" w:sz="4" w:space="0" w:color="auto"/>
              <w:left w:val="single" w:sz="4" w:space="0" w:color="auto"/>
              <w:bottom w:val="single" w:sz="4" w:space="0" w:color="auto"/>
              <w:right w:val="single" w:sz="4" w:space="0" w:color="auto"/>
            </w:tcBorders>
          </w:tcPr>
          <w:p w:rsidR="003152EE" w:rsidRPr="00452266" w:rsidRDefault="003152EE" w:rsidP="00AD1823">
            <w:pPr>
              <w:rPr>
                <w:sz w:val="16"/>
                <w:szCs w:val="16"/>
                <w:lang w:eastAsia="en-US"/>
              </w:rPr>
            </w:pPr>
            <w:r w:rsidRPr="00452266">
              <w:rPr>
                <w:b/>
                <w:sz w:val="16"/>
                <w:szCs w:val="16"/>
                <w:lang w:eastAsia="en-US"/>
              </w:rPr>
              <w:t>В том числе по ГРБС</w:t>
            </w:r>
          </w:p>
        </w:tc>
        <w:tc>
          <w:tcPr>
            <w:tcW w:w="570" w:type="dxa"/>
            <w:tcBorders>
              <w:top w:val="single" w:sz="4" w:space="0" w:color="auto"/>
              <w:left w:val="single" w:sz="4" w:space="0" w:color="auto"/>
              <w:bottom w:val="single" w:sz="4" w:space="0" w:color="auto"/>
              <w:right w:val="single" w:sz="4" w:space="0" w:color="auto"/>
            </w:tcBorders>
          </w:tcPr>
          <w:p w:rsidR="003152EE" w:rsidRPr="00452266" w:rsidRDefault="003152EE" w:rsidP="00AD1823">
            <w:pPr>
              <w:ind w:firstLine="680"/>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3152EE" w:rsidRPr="00452266" w:rsidRDefault="003152EE" w:rsidP="00AD1823">
            <w:pPr>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tcPr>
          <w:p w:rsidR="003152EE" w:rsidRPr="00452266" w:rsidRDefault="003152EE" w:rsidP="00AD1823">
            <w:pPr>
              <w:ind w:firstLine="68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152EE" w:rsidRPr="00452266" w:rsidRDefault="003152EE" w:rsidP="00AD1823">
            <w:pPr>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3152EE" w:rsidRPr="00452266" w:rsidRDefault="003152EE" w:rsidP="00AD1823">
            <w:pPr>
              <w:ind w:firstLine="34"/>
              <w:rPr>
                <w:sz w:val="16"/>
                <w:szCs w:val="16"/>
                <w:lang w:eastAsia="en-US"/>
              </w:rPr>
            </w:pPr>
          </w:p>
        </w:tc>
        <w:tc>
          <w:tcPr>
            <w:tcW w:w="1280" w:type="dxa"/>
            <w:tcBorders>
              <w:top w:val="single" w:sz="4" w:space="0" w:color="auto"/>
              <w:left w:val="single" w:sz="4" w:space="0" w:color="auto"/>
              <w:bottom w:val="single" w:sz="4" w:space="0" w:color="auto"/>
              <w:right w:val="single" w:sz="4" w:space="0" w:color="auto"/>
            </w:tcBorders>
          </w:tcPr>
          <w:p w:rsidR="003152EE" w:rsidRPr="00452266" w:rsidRDefault="003152EE" w:rsidP="00AD1823">
            <w:pPr>
              <w:jc w:val="center"/>
              <w:rPr>
                <w:b/>
                <w:color w:val="000000"/>
                <w:sz w:val="16"/>
                <w:szCs w:val="16"/>
                <w:lang w:eastAsia="en-US"/>
              </w:rPr>
            </w:pPr>
            <w:r w:rsidRPr="00452266">
              <w:rPr>
                <w:b/>
                <w:color w:val="000000"/>
                <w:sz w:val="16"/>
                <w:szCs w:val="16"/>
                <w:lang w:eastAsia="en-US"/>
              </w:rPr>
              <w:t>9083985,74</w:t>
            </w:r>
          </w:p>
        </w:tc>
        <w:tc>
          <w:tcPr>
            <w:tcW w:w="1280" w:type="dxa"/>
            <w:tcBorders>
              <w:top w:val="single" w:sz="4" w:space="0" w:color="auto"/>
              <w:left w:val="single" w:sz="4" w:space="0" w:color="auto"/>
              <w:bottom w:val="single" w:sz="4" w:space="0" w:color="auto"/>
              <w:right w:val="single" w:sz="4" w:space="0" w:color="auto"/>
            </w:tcBorders>
          </w:tcPr>
          <w:p w:rsidR="003152EE" w:rsidRPr="00452266" w:rsidRDefault="00AD2B71" w:rsidP="00AD1823">
            <w:pPr>
              <w:jc w:val="center"/>
              <w:rPr>
                <w:color w:val="000000"/>
                <w:sz w:val="16"/>
                <w:szCs w:val="16"/>
                <w:lang w:eastAsia="en-US"/>
              </w:rPr>
            </w:pPr>
            <w:r>
              <w:rPr>
                <w:b/>
                <w:color w:val="000000"/>
                <w:sz w:val="16"/>
                <w:szCs w:val="16"/>
                <w:lang w:eastAsia="en-US"/>
              </w:rPr>
              <w:t>9156415,13</w:t>
            </w:r>
          </w:p>
        </w:tc>
        <w:tc>
          <w:tcPr>
            <w:tcW w:w="1280" w:type="dxa"/>
            <w:tcBorders>
              <w:top w:val="single" w:sz="4" w:space="0" w:color="auto"/>
              <w:left w:val="single" w:sz="4" w:space="0" w:color="auto"/>
              <w:bottom w:val="single" w:sz="4" w:space="0" w:color="auto"/>
              <w:right w:val="single" w:sz="4" w:space="0" w:color="auto"/>
            </w:tcBorders>
          </w:tcPr>
          <w:p w:rsidR="003152EE" w:rsidRPr="00452266" w:rsidRDefault="00AD2B71" w:rsidP="00AD1823">
            <w:pPr>
              <w:jc w:val="center"/>
              <w:rPr>
                <w:color w:val="000000"/>
                <w:sz w:val="16"/>
                <w:szCs w:val="16"/>
                <w:lang w:eastAsia="en-US"/>
              </w:rPr>
            </w:pPr>
            <w:r>
              <w:rPr>
                <w:b/>
                <w:color w:val="000000"/>
                <w:sz w:val="16"/>
                <w:szCs w:val="16"/>
                <w:lang w:eastAsia="en-US"/>
              </w:rPr>
              <w:t>9156415,13</w:t>
            </w:r>
          </w:p>
        </w:tc>
        <w:tc>
          <w:tcPr>
            <w:tcW w:w="1280" w:type="dxa"/>
            <w:tcBorders>
              <w:top w:val="single" w:sz="4" w:space="0" w:color="auto"/>
              <w:left w:val="single" w:sz="4" w:space="0" w:color="auto"/>
              <w:bottom w:val="single" w:sz="4" w:space="0" w:color="auto"/>
              <w:right w:val="single" w:sz="4" w:space="0" w:color="auto"/>
            </w:tcBorders>
          </w:tcPr>
          <w:p w:rsidR="003152EE" w:rsidRPr="00452266" w:rsidRDefault="00AD2B71" w:rsidP="00AD1823">
            <w:pPr>
              <w:jc w:val="center"/>
              <w:rPr>
                <w:b/>
                <w:color w:val="000000"/>
                <w:sz w:val="16"/>
                <w:szCs w:val="16"/>
                <w:lang w:eastAsia="en-US"/>
              </w:rPr>
            </w:pPr>
            <w:r>
              <w:rPr>
                <w:b/>
                <w:color w:val="000000"/>
                <w:sz w:val="16"/>
                <w:szCs w:val="16"/>
                <w:lang w:eastAsia="en-US"/>
              </w:rPr>
              <w:t>27396816,00</w:t>
            </w:r>
          </w:p>
        </w:tc>
        <w:tc>
          <w:tcPr>
            <w:tcW w:w="1854" w:type="dxa"/>
            <w:gridSpan w:val="2"/>
            <w:tcBorders>
              <w:top w:val="single" w:sz="4" w:space="0" w:color="auto"/>
              <w:left w:val="single" w:sz="4" w:space="0" w:color="auto"/>
              <w:bottom w:val="single" w:sz="4" w:space="0" w:color="auto"/>
              <w:right w:val="single" w:sz="4" w:space="0" w:color="auto"/>
            </w:tcBorders>
          </w:tcPr>
          <w:p w:rsidR="003152EE" w:rsidRPr="00452266" w:rsidRDefault="003152EE" w:rsidP="00AD1823">
            <w:pPr>
              <w:jc w:val="center"/>
              <w:rPr>
                <w:b/>
                <w:sz w:val="16"/>
                <w:szCs w:val="16"/>
                <w:lang w:eastAsia="en-US"/>
              </w:rPr>
            </w:pPr>
          </w:p>
        </w:tc>
      </w:tr>
    </w:tbl>
    <w:p w:rsidR="00E117B5" w:rsidRPr="00452266" w:rsidRDefault="00330AAF" w:rsidP="00E117B5">
      <w:pPr>
        <w:rPr>
          <w:b/>
          <w:sz w:val="16"/>
          <w:szCs w:val="16"/>
        </w:rPr>
        <w:sectPr w:rsidR="00E117B5" w:rsidRPr="00452266">
          <w:pgSz w:w="16838" w:h="11906" w:orient="landscape"/>
          <w:pgMar w:top="397" w:right="567" w:bottom="567" w:left="1701" w:header="709" w:footer="709" w:gutter="0"/>
          <w:cols w:space="720"/>
        </w:sectPr>
      </w:pPr>
      <w:r w:rsidRPr="00452266">
        <w:rPr>
          <w:b/>
          <w:strike/>
          <w:sz w:val="16"/>
          <w:szCs w:val="16"/>
        </w:rPr>
        <w:t xml:space="preserve"> </w:t>
      </w:r>
    </w:p>
    <w:p w:rsidR="00E117B5" w:rsidRPr="00452266" w:rsidRDefault="00E117B5" w:rsidP="00E117B5">
      <w:pPr>
        <w:ind w:firstLine="16"/>
        <w:jc w:val="right"/>
        <w:rPr>
          <w:sz w:val="16"/>
          <w:szCs w:val="16"/>
          <w:lang w:eastAsia="en-US"/>
        </w:rPr>
      </w:pPr>
      <w:r w:rsidRPr="00452266">
        <w:rPr>
          <w:sz w:val="16"/>
          <w:szCs w:val="16"/>
          <w:lang w:eastAsia="en-US"/>
        </w:rPr>
        <w:lastRenderedPageBreak/>
        <w:t>Приложение 3</w:t>
      </w:r>
    </w:p>
    <w:p w:rsidR="00E117B5" w:rsidRPr="00452266" w:rsidRDefault="00E117B5" w:rsidP="00E117B5">
      <w:pPr>
        <w:ind w:firstLine="680"/>
        <w:jc w:val="right"/>
        <w:rPr>
          <w:sz w:val="16"/>
          <w:szCs w:val="16"/>
          <w:lang w:eastAsia="en-US"/>
        </w:rPr>
      </w:pPr>
      <w:r w:rsidRPr="00452266">
        <w:rPr>
          <w:sz w:val="16"/>
          <w:szCs w:val="16"/>
          <w:lang w:eastAsia="en-US"/>
        </w:rPr>
        <w:t>к подпрограмме «Дополнительные меры социальной поддержки граждан»,</w:t>
      </w:r>
    </w:p>
    <w:p w:rsidR="00E117B5" w:rsidRPr="00452266" w:rsidRDefault="00E117B5" w:rsidP="00E117B5">
      <w:pPr>
        <w:ind w:firstLine="680"/>
        <w:jc w:val="right"/>
        <w:rPr>
          <w:sz w:val="16"/>
          <w:szCs w:val="16"/>
          <w:lang w:eastAsia="en-US"/>
        </w:rPr>
      </w:pPr>
      <w:r w:rsidRPr="00452266">
        <w:rPr>
          <w:sz w:val="16"/>
          <w:szCs w:val="16"/>
          <w:lang w:eastAsia="en-US"/>
        </w:rPr>
        <w:t>реализуемой в рамках муниципальной программы «Система социальной защиты граждан в Северо-Енисейском районе»</w:t>
      </w:r>
    </w:p>
    <w:p w:rsidR="00E117B5" w:rsidRPr="00452266" w:rsidRDefault="00E117B5" w:rsidP="00E117B5">
      <w:pPr>
        <w:ind w:firstLine="680"/>
        <w:jc w:val="right"/>
        <w:rPr>
          <w:sz w:val="16"/>
          <w:szCs w:val="16"/>
          <w:lang w:eastAsia="en-US"/>
        </w:rPr>
      </w:pPr>
    </w:p>
    <w:p w:rsidR="00E117B5" w:rsidRPr="00452266" w:rsidRDefault="00E117B5" w:rsidP="00E117B5">
      <w:pPr>
        <w:ind w:firstLine="680"/>
        <w:jc w:val="center"/>
        <w:rPr>
          <w:b/>
        </w:rPr>
      </w:pPr>
      <w:r w:rsidRPr="00452266">
        <w:rPr>
          <w:b/>
        </w:rPr>
        <w:t>ПОРЯДОК</w:t>
      </w:r>
    </w:p>
    <w:p w:rsidR="00E117B5" w:rsidRPr="00452266" w:rsidRDefault="00E117B5" w:rsidP="00E117B5">
      <w:pPr>
        <w:ind w:firstLine="680"/>
        <w:jc w:val="center"/>
        <w:rPr>
          <w:b/>
        </w:rPr>
      </w:pPr>
      <w:r w:rsidRPr="00452266">
        <w:rPr>
          <w:b/>
        </w:rPr>
        <w:t>предоставления дополнительных мер социальной поддержки отдельным категориям граждан, награжденных знаками отличия и почетными званиями Северо-Енисейского района</w:t>
      </w:r>
    </w:p>
    <w:p w:rsidR="00E117B5" w:rsidRPr="00452266" w:rsidRDefault="00E117B5" w:rsidP="00E117B5">
      <w:pPr>
        <w:ind w:firstLine="680"/>
        <w:jc w:val="both"/>
      </w:pPr>
      <w:r w:rsidRPr="00452266">
        <w:rPr>
          <w:b/>
        </w:rPr>
        <w:t>1</w:t>
      </w:r>
      <w:r w:rsidRPr="00452266">
        <w:t xml:space="preserve">. </w:t>
      </w:r>
      <w:proofErr w:type="gramStart"/>
      <w:r w:rsidRPr="00452266">
        <w:t>Настоящий порядок устанавливает правила предоставления дополнительных мер социальной поддержки отдельным категориям граждан, награжденных знаками отличия Северо-Енисейского района на основании Положения о почетном гражданине Северо-Енисейского района, утвержденного решением районного Совета депутатов от 18.12.2001 № 90-8 (в редакции решений от 08.08.2006 №179-18, от 23.05.2007 № 261-25, от 26.06.2013 № 662-52),    Положения о поощрениях и наградах, утвержденного решением Районного Совета депутатов от 25.05.2010 № 35-5 в соответствии</w:t>
      </w:r>
      <w:proofErr w:type="gramEnd"/>
      <w:r w:rsidRPr="00452266">
        <w:t xml:space="preserve"> с пунктом 3.</w:t>
      </w:r>
      <w:r w:rsidR="00AF5D21" w:rsidRPr="00452266">
        <w:t>1</w:t>
      </w:r>
      <w:r w:rsidRPr="00452266">
        <w:t xml:space="preserve">.1 подпрограммы 6 муниципальной программы «Система социальной защиты граждан в Северо-Енисейском районе», утвержденной постановлением администрации Северо-Енисейского района от 21.10.2013 № 527- </w:t>
      </w:r>
      <w:proofErr w:type="gramStart"/>
      <w:r w:rsidRPr="00452266">
        <w:t>п</w:t>
      </w:r>
      <w:proofErr w:type="gramEnd"/>
      <w:r w:rsidRPr="00452266">
        <w:t xml:space="preserve"> (далее - Порядок).</w:t>
      </w:r>
    </w:p>
    <w:p w:rsidR="00E117B5" w:rsidRPr="00452266" w:rsidRDefault="00E117B5" w:rsidP="00E117B5">
      <w:pPr>
        <w:ind w:firstLine="680"/>
        <w:jc w:val="both"/>
      </w:pPr>
      <w:r w:rsidRPr="00452266">
        <w:rPr>
          <w:b/>
        </w:rPr>
        <w:t>2.</w:t>
      </w:r>
      <w:r w:rsidRPr="00452266">
        <w:t xml:space="preserve"> Предоставление дополнительных мер социальной поддержки в соответствии с настоящим Порядком осуществляется следующим отдельным категориям граждан;</w:t>
      </w:r>
    </w:p>
    <w:p w:rsidR="00E117B5" w:rsidRPr="00452266" w:rsidRDefault="00E117B5" w:rsidP="00E117B5">
      <w:pPr>
        <w:ind w:firstLine="567"/>
        <w:jc w:val="both"/>
      </w:pPr>
      <w:r w:rsidRPr="00452266">
        <w:t>- лицам, удостоенным звания «Почетный гражданин Северо-Енисейского района»:</w:t>
      </w:r>
    </w:p>
    <w:p w:rsidR="00E117B5" w:rsidRPr="00452266" w:rsidRDefault="00E117B5" w:rsidP="00E117B5">
      <w:pPr>
        <w:ind w:firstLine="567"/>
        <w:jc w:val="both"/>
      </w:pPr>
      <w:proofErr w:type="gramStart"/>
      <w:r w:rsidRPr="00452266">
        <w:t>- в случае смерти гражданина, удостоенного звания «Почетный гражданин района», пережившему супругу (супруге), кроме случаев, когда переживший (</w:t>
      </w:r>
      <w:proofErr w:type="spellStart"/>
      <w:r w:rsidRPr="00452266">
        <w:t>ая</w:t>
      </w:r>
      <w:proofErr w:type="spellEnd"/>
      <w:r w:rsidRPr="00452266">
        <w:t>) супруг (супруга) вступил (а) в новый бра;</w:t>
      </w:r>
      <w:proofErr w:type="gramEnd"/>
    </w:p>
    <w:p w:rsidR="00E117B5" w:rsidRPr="00452266" w:rsidRDefault="00E117B5" w:rsidP="00E117B5">
      <w:pPr>
        <w:ind w:firstLine="567"/>
        <w:jc w:val="both"/>
      </w:pPr>
      <w:r w:rsidRPr="00452266">
        <w:t>- лицам, награжденным знаками отличия Северо-Енисейского района "Ветеран золотодобычи 20 лет" или "Ветеран золотодобычи 25 лет".</w:t>
      </w:r>
    </w:p>
    <w:p w:rsidR="00E117B5" w:rsidRPr="00452266" w:rsidRDefault="00E117B5" w:rsidP="00E117B5">
      <w:pPr>
        <w:ind w:firstLine="680"/>
        <w:jc w:val="both"/>
      </w:pPr>
      <w:r w:rsidRPr="00452266">
        <w:rPr>
          <w:b/>
        </w:rPr>
        <w:t>3.</w:t>
      </w:r>
      <w:r w:rsidRPr="00452266">
        <w:t xml:space="preserve"> Основанием для предоставления дополнительных мер социальной поддержки является заявление о предоставлении дополнительных мер социальной поддержки, поданное в отдел социальной защиты населения администрации Северо-Енисейского района (далее - Отдел) и копия удостоверения к знаку отличия Северо-Енисейского района, а также копия паспорта заявителя.</w:t>
      </w:r>
    </w:p>
    <w:p w:rsidR="00E117B5" w:rsidRPr="00452266" w:rsidRDefault="00E117B5" w:rsidP="00E117B5">
      <w:pPr>
        <w:ind w:firstLine="680"/>
        <w:jc w:val="both"/>
      </w:pPr>
      <w:r w:rsidRPr="00452266">
        <w:t>Вместе с указанными документами в Отдел предоставля</w:t>
      </w:r>
      <w:r w:rsidR="0084390C" w:rsidRPr="00452266">
        <w:t>ю</w:t>
      </w:r>
      <w:r w:rsidRPr="00452266">
        <w:t xml:space="preserve">тся </w:t>
      </w:r>
      <w:r w:rsidR="0084390C" w:rsidRPr="00452266">
        <w:t>реквизиты счета, открытого в российской кредитной организации</w:t>
      </w:r>
      <w:r w:rsidR="00AE4525" w:rsidRPr="00452266">
        <w:t xml:space="preserve"> и </w:t>
      </w:r>
      <w:r w:rsidR="00B70058" w:rsidRPr="00452266">
        <w:t>согласие на обработку персональных данных заявителя в соответствии с федеральным законом от 27.07.2006 №152-ФЗ «О персональных данных»</w:t>
      </w:r>
      <w:r w:rsidR="00AE4525" w:rsidRPr="00452266">
        <w:t xml:space="preserve">.  </w:t>
      </w:r>
    </w:p>
    <w:p w:rsidR="008129C7" w:rsidRPr="00452266" w:rsidRDefault="0084390C" w:rsidP="00E117B5">
      <w:pPr>
        <w:ind w:firstLine="680"/>
        <w:jc w:val="both"/>
      </w:pPr>
      <w:r w:rsidRPr="00452266">
        <w:t>В</w:t>
      </w:r>
      <w:r w:rsidR="00E117B5" w:rsidRPr="00452266">
        <w:t xml:space="preserve"> случае смерти гражданина, удостоенного звания «Почетный гражданин Северо-Енисейского района», его супруг (супруга) дополнительно предоставляет в Отдел заверенную копию (либо оригинал) свидетельства о заключении брака</w:t>
      </w:r>
      <w:r w:rsidR="008129C7" w:rsidRPr="00452266">
        <w:t>;</w:t>
      </w:r>
    </w:p>
    <w:p w:rsidR="00E117B5" w:rsidRPr="00452266" w:rsidRDefault="008129C7" w:rsidP="00E117B5">
      <w:pPr>
        <w:ind w:firstLine="680"/>
        <w:jc w:val="both"/>
      </w:pPr>
      <w:r w:rsidRPr="00452266">
        <w:t>копия страхового свидетельства обязательного пенсионного страхования (представляется по собственной инициативе).</w:t>
      </w:r>
    </w:p>
    <w:p w:rsidR="00E117B5" w:rsidRPr="00452266" w:rsidRDefault="00E117B5" w:rsidP="00E117B5">
      <w:pPr>
        <w:ind w:firstLine="680"/>
        <w:jc w:val="both"/>
      </w:pPr>
      <w:r w:rsidRPr="00452266">
        <w:t>Все документы, указанные в этом пункте подаются в Отдел один раз при первом обращении.</w:t>
      </w:r>
    </w:p>
    <w:p w:rsidR="00E117B5" w:rsidRPr="00452266" w:rsidRDefault="00E117B5" w:rsidP="00E117B5">
      <w:pPr>
        <w:ind w:firstLine="680"/>
        <w:jc w:val="both"/>
      </w:pPr>
      <w:r w:rsidRPr="00452266">
        <w:rPr>
          <w:b/>
        </w:rPr>
        <w:t xml:space="preserve">4. </w:t>
      </w:r>
      <w:r w:rsidRPr="00452266">
        <w:t>Дополнительные меры социальной поддержки предоставляются:</w:t>
      </w:r>
    </w:p>
    <w:p w:rsidR="00E117B5" w:rsidRPr="00452266" w:rsidRDefault="00E117B5" w:rsidP="00E117B5">
      <w:pPr>
        <w:ind w:firstLine="680"/>
        <w:jc w:val="both"/>
      </w:pPr>
      <w:r w:rsidRPr="00452266">
        <w:rPr>
          <w:b/>
        </w:rPr>
        <w:t>4.1</w:t>
      </w:r>
      <w:r w:rsidRPr="00452266">
        <w:t>. Лицам, удостоенным звания «Почетный гражданин Северо-Енисейского района» в виде:</w:t>
      </w:r>
    </w:p>
    <w:p w:rsidR="00E117B5" w:rsidRPr="00452266" w:rsidRDefault="00E117B5" w:rsidP="00E117B5">
      <w:pPr>
        <w:ind w:firstLine="680"/>
        <w:jc w:val="both"/>
      </w:pPr>
      <w:r w:rsidRPr="00452266">
        <w:t>- 100% компенсации расходов по оплате жилья и коммунальных услуг независимо от места проживания на территории Российской Федерации и площади занимаемого жилого помещения;</w:t>
      </w:r>
    </w:p>
    <w:p w:rsidR="00E117B5" w:rsidRPr="00452266" w:rsidRDefault="00E117B5" w:rsidP="00E117B5">
      <w:pPr>
        <w:ind w:firstLine="680"/>
        <w:jc w:val="both"/>
      </w:pPr>
      <w:r w:rsidRPr="00452266">
        <w:t>- 100 % компенсации стоимости приобретенной путевки на санаторно-курортное лечение в санаториях Красноярского края не чаще одного раза в год (при условии проживания на территории Северо-Енисейского района);</w:t>
      </w:r>
    </w:p>
    <w:p w:rsidR="00E117B5" w:rsidRPr="00452266" w:rsidRDefault="00E117B5" w:rsidP="00E117B5">
      <w:pPr>
        <w:ind w:firstLine="680"/>
        <w:jc w:val="both"/>
      </w:pPr>
      <w:r w:rsidRPr="00452266">
        <w:t>- 100% компенсации стоимости проезда к месту санаторно-курортного лечения и обратно в пределах Красноярского края не чаще одного раза в год (при условии проживания на территории Северо-Енисейского района).</w:t>
      </w:r>
    </w:p>
    <w:p w:rsidR="00E117B5" w:rsidRPr="00452266" w:rsidRDefault="00E117B5" w:rsidP="00E117B5">
      <w:pPr>
        <w:ind w:firstLine="680"/>
        <w:jc w:val="both"/>
      </w:pPr>
      <w:r w:rsidRPr="00452266">
        <w:t xml:space="preserve">Для компенсации расходов по оплате жилья и коммунальных услуг указанные граждане ежемесячно предоставляют в Отдел квитанции об оплате жилья и коммунальных услуг. А для граждан, получающих меры социальной поддержки на оплату жилья и коммунальных услуг по федеральному и краевому законодательству справки о суммах полученных выплат запрашивает </w:t>
      </w:r>
      <w:r w:rsidRPr="00452266">
        <w:lastRenderedPageBreak/>
        <w:t xml:space="preserve">Отдел в соответствии с </w:t>
      </w:r>
      <w:r w:rsidRPr="00452266">
        <w:rPr>
          <w:rFonts w:eastAsia="Calibri"/>
        </w:rPr>
        <w:t>Федеральным законом № 210-ФЗ «Об организации предоставления государственных и муниципальных услуг» путем</w:t>
      </w:r>
      <w:r w:rsidRPr="00452266">
        <w:t xml:space="preserve"> межведомственного взаимодействия.</w:t>
      </w:r>
    </w:p>
    <w:p w:rsidR="00E117B5" w:rsidRPr="00452266" w:rsidRDefault="00E117B5" w:rsidP="00E117B5">
      <w:pPr>
        <w:ind w:firstLine="680"/>
        <w:jc w:val="both"/>
      </w:pPr>
      <w:r w:rsidRPr="00452266">
        <w:t>Для компенсации стоимости приобретенной путевки на санаторно-курортное лечение к документам, указанным в пункте 3 настоящего Порядка предоставляется квитанция об оплате приобретенной путевки.</w:t>
      </w:r>
    </w:p>
    <w:p w:rsidR="00E117B5" w:rsidRPr="00452266" w:rsidRDefault="00E117B5" w:rsidP="00E117B5">
      <w:pPr>
        <w:ind w:firstLine="680"/>
        <w:jc w:val="both"/>
      </w:pPr>
      <w:r w:rsidRPr="00452266">
        <w:t>Для компенсации стоимости проезда на санаторно-курортное лечение – проездные документы, подтверждающие стоимость проезда к месту санаторно-курортного лечения и обратно.</w:t>
      </w:r>
    </w:p>
    <w:p w:rsidR="00E117B5" w:rsidRPr="00452266" w:rsidRDefault="00E117B5" w:rsidP="00E117B5">
      <w:pPr>
        <w:ind w:firstLine="680"/>
        <w:jc w:val="both"/>
      </w:pPr>
      <w:r w:rsidRPr="00452266">
        <w:rPr>
          <w:b/>
        </w:rPr>
        <w:t>4.2.</w:t>
      </w:r>
      <w:r w:rsidRPr="00452266">
        <w:t xml:space="preserve"> В случае смерти гражданина, удостоенного звания «Почетный гражданин района», пережившему супругу (супруге) предоставляются дополнительные меры социальной поддержки в виде 50% компенсации расходов по оплате жилья и коммунальных услуг, независимо от места проживания и площади занимаемого жилого помещения, кроме случаев, когда переживший (</w:t>
      </w:r>
      <w:proofErr w:type="spellStart"/>
      <w:r w:rsidRPr="00452266">
        <w:t>ая</w:t>
      </w:r>
      <w:proofErr w:type="spellEnd"/>
      <w:r w:rsidRPr="00452266">
        <w:t>) супруг (супруга) вступил (а) в новый брак.</w:t>
      </w:r>
    </w:p>
    <w:p w:rsidR="00E117B5" w:rsidRPr="00452266" w:rsidRDefault="00E117B5" w:rsidP="00E117B5">
      <w:pPr>
        <w:ind w:firstLine="680"/>
        <w:jc w:val="both"/>
      </w:pPr>
      <w:r w:rsidRPr="00452266">
        <w:t>Для компенсации расходов по оплате жилья и коммунальных услуг указанные граждане ежемесячно предоставляют в Отдел квитанции об оплате жилья и коммунальных услуг. Для граждан, получающих меры социальной поддержки на оплату жилья и коммунальных услуг по федеральному и краевому законодательству справки о суммах полученных выплат запрашивает Отдел в соответствии с Федеральным законом № 210-ФЗ «Об организации предоставления государственных и муниципальных услуг» путем межведомственного взаимодействия.</w:t>
      </w:r>
    </w:p>
    <w:p w:rsidR="00E117B5" w:rsidRPr="00452266" w:rsidRDefault="00E117B5" w:rsidP="00E117B5">
      <w:pPr>
        <w:ind w:firstLine="680"/>
        <w:jc w:val="both"/>
      </w:pPr>
      <w:r w:rsidRPr="00452266">
        <w:rPr>
          <w:b/>
        </w:rPr>
        <w:t xml:space="preserve">4.3. </w:t>
      </w:r>
      <w:r w:rsidRPr="00452266">
        <w:t>Лицам, награжденным знаками отличия Северо-Енисейского района "Ветеран золотодобычи 20 лет" или "Ветеран золотодобычи 25 лет"    в виде:</w:t>
      </w:r>
    </w:p>
    <w:p w:rsidR="00E117B5" w:rsidRPr="00452266" w:rsidRDefault="00E117B5" w:rsidP="00E117B5">
      <w:pPr>
        <w:ind w:firstLine="680"/>
        <w:jc w:val="both"/>
      </w:pPr>
      <w:r w:rsidRPr="00452266">
        <w:t>- ежемесячных денежных выплат в размере 100 рублей лицам, награжденным знаком отличия «Ветеран золотодобычи 20 лет» и в размере 150 рублей - лицам, награжденным знаком отличия «Ветеран золотодобычи 25 лет».</w:t>
      </w:r>
    </w:p>
    <w:p w:rsidR="00E117B5" w:rsidRPr="00452266" w:rsidRDefault="00E117B5" w:rsidP="00E117B5">
      <w:pPr>
        <w:ind w:firstLine="680"/>
        <w:jc w:val="both"/>
      </w:pPr>
      <w:proofErr w:type="gramStart"/>
      <w:r w:rsidRPr="00452266">
        <w:t>Ежемесячная выплата устанавливается пожизненно, на основании заявления, поданного лицом, награжденным соответствующим знаком отличия, начиная с месяца, следующего за месяцем принятия решения о награждении знаками отличия Северо-Енисейского района «Ветеран золотодобычи 20 лет» или "Ветеран золотодобычи 25 лет" и выплачиваются независимо от факта их проживания в районе и от их дальнейшей трудовой деятельности.</w:t>
      </w:r>
      <w:proofErr w:type="gramEnd"/>
      <w:r w:rsidRPr="00452266">
        <w:t xml:space="preserve"> В случае подачи заявления о предоставлении дополнительных мер социальной поддержки позднее месяца, следующего за месяцем награждения, выплата производится за предыдущее время, но не более чем за 6 месяцев.</w:t>
      </w:r>
    </w:p>
    <w:p w:rsidR="00E117B5" w:rsidRPr="00452266" w:rsidRDefault="00E117B5" w:rsidP="00E117B5">
      <w:pPr>
        <w:ind w:firstLine="680"/>
        <w:jc w:val="both"/>
      </w:pPr>
      <w:r w:rsidRPr="00452266">
        <w:rPr>
          <w:b/>
        </w:rPr>
        <w:t>5.</w:t>
      </w:r>
      <w:r w:rsidRPr="00452266">
        <w:t xml:space="preserve"> </w:t>
      </w:r>
      <w:proofErr w:type="gramStart"/>
      <w:r w:rsidRPr="00452266">
        <w:t>Предоставление дополнительных мер социальной поддержки осуществляет Отдел, который принимает и регистрирует заявления граждан о предоставлении дополнительных мер социальной поддержки с прилагаемыми к ним документами, назначает и выплачивает суммы дополнительных мер социальной поддержки в соответствии с предоставленными квитанциями и проездными документами, путем перечисления их на счета получателей, открытые в кредитных организациях Российской Федерации.</w:t>
      </w:r>
      <w:proofErr w:type="gramEnd"/>
    </w:p>
    <w:p w:rsidR="00E117B5" w:rsidRPr="00452266" w:rsidRDefault="00E117B5" w:rsidP="00E117B5">
      <w:pPr>
        <w:ind w:firstLine="680"/>
        <w:jc w:val="both"/>
      </w:pPr>
      <w:r w:rsidRPr="00452266">
        <w:t>Ежемесячная выплата гражданам, награжденным знаками отличия "Ветеран золотодобычи 20 лет" или "Ветеран золотодобычи 25 лет" перечисляется на счета получателей, открытые в кредитных организациях Российской Федерации  один раз в квартал.</w:t>
      </w:r>
      <w:r w:rsidRPr="00452266">
        <w:br w:type="page"/>
      </w:r>
    </w:p>
    <w:p w:rsidR="00E117B5" w:rsidRPr="00452266" w:rsidRDefault="00E117B5" w:rsidP="00E117B5">
      <w:pPr>
        <w:jc w:val="right"/>
        <w:rPr>
          <w:sz w:val="16"/>
          <w:szCs w:val="16"/>
          <w:lang w:eastAsia="en-US"/>
        </w:rPr>
      </w:pPr>
      <w:r w:rsidRPr="00452266">
        <w:rPr>
          <w:sz w:val="16"/>
          <w:szCs w:val="16"/>
          <w:lang w:eastAsia="en-US"/>
        </w:rPr>
        <w:lastRenderedPageBreak/>
        <w:t>Приложение 4</w:t>
      </w:r>
    </w:p>
    <w:p w:rsidR="00E117B5" w:rsidRPr="00452266" w:rsidRDefault="00E117B5" w:rsidP="00E117B5">
      <w:pPr>
        <w:ind w:firstLine="680"/>
        <w:jc w:val="right"/>
        <w:rPr>
          <w:sz w:val="16"/>
          <w:szCs w:val="16"/>
          <w:lang w:eastAsia="en-US"/>
        </w:rPr>
      </w:pPr>
      <w:r w:rsidRPr="00452266">
        <w:rPr>
          <w:sz w:val="16"/>
          <w:szCs w:val="16"/>
          <w:lang w:eastAsia="en-US"/>
        </w:rPr>
        <w:t>к подпрограмме «Дополнительные меры социальной поддержки граждан»,</w:t>
      </w:r>
    </w:p>
    <w:p w:rsidR="00E117B5" w:rsidRPr="00452266" w:rsidRDefault="00E117B5" w:rsidP="00E117B5">
      <w:pPr>
        <w:ind w:firstLine="680"/>
        <w:jc w:val="right"/>
        <w:rPr>
          <w:sz w:val="16"/>
          <w:szCs w:val="16"/>
          <w:lang w:eastAsia="en-US"/>
        </w:rPr>
      </w:pPr>
      <w:r w:rsidRPr="00452266">
        <w:rPr>
          <w:sz w:val="16"/>
          <w:szCs w:val="16"/>
          <w:lang w:eastAsia="en-US"/>
        </w:rPr>
        <w:t>реализуемой в рамках муниципальной программы «Система социальной защиты граждан в Северо-Енисейском районе»</w:t>
      </w:r>
    </w:p>
    <w:p w:rsidR="00E117B5" w:rsidRPr="00452266" w:rsidRDefault="00E117B5" w:rsidP="00E117B5">
      <w:pPr>
        <w:ind w:firstLine="680"/>
        <w:jc w:val="center"/>
        <w:rPr>
          <w:b/>
        </w:rPr>
      </w:pPr>
      <w:r w:rsidRPr="00452266">
        <w:rPr>
          <w:b/>
        </w:rPr>
        <w:t>ПОРЯДОК</w:t>
      </w:r>
    </w:p>
    <w:p w:rsidR="00E117B5" w:rsidRPr="00452266" w:rsidRDefault="00E117B5" w:rsidP="00E117B5">
      <w:pPr>
        <w:ind w:firstLine="680"/>
        <w:jc w:val="center"/>
      </w:pPr>
      <w:r w:rsidRPr="00452266">
        <w:rPr>
          <w:b/>
        </w:rPr>
        <w:t>предоставления дополнительных мер социальной поддержки семьям с новорожденными детьми</w:t>
      </w:r>
    </w:p>
    <w:p w:rsidR="00E117B5" w:rsidRPr="00452266" w:rsidRDefault="00E117B5" w:rsidP="00E117B5">
      <w:pPr>
        <w:ind w:firstLine="680"/>
        <w:jc w:val="both"/>
        <w:rPr>
          <w:b/>
        </w:rPr>
      </w:pPr>
      <w:r w:rsidRPr="00452266">
        <w:rPr>
          <w:b/>
        </w:rPr>
        <w:t>1. Общие положения</w:t>
      </w:r>
    </w:p>
    <w:p w:rsidR="00E117B5" w:rsidRPr="00452266" w:rsidRDefault="00E117B5" w:rsidP="00E117B5">
      <w:pPr>
        <w:ind w:firstLine="680"/>
        <w:jc w:val="both"/>
      </w:pPr>
      <w:proofErr w:type="gramStart"/>
      <w:r w:rsidRPr="00452266">
        <w:t>Настоящий порядок разработан в целях реализации пункта 3.</w:t>
      </w:r>
      <w:r w:rsidR="00AF5D21" w:rsidRPr="00452266">
        <w:t>1</w:t>
      </w:r>
      <w:r w:rsidRPr="00452266">
        <w:t>.3 подпрограммы 6 муниципальной программы «Система социальной защиты граждан в Северо-Енисейском районе», утвержденной постановлением администрации Северо-Енисейского района    и устанавливает правила предоставления дополнительных мер социальной поддержки семьям с новорожденными детьми в виде единовременной адресной материальной помощи на каждого новорожденного ребенка в размере 10000 рублей, а так же определяет круг лиц, имеющих право на указанные</w:t>
      </w:r>
      <w:proofErr w:type="gramEnd"/>
      <w:r w:rsidRPr="00452266">
        <w:t xml:space="preserve"> дополнительные меры социальной поддержки (далее – Единовременная помощь).</w:t>
      </w:r>
    </w:p>
    <w:p w:rsidR="00E117B5" w:rsidRPr="00452266" w:rsidRDefault="00E117B5" w:rsidP="00E117B5">
      <w:pPr>
        <w:ind w:firstLine="680"/>
        <w:jc w:val="both"/>
        <w:rPr>
          <w:b/>
        </w:rPr>
      </w:pPr>
      <w:r w:rsidRPr="00452266">
        <w:rPr>
          <w:b/>
        </w:rPr>
        <w:t>2. Круг лиц, имеющих право на Единовременную помощь</w:t>
      </w:r>
    </w:p>
    <w:p w:rsidR="00E117B5" w:rsidRPr="00452266" w:rsidRDefault="00E117B5" w:rsidP="00E117B5">
      <w:pPr>
        <w:ind w:firstLine="680"/>
        <w:jc w:val="both"/>
      </w:pPr>
      <w:r w:rsidRPr="00452266">
        <w:t>2.1. Право на получение Единовременной помощи имеют дети:</w:t>
      </w:r>
    </w:p>
    <w:p w:rsidR="00E117B5" w:rsidRPr="00452266" w:rsidRDefault="00E117B5" w:rsidP="00E117B5">
      <w:pPr>
        <w:jc w:val="both"/>
      </w:pPr>
      <w:r w:rsidRPr="00452266">
        <w:t xml:space="preserve">- </w:t>
      </w:r>
      <w:proofErr w:type="gramStart"/>
      <w:r w:rsidRPr="00452266">
        <w:t>рожденные</w:t>
      </w:r>
      <w:proofErr w:type="gramEnd"/>
      <w:r w:rsidRPr="00452266">
        <w:t xml:space="preserve"> в Северо-Енисейском районе;</w:t>
      </w:r>
    </w:p>
    <w:p w:rsidR="00E117B5" w:rsidRPr="00452266" w:rsidRDefault="00E117B5" w:rsidP="00E117B5">
      <w:pPr>
        <w:jc w:val="both"/>
      </w:pPr>
      <w:proofErr w:type="gramStart"/>
      <w:r w:rsidRPr="00452266">
        <w:t xml:space="preserve">- рожденные за пределами Северо-Енисейского района, если их матери по медицинским показаниям были направлены к месту проведения </w:t>
      </w:r>
      <w:proofErr w:type="spellStart"/>
      <w:r w:rsidRPr="00452266">
        <w:t>родоразрешения</w:t>
      </w:r>
      <w:proofErr w:type="spellEnd"/>
      <w:r w:rsidRPr="00452266">
        <w:t xml:space="preserve"> в медицинские организации, подведомственные федеральным органам исполнительной власти, расположенные на территории Красноярского края, медицинские организации, подведомственные исполнительным органам государственной власти Красноярского края, а также медицинские организации, в которых в порядке, установленном законодательством Российской Федерации, размещено государственное задание на оказание медицинской помощи.</w:t>
      </w:r>
      <w:proofErr w:type="gramEnd"/>
    </w:p>
    <w:p w:rsidR="00E117B5" w:rsidRPr="00452266" w:rsidRDefault="00E117B5" w:rsidP="00E117B5">
      <w:pPr>
        <w:ind w:firstLine="680"/>
        <w:jc w:val="both"/>
      </w:pPr>
      <w:r w:rsidRPr="00452266">
        <w:t>2.2. Единовременная помощь предоставляется в следующих случаях:</w:t>
      </w:r>
    </w:p>
    <w:p w:rsidR="00E117B5" w:rsidRPr="00452266" w:rsidRDefault="00E117B5" w:rsidP="00E117B5">
      <w:pPr>
        <w:ind w:firstLine="680"/>
        <w:jc w:val="both"/>
      </w:pPr>
      <w:r w:rsidRPr="00452266">
        <w:t>а) если оба родителя (усыновителя) либо единственный родитель (усыновитель), имеющие место жительства на территории Северо-Енисейского района, прожил в Северо-Енисейском районе не менее двух лет, непосредственно предшествующих дате рождения ребенка;</w:t>
      </w:r>
    </w:p>
    <w:p w:rsidR="00E117B5" w:rsidRPr="00452266" w:rsidRDefault="00E117B5" w:rsidP="00E117B5">
      <w:pPr>
        <w:ind w:firstLine="680"/>
        <w:jc w:val="both"/>
      </w:pPr>
      <w:proofErr w:type="gramStart"/>
      <w:r w:rsidRPr="00452266">
        <w:t>б) если родители, имеющие место жительства на территории Северо-Енисейского района были сняты с регистрационного учета по месту жительства в Северо-Енисейском районе на период обучения по очной форме в образовательном учреждении, включая период прохождения военной службы по призыву (если призыв произошел в период учебы) прожили не менее двух лет в Северо-Енисейском районе, непосредственно предшествующих дате выезда из района.</w:t>
      </w:r>
      <w:proofErr w:type="gramEnd"/>
    </w:p>
    <w:p w:rsidR="00E117B5" w:rsidRPr="00452266" w:rsidRDefault="00E117B5" w:rsidP="00E117B5">
      <w:pPr>
        <w:ind w:firstLine="680"/>
        <w:rPr>
          <w:b/>
        </w:rPr>
      </w:pPr>
      <w:r w:rsidRPr="00452266">
        <w:rPr>
          <w:b/>
        </w:rPr>
        <w:t>3. Условия предоставления Единовременной помощи.</w:t>
      </w:r>
    </w:p>
    <w:p w:rsidR="00E117B5" w:rsidRPr="00452266" w:rsidRDefault="00E117B5" w:rsidP="00E117B5">
      <w:pPr>
        <w:ind w:firstLine="680"/>
        <w:jc w:val="both"/>
      </w:pPr>
      <w:r w:rsidRPr="00452266">
        <w:t>3.1. Наличие права на Единовременную помощь в соответствии с пунктом 2 настоящего Порядка определяется на дату рождения ребенка.</w:t>
      </w:r>
    </w:p>
    <w:p w:rsidR="00E117B5" w:rsidRPr="00452266" w:rsidRDefault="00E117B5" w:rsidP="00E117B5">
      <w:pPr>
        <w:ind w:firstLine="680"/>
        <w:jc w:val="both"/>
      </w:pPr>
      <w:r w:rsidRPr="00452266">
        <w:t xml:space="preserve">3.2. Единовременная помощь предоставляется независимо от факта работы родителей и дохода семьи, а также начисления родителям других видов пособий и компенсационных выплат, в том числе единовременных выплат при рождении ребенка. Размер Единовременной помощи </w:t>
      </w:r>
      <w:proofErr w:type="gramStart"/>
      <w:r w:rsidRPr="00452266">
        <w:t>ребенку, рожденному в Северо-Енисейском районе составляет</w:t>
      </w:r>
      <w:proofErr w:type="gramEnd"/>
      <w:r w:rsidRPr="00452266">
        <w:t xml:space="preserve"> 10000 (десять тысяч) рублей.</w:t>
      </w:r>
    </w:p>
    <w:p w:rsidR="00E117B5" w:rsidRPr="00452266" w:rsidRDefault="00E117B5" w:rsidP="00E117B5">
      <w:pPr>
        <w:ind w:firstLine="680"/>
        <w:jc w:val="both"/>
      </w:pPr>
      <w:r w:rsidRPr="00452266">
        <w:t>3.3. Единовременная помощь не предоставляется:</w:t>
      </w:r>
    </w:p>
    <w:p w:rsidR="00E117B5" w:rsidRPr="00452266" w:rsidRDefault="00E117B5" w:rsidP="00E117B5">
      <w:pPr>
        <w:ind w:firstLine="680"/>
        <w:jc w:val="both"/>
      </w:pPr>
      <w:r w:rsidRPr="00452266">
        <w:t>на мертворожденных детей;</w:t>
      </w:r>
    </w:p>
    <w:p w:rsidR="00E117B5" w:rsidRPr="00452266" w:rsidRDefault="00E117B5" w:rsidP="00E117B5">
      <w:pPr>
        <w:ind w:firstLine="680"/>
        <w:jc w:val="both"/>
      </w:pPr>
      <w:r w:rsidRPr="00452266">
        <w:t>на детей, смерть которых наступила на первой неделе жизни, при этом если единовременная помощь ко дню смерти ребенка уже выплачена, то возврат его не производится.</w:t>
      </w:r>
    </w:p>
    <w:p w:rsidR="00E117B5" w:rsidRPr="00452266" w:rsidRDefault="00E117B5" w:rsidP="00E117B5">
      <w:pPr>
        <w:ind w:firstLine="680"/>
        <w:jc w:val="both"/>
        <w:rPr>
          <w:b/>
        </w:rPr>
      </w:pPr>
      <w:r w:rsidRPr="00452266">
        <w:rPr>
          <w:b/>
        </w:rPr>
        <w:t>4. Срок обращения за Единовременной помощью</w:t>
      </w:r>
    </w:p>
    <w:p w:rsidR="00E117B5" w:rsidRPr="00452266" w:rsidRDefault="00E117B5" w:rsidP="00E117B5">
      <w:pPr>
        <w:ind w:firstLine="680"/>
        <w:jc w:val="both"/>
      </w:pPr>
      <w:r w:rsidRPr="00452266">
        <w:t>4.1.Родители (усыновители) могут обратиться за Единовременной помощью в течение одного года со дня рождения ребенка.</w:t>
      </w:r>
    </w:p>
    <w:p w:rsidR="00E117B5" w:rsidRPr="00452266" w:rsidRDefault="00E117B5" w:rsidP="00E117B5">
      <w:pPr>
        <w:ind w:firstLine="680"/>
        <w:jc w:val="both"/>
      </w:pPr>
      <w:r w:rsidRPr="00452266">
        <w:t>4.2. Единовременная помощь предоставляется путем перечисления денежных сре</w:t>
      </w:r>
      <w:proofErr w:type="gramStart"/>
      <w:r w:rsidRPr="00452266">
        <w:t>дств в р</w:t>
      </w:r>
      <w:proofErr w:type="gramEnd"/>
      <w:r w:rsidRPr="00452266">
        <w:t>азмере 10000 рублей на лицевой счет, открытый в кредитной организации Российской Федерации по месту жительства на имя ребенка, его законным представителем.</w:t>
      </w:r>
    </w:p>
    <w:p w:rsidR="00E117B5" w:rsidRPr="00452266" w:rsidRDefault="00E117B5" w:rsidP="00E117B5">
      <w:pPr>
        <w:ind w:firstLine="680"/>
        <w:jc w:val="both"/>
      </w:pPr>
      <w:r w:rsidRPr="00452266">
        <w:t>4.3. Основанием для получения Единовременной помощи являются следующие документы:</w:t>
      </w:r>
    </w:p>
    <w:p w:rsidR="00E117B5" w:rsidRPr="00452266" w:rsidRDefault="00E117B5" w:rsidP="00E117B5">
      <w:pPr>
        <w:ind w:firstLine="680"/>
        <w:jc w:val="both"/>
      </w:pPr>
      <w:r w:rsidRPr="00452266">
        <w:t>заявление о предоставлении Единовременной помощи;</w:t>
      </w:r>
    </w:p>
    <w:p w:rsidR="007A3966" w:rsidRPr="00452266" w:rsidRDefault="007A3966" w:rsidP="007A3966">
      <w:pPr>
        <w:spacing w:line="276" w:lineRule="auto"/>
        <w:ind w:firstLine="680"/>
        <w:jc w:val="both"/>
      </w:pPr>
      <w:r w:rsidRPr="00452266">
        <w:lastRenderedPageBreak/>
        <w:t xml:space="preserve">согласие на обработку персональных данных заявителя и членов его семьи в соответствии с </w:t>
      </w:r>
      <w:r w:rsidR="001A7B77" w:rsidRPr="00452266">
        <w:t>Ф</w:t>
      </w:r>
      <w:r w:rsidRPr="00452266">
        <w:t>едеральным законом от 27.07.2006 №152-ФЗ «О персональных данных»</w:t>
      </w:r>
      <w:proofErr w:type="gramStart"/>
      <w:r w:rsidRPr="00452266">
        <w:t xml:space="preserve"> ;</w:t>
      </w:r>
      <w:proofErr w:type="gramEnd"/>
    </w:p>
    <w:p w:rsidR="00E117B5" w:rsidRPr="00452266" w:rsidRDefault="009F7428" w:rsidP="00E117B5">
      <w:pPr>
        <w:ind w:firstLine="680"/>
        <w:jc w:val="both"/>
      </w:pPr>
      <w:r>
        <w:t xml:space="preserve">копия </w:t>
      </w:r>
      <w:r w:rsidR="00436DAC" w:rsidRPr="00452266">
        <w:t>паспорт</w:t>
      </w:r>
      <w:r>
        <w:t>а</w:t>
      </w:r>
      <w:r w:rsidR="00E117B5" w:rsidRPr="00452266">
        <w:t xml:space="preserve"> заявителя (заявителей), либо </w:t>
      </w:r>
      <w:r w:rsidR="00436DAC" w:rsidRPr="00452266">
        <w:t>паспорт</w:t>
      </w:r>
      <w:r>
        <w:t>а</w:t>
      </w:r>
      <w:r w:rsidR="00E117B5" w:rsidRPr="00452266">
        <w:t xml:space="preserve"> законного представителя;</w:t>
      </w:r>
    </w:p>
    <w:p w:rsidR="00E117B5" w:rsidRPr="00452266" w:rsidRDefault="00E117B5" w:rsidP="00E117B5">
      <w:pPr>
        <w:ind w:firstLine="680"/>
        <w:jc w:val="both"/>
      </w:pPr>
      <w:r w:rsidRPr="00452266">
        <w:t>документ, удостоверяющий права (полномочия) законного представителя, если с заявлением обращается представитель заявителя;</w:t>
      </w:r>
    </w:p>
    <w:p w:rsidR="00903C03" w:rsidRDefault="009F7428" w:rsidP="00E117B5">
      <w:pPr>
        <w:ind w:firstLine="680"/>
        <w:jc w:val="both"/>
      </w:pPr>
      <w:r>
        <w:t>копия свидетельства</w:t>
      </w:r>
    </w:p>
    <w:p w:rsidR="00E117B5" w:rsidRPr="00452266" w:rsidRDefault="00E117B5" w:rsidP="00E117B5">
      <w:pPr>
        <w:ind w:firstLine="680"/>
        <w:jc w:val="both"/>
      </w:pPr>
      <w:r w:rsidRPr="00452266">
        <w:t xml:space="preserve"> о рождении ребенка;</w:t>
      </w:r>
    </w:p>
    <w:p w:rsidR="00E117B5" w:rsidRPr="00452266" w:rsidRDefault="00E117B5" w:rsidP="00E117B5">
      <w:pPr>
        <w:ind w:firstLine="680"/>
        <w:jc w:val="both"/>
      </w:pPr>
      <w:r w:rsidRPr="00452266">
        <w:t>номер лицевого счета, открытого в кредитном учреждении Российской Федерации на имя новорожденного ребенка.</w:t>
      </w:r>
    </w:p>
    <w:p w:rsidR="00E117B5" w:rsidRPr="00452266" w:rsidRDefault="00E117B5" w:rsidP="00E117B5">
      <w:pPr>
        <w:ind w:firstLine="680"/>
        <w:jc w:val="both"/>
      </w:pPr>
      <w:proofErr w:type="gramStart"/>
      <w:r w:rsidRPr="00452266">
        <w:t xml:space="preserve">Для детей, рожденных за пределами Северо-Енисейского района в соответствии с пунктом 2.1 настоящего Порядка заявитель предоставляет копию направления к месту проведения </w:t>
      </w:r>
      <w:proofErr w:type="spellStart"/>
      <w:r w:rsidRPr="00452266">
        <w:t>родоразрешения</w:t>
      </w:r>
      <w:proofErr w:type="spellEnd"/>
      <w:r w:rsidRPr="00452266">
        <w:t xml:space="preserve"> в медицинские организации, подведомственные федеральным органам исполнительной власти, расположенные на территории Красноярского края, медицинские организации, подведомственные исполнительным органам государственной власти Красноярского края, а также медицинские организации, в которых в порядке, установленном законодательством Российской Федерации, размещено государственное задание на</w:t>
      </w:r>
      <w:proofErr w:type="gramEnd"/>
      <w:r w:rsidRPr="00452266">
        <w:t xml:space="preserve"> оказание медицинской помощи.</w:t>
      </w:r>
    </w:p>
    <w:p w:rsidR="00E117B5" w:rsidRPr="00452266" w:rsidRDefault="00E117B5" w:rsidP="00E117B5">
      <w:pPr>
        <w:ind w:firstLine="680"/>
        <w:jc w:val="both"/>
      </w:pPr>
      <w:r w:rsidRPr="00452266">
        <w:t>Все копии должны быть нотариально заверены либо заверяются органом, осуществляющим прием документов для предоставления Единовременной помощи, на основании предъявленных оригиналов.</w:t>
      </w:r>
    </w:p>
    <w:p w:rsidR="00E117B5" w:rsidRPr="00452266" w:rsidRDefault="00E117B5" w:rsidP="00E117B5">
      <w:pPr>
        <w:ind w:firstLine="680"/>
        <w:jc w:val="both"/>
        <w:rPr>
          <w:b/>
        </w:rPr>
      </w:pPr>
      <w:r w:rsidRPr="00452266">
        <w:rPr>
          <w:b/>
        </w:rPr>
        <w:t xml:space="preserve">5. Порядок предоставления Единовременной помощи </w:t>
      </w:r>
    </w:p>
    <w:p w:rsidR="00E117B5" w:rsidRPr="00452266" w:rsidRDefault="00E117B5" w:rsidP="00E117B5">
      <w:pPr>
        <w:ind w:firstLine="680"/>
        <w:jc w:val="both"/>
      </w:pPr>
      <w:r w:rsidRPr="00452266">
        <w:t>5.1 Предоставление Единовременной помощи осуществляет отдел социальной защиты населения администрации Северо-Енисейского района (далее - Отдел).</w:t>
      </w:r>
    </w:p>
    <w:p w:rsidR="00E117B5" w:rsidRPr="00452266" w:rsidRDefault="00E117B5" w:rsidP="00E117B5">
      <w:pPr>
        <w:ind w:firstLine="680"/>
        <w:jc w:val="both"/>
      </w:pPr>
      <w:r w:rsidRPr="00452266">
        <w:t>Отдел:</w:t>
      </w:r>
    </w:p>
    <w:p w:rsidR="00E117B5" w:rsidRPr="00452266" w:rsidRDefault="00E117B5" w:rsidP="00E117B5">
      <w:pPr>
        <w:ind w:firstLine="680"/>
        <w:jc w:val="both"/>
      </w:pPr>
      <w:r w:rsidRPr="00452266">
        <w:t>- принимает и регистрирует заявления с прилагаемыми документами;</w:t>
      </w:r>
    </w:p>
    <w:p w:rsidR="00E117B5" w:rsidRPr="00452266" w:rsidRDefault="00E117B5" w:rsidP="00E117B5">
      <w:pPr>
        <w:ind w:firstLine="680"/>
        <w:jc w:val="both"/>
      </w:pPr>
      <w:r w:rsidRPr="00452266">
        <w:t>- проводит проверку достоверности сведений, указанных в документах, представленных для получения Единовременной помощи;</w:t>
      </w:r>
    </w:p>
    <w:p w:rsidR="00E117B5" w:rsidRPr="00452266" w:rsidRDefault="00E117B5" w:rsidP="00E117B5">
      <w:pPr>
        <w:ind w:firstLine="680"/>
        <w:jc w:val="both"/>
      </w:pPr>
      <w:r w:rsidRPr="00452266">
        <w:t>- осуществляет назначение Единовременной помощи либо отказывает в ее предоставлении и в течение 10 рабочих дней со дня обращения уведомляет заявителя о принятом решении. В случае отказа в предоставлении Единовременной помощи в уведомлении указывает причину отказа, а также возвращает все документы, которые были приложены к заявлению;</w:t>
      </w:r>
    </w:p>
    <w:p w:rsidR="00E117B5" w:rsidRPr="00452266" w:rsidRDefault="00E117B5" w:rsidP="00E117B5">
      <w:pPr>
        <w:ind w:firstLine="680"/>
        <w:jc w:val="both"/>
      </w:pPr>
      <w:r w:rsidRPr="00452266">
        <w:t>- формирует ведомости на Единовременную помощь, производит ее перечисление на лицевой счет ребенка, открытый в кредитной организации Российской Федерации по месту жительства.</w:t>
      </w:r>
      <w:r w:rsidRPr="00452266">
        <w:br w:type="page"/>
      </w:r>
    </w:p>
    <w:p w:rsidR="00E117B5" w:rsidRPr="00452266" w:rsidRDefault="00E117B5" w:rsidP="00E117B5">
      <w:pPr>
        <w:jc w:val="right"/>
        <w:rPr>
          <w:sz w:val="16"/>
          <w:szCs w:val="16"/>
          <w:lang w:eastAsia="en-US"/>
        </w:rPr>
      </w:pPr>
      <w:r w:rsidRPr="00452266">
        <w:rPr>
          <w:sz w:val="16"/>
          <w:szCs w:val="16"/>
          <w:lang w:eastAsia="en-US"/>
        </w:rPr>
        <w:lastRenderedPageBreak/>
        <w:t>Приложение 5</w:t>
      </w:r>
    </w:p>
    <w:p w:rsidR="00E117B5" w:rsidRPr="00452266" w:rsidRDefault="00E117B5" w:rsidP="00E117B5">
      <w:pPr>
        <w:ind w:firstLine="680"/>
        <w:jc w:val="right"/>
        <w:rPr>
          <w:sz w:val="16"/>
          <w:szCs w:val="16"/>
          <w:lang w:eastAsia="en-US"/>
        </w:rPr>
      </w:pPr>
      <w:r w:rsidRPr="00452266">
        <w:rPr>
          <w:sz w:val="16"/>
          <w:szCs w:val="16"/>
          <w:lang w:eastAsia="en-US"/>
        </w:rPr>
        <w:t>к подпрограмме «Дополнительные меры социальной поддержки граждан»,</w:t>
      </w:r>
    </w:p>
    <w:p w:rsidR="00E117B5" w:rsidRPr="00452266" w:rsidRDefault="00E117B5" w:rsidP="00E117B5">
      <w:pPr>
        <w:ind w:firstLine="680"/>
        <w:jc w:val="right"/>
        <w:rPr>
          <w:sz w:val="16"/>
          <w:szCs w:val="16"/>
          <w:lang w:eastAsia="en-US"/>
        </w:rPr>
      </w:pPr>
      <w:r w:rsidRPr="00452266">
        <w:rPr>
          <w:sz w:val="16"/>
          <w:szCs w:val="16"/>
          <w:lang w:eastAsia="en-US"/>
        </w:rPr>
        <w:t>реализуемой в рамках муниципальной программы «Система социальной защиты граждан в Северо-Енисейском районе»</w:t>
      </w:r>
    </w:p>
    <w:p w:rsidR="00E117B5" w:rsidRPr="00452266" w:rsidRDefault="00E117B5" w:rsidP="00E117B5">
      <w:pPr>
        <w:ind w:firstLine="680"/>
        <w:jc w:val="center"/>
        <w:rPr>
          <w:sz w:val="16"/>
          <w:szCs w:val="16"/>
          <w:lang w:eastAsia="en-US"/>
        </w:rPr>
      </w:pPr>
    </w:p>
    <w:p w:rsidR="00E117B5" w:rsidRPr="00452266" w:rsidRDefault="00E117B5" w:rsidP="00E117B5">
      <w:pPr>
        <w:ind w:firstLine="680"/>
        <w:jc w:val="center"/>
        <w:rPr>
          <w:b/>
        </w:rPr>
      </w:pPr>
      <w:r w:rsidRPr="00452266">
        <w:rPr>
          <w:b/>
        </w:rPr>
        <w:t>ПОРЯДОК</w:t>
      </w:r>
    </w:p>
    <w:p w:rsidR="00E117B5" w:rsidRPr="00452266" w:rsidRDefault="00E117B5" w:rsidP="00E117B5">
      <w:pPr>
        <w:ind w:firstLine="680"/>
        <w:jc w:val="center"/>
        <w:rPr>
          <w:b/>
        </w:rPr>
      </w:pPr>
      <w:r w:rsidRPr="00452266">
        <w:rPr>
          <w:b/>
        </w:rPr>
        <w:t>предоставления дополнительных мер социальной поддержки граждан, обучающихся в высших и средних специальных образовательных организациях</w:t>
      </w:r>
    </w:p>
    <w:p w:rsidR="00E117B5" w:rsidRPr="00452266" w:rsidRDefault="00E117B5" w:rsidP="00E117B5">
      <w:pPr>
        <w:ind w:firstLine="680"/>
        <w:jc w:val="center"/>
      </w:pPr>
      <w:r w:rsidRPr="00452266">
        <w:rPr>
          <w:b/>
        </w:rPr>
        <w:t>Красноярского края.</w:t>
      </w:r>
    </w:p>
    <w:p w:rsidR="00E117B5" w:rsidRPr="00452266" w:rsidRDefault="00E117B5" w:rsidP="00E117B5">
      <w:pPr>
        <w:ind w:firstLine="680"/>
        <w:jc w:val="both"/>
        <w:rPr>
          <w:b/>
        </w:rPr>
      </w:pPr>
      <w:r w:rsidRPr="00452266">
        <w:rPr>
          <w:b/>
        </w:rPr>
        <w:t>1. Общие положения</w:t>
      </w:r>
    </w:p>
    <w:p w:rsidR="00E117B5" w:rsidRPr="00452266" w:rsidRDefault="00E117B5" w:rsidP="00E117B5">
      <w:pPr>
        <w:ind w:firstLine="680"/>
        <w:jc w:val="both"/>
      </w:pPr>
      <w:proofErr w:type="gramStart"/>
      <w:r w:rsidRPr="00452266">
        <w:t>Настоящий порядок разработан в целях реализации пункта 3.</w:t>
      </w:r>
      <w:r w:rsidR="00AF5D21" w:rsidRPr="00452266">
        <w:t>1</w:t>
      </w:r>
      <w:r w:rsidRPr="00452266">
        <w:t>.5 подпрограммы 6 муниципальной программы «Система социальной защиты граждан в Северо-Енисейском районе», утвержденной постановлением администрации Северо-Енисейского района и устанавливает правила предоставления дополнительных мер социальной поддержки граждан, обучающихся в высших и средних специальных образовательных организациях Красноярского края (далее – дополнительные меры социальной поддержки), а также определяет категории лиц, которым могут быть предоставлены указанные меры (далее</w:t>
      </w:r>
      <w:proofErr w:type="gramEnd"/>
      <w:r w:rsidRPr="00452266">
        <w:t xml:space="preserve"> - </w:t>
      </w:r>
      <w:proofErr w:type="gramStart"/>
      <w:r w:rsidRPr="00452266">
        <w:t>Порядок).</w:t>
      </w:r>
      <w:proofErr w:type="gramEnd"/>
    </w:p>
    <w:p w:rsidR="00E117B5" w:rsidRPr="00452266" w:rsidRDefault="00E117B5" w:rsidP="00E117B5">
      <w:pPr>
        <w:ind w:firstLine="680"/>
        <w:jc w:val="both"/>
      </w:pPr>
      <w:r w:rsidRPr="00452266">
        <w:t>Дополнительные меры социальной поддержки предоставляются в виде ежемесячной денежной выплаты в соответствии с настоящим Порядком (далее – Ежемесячная выплата).</w:t>
      </w:r>
    </w:p>
    <w:p w:rsidR="00E117B5" w:rsidRPr="00452266" w:rsidRDefault="00E117B5" w:rsidP="00E117B5">
      <w:pPr>
        <w:spacing w:line="276" w:lineRule="auto"/>
        <w:ind w:left="720"/>
        <w:contextualSpacing/>
        <w:jc w:val="both"/>
        <w:rPr>
          <w:b/>
        </w:rPr>
      </w:pPr>
      <w:r w:rsidRPr="00452266">
        <w:rPr>
          <w:b/>
        </w:rPr>
        <w:t>2.Категории лиц, имеющих право на Ежемесячную выплату и условия ее предоставления</w:t>
      </w:r>
    </w:p>
    <w:p w:rsidR="00E117B5" w:rsidRPr="00452266" w:rsidRDefault="00E117B5" w:rsidP="00E117B5">
      <w:pPr>
        <w:tabs>
          <w:tab w:val="num" w:pos="862"/>
        </w:tabs>
        <w:ind w:firstLine="680"/>
        <w:jc w:val="both"/>
        <w:rPr>
          <w:b/>
        </w:rPr>
      </w:pPr>
      <w:r w:rsidRPr="00452266">
        <w:rPr>
          <w:b/>
        </w:rPr>
        <w:t>2.1.</w:t>
      </w:r>
      <w:r w:rsidRPr="00452266">
        <w:t xml:space="preserve"> Право на Ежемесячную выплату, начиная со </w:t>
      </w:r>
      <w:r w:rsidRPr="00452266">
        <w:rPr>
          <w:lang w:val="en-US"/>
        </w:rPr>
        <w:t>II</w:t>
      </w:r>
      <w:r w:rsidRPr="00452266">
        <w:t xml:space="preserve"> семестра, имеют граждане Российской Федерации (далее - студенты), в период </w:t>
      </w:r>
      <w:proofErr w:type="gramStart"/>
      <w:r w:rsidRPr="00452266">
        <w:t>обучения по</w:t>
      </w:r>
      <w:proofErr w:type="gramEnd"/>
      <w:r w:rsidRPr="00452266">
        <w:t xml:space="preserve"> очной форме в образовательных организациях высшего и среднего специального образования, расположенных на территории Красноярского края (далее – учебное заведение), если указанные студенты, отвечают одновременно следующим критериям:</w:t>
      </w:r>
    </w:p>
    <w:p w:rsidR="00E117B5" w:rsidRPr="00452266" w:rsidRDefault="00E117B5" w:rsidP="00E117B5">
      <w:pPr>
        <w:ind w:firstLine="680"/>
        <w:jc w:val="both"/>
      </w:pPr>
      <w:r w:rsidRPr="00452266">
        <w:rPr>
          <w:b/>
        </w:rPr>
        <w:t>а)</w:t>
      </w:r>
      <w:r w:rsidRPr="00452266">
        <w:t xml:space="preserve"> окончание средней общеобразовательной организации в Северо-Енисейском районе или средней (полной) общеобразовательной школы-интерната с углубленным изучением отдельных предметов, расположенной за пределами Северо-Енисейского района (далее – школа-интернат);</w:t>
      </w:r>
    </w:p>
    <w:p w:rsidR="00E117B5" w:rsidRPr="00452266" w:rsidRDefault="00E117B5" w:rsidP="00E117B5">
      <w:pPr>
        <w:ind w:firstLine="680"/>
        <w:jc w:val="both"/>
      </w:pPr>
      <w:r w:rsidRPr="00452266">
        <w:rPr>
          <w:b/>
        </w:rPr>
        <w:t xml:space="preserve">б) </w:t>
      </w:r>
      <w:r w:rsidRPr="00452266">
        <w:t>непрерывное</w:t>
      </w:r>
      <w:r w:rsidRPr="00452266">
        <w:rPr>
          <w:b/>
        </w:rPr>
        <w:t xml:space="preserve"> </w:t>
      </w:r>
      <w:r w:rsidRPr="00452266">
        <w:t>проживание студента, который претендует на получение Ежемесячной выплаты в соответствии с настоящим Порядком в Северо-Енисейском районе в течение 3-х последних лет:</w:t>
      </w:r>
    </w:p>
    <w:p w:rsidR="00E117B5" w:rsidRPr="00452266" w:rsidRDefault="00E117B5" w:rsidP="00E117B5">
      <w:pPr>
        <w:ind w:firstLine="680"/>
        <w:jc w:val="both"/>
      </w:pPr>
      <w:r w:rsidRPr="00452266">
        <w:t>-перед поступлением школу-интернат;</w:t>
      </w:r>
    </w:p>
    <w:p w:rsidR="00E117B5" w:rsidRPr="00452266" w:rsidRDefault="00E117B5" w:rsidP="00E117B5">
      <w:pPr>
        <w:ind w:firstLine="680"/>
        <w:jc w:val="both"/>
      </w:pPr>
      <w:r w:rsidRPr="00452266">
        <w:t>-перед окончанием средней общеобразовательной организации района;</w:t>
      </w:r>
    </w:p>
    <w:p w:rsidR="00E117B5" w:rsidRPr="00452266" w:rsidRDefault="00E117B5" w:rsidP="00E117B5">
      <w:pPr>
        <w:ind w:firstLine="680"/>
        <w:jc w:val="both"/>
        <w:rPr>
          <w:b/>
        </w:rPr>
      </w:pPr>
      <w:r w:rsidRPr="00452266">
        <w:rPr>
          <w:b/>
        </w:rPr>
        <w:t xml:space="preserve">в) </w:t>
      </w:r>
      <w:r w:rsidRPr="00452266">
        <w:t>поступление в образовательные организации края не позднее чем через 2 года после окончания средней общеобразовательной организации в Северо-Енисейском районе или школы-интерната;</w:t>
      </w:r>
    </w:p>
    <w:p w:rsidR="00E117B5" w:rsidRPr="00452266" w:rsidRDefault="00E117B5" w:rsidP="00E117B5">
      <w:pPr>
        <w:ind w:firstLine="680"/>
        <w:jc w:val="both"/>
      </w:pPr>
      <w:r w:rsidRPr="00452266">
        <w:rPr>
          <w:b/>
        </w:rPr>
        <w:t>г)</w:t>
      </w:r>
      <w:r w:rsidRPr="00452266">
        <w:t xml:space="preserve"> наличие у родителей (единственного родителя) студента постоянного места жительства (регистрации по месту жительства) в населенных пунктах Северо-Енисейского района;</w:t>
      </w:r>
    </w:p>
    <w:p w:rsidR="00E117B5" w:rsidRPr="00452266" w:rsidRDefault="00E117B5" w:rsidP="00E117B5">
      <w:pPr>
        <w:ind w:firstLine="680"/>
        <w:jc w:val="both"/>
      </w:pPr>
      <w:r w:rsidRPr="00452266">
        <w:rPr>
          <w:b/>
        </w:rPr>
        <w:t xml:space="preserve">д) </w:t>
      </w:r>
      <w:r w:rsidRPr="00452266">
        <w:t>обучение в высших и средних специальных образовательных организациях Красноярского края только на оценку «отлично».</w:t>
      </w:r>
    </w:p>
    <w:p w:rsidR="00E117B5" w:rsidRPr="00452266" w:rsidRDefault="00E117B5" w:rsidP="00E117B5">
      <w:pPr>
        <w:ind w:firstLine="680"/>
        <w:jc w:val="both"/>
      </w:pPr>
      <w:r w:rsidRPr="00452266">
        <w:t>Право на Ежемесячную выплату имеют студенты, отвечающие критериям пункта 2 при получении первого высшего и среднего специального образования в соответствии с федеральным законом Российской Федерации от 29.12.2012 № 273-ФЗ «Об образовании в Российской Федерации».</w:t>
      </w:r>
    </w:p>
    <w:p w:rsidR="00E117B5" w:rsidRPr="00452266" w:rsidRDefault="00E117B5" w:rsidP="00E117B5">
      <w:pPr>
        <w:ind w:firstLine="680"/>
        <w:jc w:val="both"/>
        <w:rPr>
          <w:b/>
        </w:rPr>
      </w:pPr>
      <w:r w:rsidRPr="00452266">
        <w:rPr>
          <w:b/>
        </w:rPr>
        <w:t>3. Порядок учета студентов, претендующих на Ежемесячную выплату и определения студентов, имеющих право на нее</w:t>
      </w:r>
    </w:p>
    <w:p w:rsidR="00E117B5" w:rsidRPr="00452266" w:rsidRDefault="00E117B5" w:rsidP="00E117B5">
      <w:pPr>
        <w:ind w:firstLine="680"/>
        <w:jc w:val="both"/>
      </w:pPr>
      <w:r w:rsidRPr="00452266">
        <w:rPr>
          <w:b/>
        </w:rPr>
        <w:t>3.1</w:t>
      </w:r>
      <w:r w:rsidRPr="00452266">
        <w:t xml:space="preserve"> Учет студентов, претендующих на Ежемесячную выплату, осуществляется в следующем порядке.</w:t>
      </w:r>
    </w:p>
    <w:p w:rsidR="00E117B5" w:rsidRPr="00452266" w:rsidRDefault="00E117B5" w:rsidP="00E117B5">
      <w:pPr>
        <w:ind w:firstLine="680"/>
        <w:jc w:val="both"/>
      </w:pPr>
      <w:r w:rsidRPr="00452266">
        <w:t>Отдел социальной защиты населения администрации Северо-Енисейского района (далее - Отдел) ведет прием заявлений и документов, формирует личные дела студентов, претендующих на Ежемесячную выплату.</w:t>
      </w:r>
    </w:p>
    <w:p w:rsidR="00E117B5" w:rsidRPr="00452266" w:rsidRDefault="00E117B5" w:rsidP="00E117B5">
      <w:pPr>
        <w:ind w:firstLine="680"/>
        <w:jc w:val="both"/>
      </w:pPr>
      <w:r w:rsidRPr="00452266">
        <w:t>Прием документов для рассмотрения вопроса о выделении Ежемесячной выплаты производится:</w:t>
      </w:r>
    </w:p>
    <w:p w:rsidR="00E117B5" w:rsidRPr="00452266" w:rsidRDefault="00E117B5" w:rsidP="00E117B5">
      <w:pPr>
        <w:ind w:firstLine="680"/>
        <w:jc w:val="both"/>
      </w:pPr>
      <w:r w:rsidRPr="00452266">
        <w:t>- за семестр первого учебного полугодия (сентябрь - декабрь) до 1 марта;</w:t>
      </w:r>
    </w:p>
    <w:p w:rsidR="00E117B5" w:rsidRPr="00452266" w:rsidRDefault="00E117B5" w:rsidP="00E117B5">
      <w:pPr>
        <w:ind w:firstLine="680"/>
        <w:jc w:val="both"/>
      </w:pPr>
      <w:r w:rsidRPr="00452266">
        <w:t>- за семестр второго учебного полугодия (январь - июнь) до 1 октября.</w:t>
      </w:r>
    </w:p>
    <w:p w:rsidR="00E117B5" w:rsidRPr="00452266" w:rsidRDefault="00E117B5" w:rsidP="00E117B5">
      <w:pPr>
        <w:ind w:firstLine="680"/>
        <w:jc w:val="both"/>
      </w:pPr>
      <w:r w:rsidRPr="00452266">
        <w:rPr>
          <w:b/>
        </w:rPr>
        <w:lastRenderedPageBreak/>
        <w:t>3.2.</w:t>
      </w:r>
      <w:r w:rsidRPr="00452266">
        <w:t xml:space="preserve"> Документы могут быть представлены непосредственно в Отдел студентами, претендующими на Ежемесячную выплату, их родителями (законными представителями</w:t>
      </w:r>
      <w:r w:rsidR="0024198E" w:rsidRPr="00452266">
        <w:t>)</w:t>
      </w:r>
      <w:r w:rsidRPr="00452266">
        <w:t xml:space="preserve"> в соответствии с разделом 3 подпрограммы 6 муниципальной программы «Система социальной защиты граждан в Северо-Енисейском районе», утвержденной постановлением администрации Северо-Енисейского района от 21.10.2013 № 527-п.</w:t>
      </w:r>
    </w:p>
    <w:p w:rsidR="00E117B5" w:rsidRPr="00452266" w:rsidRDefault="00E117B5" w:rsidP="00E117B5">
      <w:pPr>
        <w:ind w:firstLine="680"/>
        <w:jc w:val="both"/>
      </w:pPr>
      <w:r w:rsidRPr="00452266">
        <w:rPr>
          <w:b/>
        </w:rPr>
        <w:t>3.3.</w:t>
      </w:r>
      <w:r w:rsidRPr="00452266">
        <w:t xml:space="preserve"> Для постановки студентов на учет </w:t>
      </w:r>
      <w:proofErr w:type="gramStart"/>
      <w:r w:rsidRPr="00452266">
        <w:t>предоставляются следующие документы</w:t>
      </w:r>
      <w:proofErr w:type="gramEnd"/>
      <w:r w:rsidRPr="00452266">
        <w:t>:</w:t>
      </w:r>
    </w:p>
    <w:p w:rsidR="00E117B5" w:rsidRPr="00452266" w:rsidRDefault="00E117B5" w:rsidP="00E117B5">
      <w:pPr>
        <w:ind w:firstLine="680"/>
        <w:jc w:val="both"/>
      </w:pPr>
      <w:r w:rsidRPr="00452266">
        <w:rPr>
          <w:b/>
        </w:rPr>
        <w:t>а)</w:t>
      </w:r>
      <w:r w:rsidRPr="00452266">
        <w:t xml:space="preserve"> заявление о предоставлении Ежемесячной выплаты, написанное по установленной форме с указанием образовательной организации, в которой обучается студент, курса и семестра;</w:t>
      </w:r>
    </w:p>
    <w:p w:rsidR="00E117B5" w:rsidRPr="00452266" w:rsidRDefault="00E117B5" w:rsidP="00E117B5">
      <w:pPr>
        <w:ind w:firstLine="680"/>
        <w:jc w:val="both"/>
      </w:pPr>
      <w:r w:rsidRPr="00452266">
        <w:rPr>
          <w:b/>
        </w:rPr>
        <w:t>б)</w:t>
      </w:r>
      <w:r w:rsidRPr="00452266">
        <w:t xml:space="preserve"> копия паспорта;</w:t>
      </w:r>
    </w:p>
    <w:p w:rsidR="00E117B5" w:rsidRPr="00452266" w:rsidRDefault="00E117B5" w:rsidP="00E117B5">
      <w:pPr>
        <w:ind w:firstLine="680"/>
        <w:jc w:val="both"/>
      </w:pPr>
      <w:r w:rsidRPr="00452266">
        <w:rPr>
          <w:b/>
        </w:rPr>
        <w:t>в)</w:t>
      </w:r>
      <w:r w:rsidRPr="00452266">
        <w:t xml:space="preserve"> копия зачетной книжки с одновременным представлением оригинала, в случае невозможности представить оригинал зачетной книжки представляется её нотариально заверенная копия, либо копия, заверенная соответствующей образовательной организацией, а также справка с образовательной организации, подтверждающая дальнейшее обучение студента (подается при каждом обращении);</w:t>
      </w:r>
    </w:p>
    <w:p w:rsidR="00E117B5" w:rsidRPr="00452266" w:rsidRDefault="00E117B5" w:rsidP="00E117B5">
      <w:pPr>
        <w:ind w:firstLine="680"/>
        <w:jc w:val="both"/>
      </w:pPr>
      <w:proofErr w:type="gramStart"/>
      <w:r w:rsidRPr="00452266">
        <w:rPr>
          <w:b/>
        </w:rPr>
        <w:t>г)</w:t>
      </w:r>
      <w:r w:rsidRPr="00452266">
        <w:t xml:space="preserve"> копия аттестата (заверенная нотариально или соответствующей образовательной организацией) о среднем образовании, подтверждающая, что студент, претендующий на Ежемесячную выплату, является выпускником средней общеобразовательной школы Северо-Енисейского района (подается один раз при первом обращении за указанным видом помощи) или копия аттестата, подтверждающую окончание школы-интерната, заверенная соответствующим образом;</w:t>
      </w:r>
      <w:proofErr w:type="gramEnd"/>
    </w:p>
    <w:p w:rsidR="00E117B5" w:rsidRPr="00452266" w:rsidRDefault="008634E6" w:rsidP="00E117B5">
      <w:pPr>
        <w:ind w:firstLine="680"/>
        <w:jc w:val="both"/>
      </w:pPr>
      <w:r w:rsidRPr="00452266">
        <w:t>д</w:t>
      </w:r>
      <w:r w:rsidR="00E117B5" w:rsidRPr="00452266">
        <w:t>) номер лицевого счета студента и реквизиты кредитной организации Российской Федерации для зачисления Ежемесячной выплаты, назначенной студенту</w:t>
      </w:r>
      <w:r w:rsidR="0024198E" w:rsidRPr="00452266">
        <w:t>;</w:t>
      </w:r>
    </w:p>
    <w:p w:rsidR="0024198E" w:rsidRPr="00452266" w:rsidRDefault="008634E6" w:rsidP="0024198E">
      <w:pPr>
        <w:spacing w:line="276" w:lineRule="auto"/>
        <w:ind w:firstLine="680"/>
        <w:jc w:val="both"/>
      </w:pPr>
      <w:r w:rsidRPr="00452266">
        <w:t>е</w:t>
      </w:r>
      <w:r w:rsidR="0024198E" w:rsidRPr="00452266">
        <w:t xml:space="preserve">) согласие на обработку персональных данных заявителя и членов его семьи в соответствии с </w:t>
      </w:r>
      <w:r w:rsidR="002C2EE7" w:rsidRPr="00452266">
        <w:t>Ф</w:t>
      </w:r>
      <w:r w:rsidR="0024198E" w:rsidRPr="00452266">
        <w:t>едеральным законом от 27.07.2006 №152-ФЗ «О персональных данных»</w:t>
      </w:r>
      <w:r w:rsidR="007D0AD8">
        <w:t>.</w:t>
      </w:r>
    </w:p>
    <w:p w:rsidR="00E117B5" w:rsidRPr="00452266" w:rsidRDefault="00E117B5" w:rsidP="00E117B5">
      <w:pPr>
        <w:ind w:firstLine="680"/>
        <w:jc w:val="both"/>
      </w:pPr>
      <w:r w:rsidRPr="00452266">
        <w:rPr>
          <w:b/>
        </w:rPr>
        <w:t>3.4.</w:t>
      </w:r>
      <w:r w:rsidRPr="00452266">
        <w:t xml:space="preserve"> Ответственность за достоверность документов и сведений, представленных для постановки на учет студентов, претендующих на получение Ежемесячной выплаты, несет лицо, представившее такие сведения (документы) в соответствии с действующим законодательством Российской Федерации.</w:t>
      </w:r>
    </w:p>
    <w:p w:rsidR="00E117B5" w:rsidRPr="00452266" w:rsidRDefault="002D64D5" w:rsidP="00E117B5">
      <w:pPr>
        <w:ind w:firstLine="680"/>
        <w:jc w:val="both"/>
      </w:pPr>
      <w:r w:rsidRPr="00452266">
        <w:t>Отдел вправе проверить представленные сведения. И в</w:t>
      </w:r>
      <w:r w:rsidR="00E117B5" w:rsidRPr="00452266">
        <w:t xml:space="preserve"> случае выявления фактов предоставления недостоверных сведений (в том числе подложных документов) при постановке на учет для получения Ежемесячной выплаты либо в период времени, в котором производится Ежемесячная выплата, студент утрачивает право на получение Ежемесячной выплаты без права повторного обращения за ее установлением.</w:t>
      </w:r>
    </w:p>
    <w:p w:rsidR="00E117B5" w:rsidRPr="00452266" w:rsidRDefault="00E117B5" w:rsidP="00E117B5">
      <w:pPr>
        <w:ind w:firstLine="680"/>
        <w:jc w:val="both"/>
      </w:pPr>
      <w:r w:rsidRPr="00452266">
        <w:rPr>
          <w:b/>
        </w:rPr>
        <w:t>3.5.</w:t>
      </w:r>
      <w:r w:rsidRPr="00452266">
        <w:t xml:space="preserve"> </w:t>
      </w:r>
      <w:proofErr w:type="gramStart"/>
      <w:r w:rsidRPr="00452266">
        <w:t>Определение студентов, имеющих право на Ежемесячную выплату из числа студентов, представивших полный пакет документов в установленный в пункте 3.1 настоящего Порядка срок, осуществляет комиссия по социальной защите населения Северо-Енисейского района (далее - Комиссия), состав, задачи, права и организация деятельности которой утверждаются постановлением администрации Северо-Енисейского района.</w:t>
      </w:r>
      <w:proofErr w:type="gramEnd"/>
    </w:p>
    <w:p w:rsidR="00E117B5" w:rsidRPr="00452266" w:rsidRDefault="00E117B5" w:rsidP="00E117B5">
      <w:pPr>
        <w:ind w:firstLine="680"/>
        <w:jc w:val="both"/>
      </w:pPr>
      <w:r w:rsidRPr="00452266">
        <w:t>Комиссия рассматривает представленные документы студентов, оценивает их на соответствие требованиям и критериям, установленным настоящим Порядком и определяет студентов, имеющих право на Ежемесячную выплату.</w:t>
      </w:r>
    </w:p>
    <w:p w:rsidR="00E117B5" w:rsidRPr="00452266" w:rsidRDefault="00E117B5" w:rsidP="00E117B5">
      <w:pPr>
        <w:ind w:firstLine="680"/>
        <w:jc w:val="both"/>
      </w:pPr>
      <w:r w:rsidRPr="00452266">
        <w:t>По итогам каждого заседания Комиссия принимает решение в отношении каждого студента, претендующего на Ежемесячную выплату. Решение Комиссии оформляется протоколом и носит рекомендательный характер.</w:t>
      </w:r>
    </w:p>
    <w:p w:rsidR="00E117B5" w:rsidRPr="00452266" w:rsidRDefault="00E117B5" w:rsidP="00E117B5">
      <w:pPr>
        <w:ind w:firstLine="680"/>
        <w:jc w:val="both"/>
      </w:pPr>
      <w:r w:rsidRPr="00452266">
        <w:t>Назначение Ежемесячной выплаты осуществляет Отдел на основании приказа Отдела.</w:t>
      </w:r>
    </w:p>
    <w:p w:rsidR="00E117B5" w:rsidRPr="00452266" w:rsidRDefault="00E117B5" w:rsidP="00E117B5">
      <w:pPr>
        <w:ind w:firstLine="680"/>
        <w:jc w:val="both"/>
      </w:pPr>
      <w:r w:rsidRPr="00452266">
        <w:rPr>
          <w:b/>
        </w:rPr>
        <w:t>3.6.</w:t>
      </w:r>
      <w:r w:rsidRPr="00452266">
        <w:t xml:space="preserve"> Преимуществом на получение Ежемесячной выплаты пользуется студент, претендующий на получение Ежемесячной выплаты, который подал заявление и документы, указанные в пункте 3.3 настоящего Порядка, раньше других претендентов, в соответствии с датой регистрации, зафиксированной в журнале регистрации заявлений и документов студентов, претендующих на получение Ежемесячной выплаты.</w:t>
      </w:r>
    </w:p>
    <w:p w:rsidR="00E117B5" w:rsidRPr="00452266" w:rsidRDefault="00E117B5" w:rsidP="00E117B5">
      <w:pPr>
        <w:ind w:firstLine="680"/>
        <w:jc w:val="both"/>
      </w:pPr>
      <w:r w:rsidRPr="00452266">
        <w:rPr>
          <w:b/>
        </w:rPr>
        <w:t>3.7.</w:t>
      </w:r>
      <w:r w:rsidRPr="00452266">
        <w:t xml:space="preserve"> Количество студентов, которым устанавливается материальная помощь в текущем году, определяется в зависимости от объема финансирования, предусмотренного на эти цели в бюджете района на соответствующий финансовый год. В случае недостаточного финансирования для установления Ежемесячной выплаты всем студентам, поставленным на учет в качестве претендентов на получение Ежемесячной выплаты, производится выбор </w:t>
      </w:r>
      <w:r w:rsidRPr="00452266">
        <w:lastRenderedPageBreak/>
        <w:t>студентов, которым оказывается материальная помощь. Такой выбор осуществляет Комиссия в соответствии с пунктами 3.5, 3.6 настоящего Порядка.</w:t>
      </w:r>
    </w:p>
    <w:p w:rsidR="00E117B5" w:rsidRPr="00452266" w:rsidRDefault="00E117B5" w:rsidP="00E117B5">
      <w:pPr>
        <w:ind w:firstLine="680"/>
        <w:jc w:val="both"/>
        <w:rPr>
          <w:b/>
        </w:rPr>
      </w:pPr>
      <w:r w:rsidRPr="00452266">
        <w:rPr>
          <w:b/>
        </w:rPr>
        <w:t>4. Размер, сроки и порядок</w:t>
      </w:r>
      <w:r w:rsidRPr="00452266">
        <w:t>,</w:t>
      </w:r>
      <w:r w:rsidRPr="00452266">
        <w:rPr>
          <w:b/>
        </w:rPr>
        <w:t xml:space="preserve"> назначения Ежемесячной выплаты.</w:t>
      </w:r>
    </w:p>
    <w:p w:rsidR="00E117B5" w:rsidRPr="00452266" w:rsidRDefault="00E117B5" w:rsidP="00E117B5">
      <w:pPr>
        <w:ind w:firstLine="680"/>
        <w:jc w:val="both"/>
      </w:pPr>
      <w:r w:rsidRPr="00452266">
        <w:rPr>
          <w:b/>
        </w:rPr>
        <w:t>4.1.</w:t>
      </w:r>
      <w:r w:rsidRPr="00452266">
        <w:t xml:space="preserve"> Ежемесячная выплата устанавливается в следующих размерах:</w:t>
      </w:r>
    </w:p>
    <w:p w:rsidR="00E117B5" w:rsidRPr="00452266" w:rsidRDefault="00E117B5" w:rsidP="00E117B5">
      <w:pPr>
        <w:ind w:firstLine="680"/>
        <w:jc w:val="both"/>
      </w:pPr>
      <w:r w:rsidRPr="00452266">
        <w:t>- 5000 рублей студенту, обучающемуся в высшей образовательной организации;</w:t>
      </w:r>
    </w:p>
    <w:p w:rsidR="00E117B5" w:rsidRPr="00452266" w:rsidRDefault="00E117B5" w:rsidP="00E117B5">
      <w:pPr>
        <w:ind w:firstLine="680"/>
        <w:jc w:val="both"/>
      </w:pPr>
      <w:r w:rsidRPr="00452266">
        <w:t>- 2000 рублей студенту, обучающемуся в средней специальной образовательной организации;</w:t>
      </w:r>
    </w:p>
    <w:p w:rsidR="00E117B5" w:rsidRPr="00452266" w:rsidRDefault="00E117B5" w:rsidP="00E117B5">
      <w:pPr>
        <w:ind w:firstLine="680"/>
        <w:jc w:val="both"/>
      </w:pPr>
      <w:r w:rsidRPr="00452266">
        <w:t xml:space="preserve">Ежемесячная выплата назначается за семестр первого учебного полугодия в период с 1 января по 30 июня и за семестр второго учебного полугодия - с 1 сентября по 31 декабря, при условии дальнейшего </w:t>
      </w:r>
      <w:proofErr w:type="gramStart"/>
      <w:r w:rsidRPr="00452266">
        <w:t>обучения студента по</w:t>
      </w:r>
      <w:proofErr w:type="gramEnd"/>
      <w:r w:rsidRPr="00452266">
        <w:t xml:space="preserve"> очной форме в средних специальных и высших образовательных организациях Красноярского края.</w:t>
      </w:r>
    </w:p>
    <w:p w:rsidR="00E117B5" w:rsidRPr="00452266" w:rsidRDefault="00E117B5" w:rsidP="00E117B5">
      <w:pPr>
        <w:ind w:firstLine="680"/>
        <w:jc w:val="both"/>
      </w:pPr>
      <w:r w:rsidRPr="00452266">
        <w:rPr>
          <w:b/>
        </w:rPr>
        <w:t>4.2.</w:t>
      </w:r>
      <w:r w:rsidRPr="00452266">
        <w:t xml:space="preserve"> Ежемесячная выплата производится безналичным расчетом путем перечисления на лицевой счет студента, открытый в кредитной организации Российской Федерации, денежных средств, в сумме установленной приказом отдела социальной защиты населения администрации района.</w:t>
      </w:r>
    </w:p>
    <w:p w:rsidR="00E117B5" w:rsidRPr="00452266" w:rsidRDefault="00E117B5" w:rsidP="00E117B5">
      <w:pPr>
        <w:ind w:firstLine="680"/>
        <w:jc w:val="both"/>
      </w:pPr>
      <w:r w:rsidRPr="00452266">
        <w:rPr>
          <w:b/>
        </w:rPr>
        <w:t>4.3.</w:t>
      </w:r>
      <w:r w:rsidRPr="00452266">
        <w:t>В случае изменения сведений, содержащихся в представленных в соответствии с пунктом 3.2 настоящего Порядка документах, получатель Ежемесячной выплаты обязан в течение 3-х дней, с момента возникновения таких обстоятельств, сообщить об этом в Отдел.</w:t>
      </w:r>
    </w:p>
    <w:p w:rsidR="00E117B5" w:rsidRPr="00452266" w:rsidRDefault="00E117B5" w:rsidP="00E117B5">
      <w:pPr>
        <w:tabs>
          <w:tab w:val="num" w:pos="720"/>
        </w:tabs>
        <w:ind w:firstLine="680"/>
        <w:jc w:val="both"/>
        <w:rPr>
          <w:b/>
        </w:rPr>
      </w:pPr>
      <w:r w:rsidRPr="00452266">
        <w:rPr>
          <w:b/>
        </w:rPr>
        <w:t>5. Основания прекращения выплаты Ежемесячной выплаты.</w:t>
      </w:r>
    </w:p>
    <w:p w:rsidR="00E117B5" w:rsidRPr="00452266" w:rsidRDefault="00E117B5" w:rsidP="00E117B5">
      <w:pPr>
        <w:ind w:firstLine="680"/>
        <w:jc w:val="both"/>
      </w:pPr>
      <w:r w:rsidRPr="00452266">
        <w:rPr>
          <w:b/>
        </w:rPr>
        <w:t>5.1.</w:t>
      </w:r>
      <w:r w:rsidRPr="00452266">
        <w:t xml:space="preserve"> Выплата прекращается в случаях отчисления студента из образовательного заведения и (или) возникновения иных обстоятельств, в результате которых студент утрачивает право на получение Ежемесячной выплаты, в соответствии с настоящим Порядком.</w:t>
      </w:r>
    </w:p>
    <w:p w:rsidR="00E117B5" w:rsidRPr="00452266" w:rsidRDefault="00E117B5" w:rsidP="00E117B5">
      <w:pPr>
        <w:ind w:firstLine="680"/>
        <w:jc w:val="both"/>
      </w:pPr>
      <w:r w:rsidRPr="00452266">
        <w:t>Выплата прекращается на основании документа, подтверждающего утрату права студента на Ежемесячную выплату.</w:t>
      </w:r>
    </w:p>
    <w:p w:rsidR="00E117B5" w:rsidRPr="00452266" w:rsidRDefault="00E117B5" w:rsidP="00E117B5">
      <w:pPr>
        <w:ind w:firstLine="680"/>
        <w:jc w:val="both"/>
      </w:pPr>
      <w:r w:rsidRPr="00452266">
        <w:rPr>
          <w:b/>
        </w:rPr>
        <w:t>5.2.</w:t>
      </w:r>
      <w:r w:rsidRPr="00452266">
        <w:t xml:space="preserve"> В случае экономии сре</w:t>
      </w:r>
      <w:proofErr w:type="gramStart"/>
      <w:r w:rsidRPr="00452266">
        <w:t>дств в св</w:t>
      </w:r>
      <w:proofErr w:type="gramEnd"/>
      <w:r w:rsidRPr="00452266">
        <w:t>язи с тем, что студенту прекращаются выплаты по основаниям, указанным в настоящем Порядке, выплата может устанавливаться другим студентам, которые состоят на учете в Отделе и имеют право на получение Ежемесячной выплаты в соответствии с настоящим Порядком.</w:t>
      </w:r>
      <w:r w:rsidRPr="00452266">
        <w:br w:type="page"/>
      </w:r>
    </w:p>
    <w:p w:rsidR="00E117B5" w:rsidRPr="00452266" w:rsidRDefault="00E117B5" w:rsidP="00E117B5">
      <w:pPr>
        <w:jc w:val="right"/>
        <w:rPr>
          <w:sz w:val="16"/>
          <w:szCs w:val="16"/>
          <w:lang w:eastAsia="en-US"/>
        </w:rPr>
      </w:pPr>
      <w:r w:rsidRPr="00452266">
        <w:rPr>
          <w:sz w:val="16"/>
          <w:szCs w:val="16"/>
          <w:lang w:eastAsia="en-US"/>
        </w:rPr>
        <w:lastRenderedPageBreak/>
        <w:t>Приложение 6</w:t>
      </w:r>
    </w:p>
    <w:p w:rsidR="00E117B5" w:rsidRPr="00452266" w:rsidRDefault="00E117B5" w:rsidP="00E117B5">
      <w:pPr>
        <w:ind w:firstLine="680"/>
        <w:jc w:val="right"/>
        <w:rPr>
          <w:sz w:val="16"/>
          <w:szCs w:val="16"/>
          <w:lang w:eastAsia="en-US"/>
        </w:rPr>
      </w:pPr>
      <w:r w:rsidRPr="00452266">
        <w:rPr>
          <w:sz w:val="16"/>
          <w:szCs w:val="16"/>
          <w:lang w:eastAsia="en-US"/>
        </w:rPr>
        <w:t>к подпрограмме «Дополнительные меры социальной поддержки граждан »,</w:t>
      </w:r>
    </w:p>
    <w:p w:rsidR="00E117B5" w:rsidRPr="00452266" w:rsidRDefault="00E117B5" w:rsidP="00E117B5">
      <w:pPr>
        <w:ind w:firstLine="680"/>
        <w:jc w:val="right"/>
        <w:rPr>
          <w:sz w:val="16"/>
          <w:szCs w:val="16"/>
          <w:lang w:eastAsia="en-US"/>
        </w:rPr>
      </w:pPr>
      <w:r w:rsidRPr="00452266">
        <w:rPr>
          <w:sz w:val="16"/>
          <w:szCs w:val="16"/>
          <w:lang w:eastAsia="en-US"/>
        </w:rPr>
        <w:t>реализуемой в рамках муниципальной программы «Система социальной защиты граждан в Северо-Енисейском районе»</w:t>
      </w:r>
    </w:p>
    <w:p w:rsidR="00E117B5" w:rsidRPr="00452266" w:rsidRDefault="00E117B5" w:rsidP="00E117B5">
      <w:pPr>
        <w:ind w:firstLine="680"/>
        <w:jc w:val="center"/>
        <w:rPr>
          <w:sz w:val="16"/>
          <w:szCs w:val="16"/>
          <w:lang w:eastAsia="en-US"/>
        </w:rPr>
      </w:pPr>
    </w:p>
    <w:p w:rsidR="00E117B5" w:rsidRPr="00452266" w:rsidRDefault="00E117B5" w:rsidP="00E117B5">
      <w:pPr>
        <w:ind w:firstLine="680"/>
        <w:jc w:val="center"/>
        <w:rPr>
          <w:b/>
        </w:rPr>
      </w:pPr>
      <w:r w:rsidRPr="00452266">
        <w:rPr>
          <w:b/>
        </w:rPr>
        <w:t>ПОРЯДОК</w:t>
      </w:r>
    </w:p>
    <w:p w:rsidR="00E117B5" w:rsidRPr="00452266" w:rsidRDefault="00E117B5" w:rsidP="00E117B5">
      <w:pPr>
        <w:ind w:firstLine="680"/>
        <w:jc w:val="center"/>
        <w:rPr>
          <w:b/>
        </w:rPr>
      </w:pPr>
      <w:r w:rsidRPr="00452266">
        <w:rPr>
          <w:b/>
        </w:rPr>
        <w:t>предоставления единовременной адресной материальной помощи отдельным категориям граждан, проживающим в районе.</w:t>
      </w:r>
    </w:p>
    <w:p w:rsidR="00E117B5" w:rsidRPr="00452266" w:rsidRDefault="00E117B5" w:rsidP="00E117B5">
      <w:pPr>
        <w:ind w:firstLine="680"/>
        <w:jc w:val="center"/>
        <w:rPr>
          <w:b/>
        </w:rPr>
      </w:pPr>
    </w:p>
    <w:p w:rsidR="00E117B5" w:rsidRPr="00452266" w:rsidRDefault="00E117B5" w:rsidP="00E117B5">
      <w:pPr>
        <w:ind w:firstLine="680"/>
        <w:jc w:val="both"/>
        <w:rPr>
          <w:b/>
        </w:rPr>
      </w:pPr>
      <w:r w:rsidRPr="00452266">
        <w:rPr>
          <w:b/>
        </w:rPr>
        <w:t>1. Общие положения</w:t>
      </w:r>
    </w:p>
    <w:p w:rsidR="00E117B5" w:rsidRPr="00452266" w:rsidRDefault="00E117B5" w:rsidP="00E117B5">
      <w:pPr>
        <w:ind w:firstLine="680"/>
        <w:jc w:val="both"/>
      </w:pPr>
      <w:r w:rsidRPr="00452266">
        <w:t>Настоящий порядок разработан в целях реализации пункта 3.</w:t>
      </w:r>
      <w:r w:rsidR="00AF5D21" w:rsidRPr="00452266">
        <w:t>1</w:t>
      </w:r>
      <w:r w:rsidRPr="00452266">
        <w:t xml:space="preserve">.7 подпрограммы 6 муниципальной программы «Система социальной защиты граждан в Северо-Енисейском районе», утвержденной постановлением администрации Северо-Енисейского района и устанавливает правила предоставления единовременной адресной материальной помощи отдельным категориям граждан, проживающим в </w:t>
      </w:r>
      <w:r w:rsidR="00573552" w:rsidRPr="00452266">
        <w:t xml:space="preserve">Северо-Енисейском </w:t>
      </w:r>
      <w:r w:rsidRPr="00452266">
        <w:t>районе (далее – адресная материальная помощь).</w:t>
      </w:r>
    </w:p>
    <w:p w:rsidR="00E117B5" w:rsidRPr="00452266" w:rsidRDefault="00E117B5" w:rsidP="00E117B5">
      <w:pPr>
        <w:ind w:firstLine="680"/>
        <w:jc w:val="both"/>
        <w:rPr>
          <w:b/>
        </w:rPr>
      </w:pPr>
      <w:r w:rsidRPr="00452266">
        <w:rPr>
          <w:b/>
        </w:rPr>
        <w:t>2. Категории граждан, имеющие право на получение адресной материальной помощи и условия ее предоставления</w:t>
      </w:r>
    </w:p>
    <w:p w:rsidR="00FF071B" w:rsidRPr="0010292C" w:rsidRDefault="00E117B5" w:rsidP="00E117B5">
      <w:pPr>
        <w:ind w:firstLine="680"/>
        <w:jc w:val="both"/>
      </w:pPr>
      <w:r w:rsidRPr="0010292C">
        <w:rPr>
          <w:b/>
        </w:rPr>
        <w:t>2.1.</w:t>
      </w:r>
      <w:r w:rsidR="00573552" w:rsidRPr="0010292C">
        <w:rPr>
          <w:b/>
        </w:rPr>
        <w:t xml:space="preserve"> </w:t>
      </w:r>
      <w:r w:rsidR="00573552" w:rsidRPr="0010292C">
        <w:t xml:space="preserve">Получателями </w:t>
      </w:r>
      <w:r w:rsidRPr="0010292C">
        <w:t xml:space="preserve">адресной материальной помощи </w:t>
      </w:r>
      <w:r w:rsidR="00573552" w:rsidRPr="0010292C">
        <w:t>являются</w:t>
      </w:r>
      <w:r w:rsidR="00FF071B" w:rsidRPr="0010292C">
        <w:t>:</w:t>
      </w:r>
    </w:p>
    <w:p w:rsidR="00E117B5" w:rsidRPr="00D33E97" w:rsidRDefault="00573552" w:rsidP="00E117B5">
      <w:pPr>
        <w:ind w:firstLine="680"/>
        <w:jc w:val="both"/>
      </w:pPr>
      <w:r w:rsidRPr="0010292C">
        <w:t xml:space="preserve"> </w:t>
      </w:r>
      <w:r w:rsidR="00E117B5" w:rsidRPr="00D33E97">
        <w:t>малообеспеченные семьи и малообеспеченные граждане среднедушевой доход, которых ниже величины прожиточного минимума, установленного в расчете на душу населения для территории Северо-Енисейского района постановлением Правительства Красноярского края</w:t>
      </w:r>
      <w:r w:rsidR="00E830E7" w:rsidRPr="00D33E97">
        <w:t>, находящиеся в ситуации объективно нарушающей жизнедеятельность гражданина или семьи, которую они не могут преодолеть самостоятельно</w:t>
      </w:r>
      <w:r w:rsidR="003D60E0">
        <w:t>;</w:t>
      </w:r>
    </w:p>
    <w:p w:rsidR="00452266" w:rsidRPr="00452266" w:rsidRDefault="00FF071B" w:rsidP="00834BF0">
      <w:pPr>
        <w:ind w:firstLine="680"/>
        <w:jc w:val="both"/>
      </w:pPr>
      <w:r w:rsidRPr="00D33E97">
        <w:t>неработающие граждане</w:t>
      </w:r>
      <w:r w:rsidR="00784621" w:rsidRPr="00D33E97">
        <w:t>,</w:t>
      </w:r>
      <w:r w:rsidR="00D33E97">
        <w:t xml:space="preserve"> </w:t>
      </w:r>
      <w:r w:rsidR="00784621" w:rsidRPr="00D33E97">
        <w:t>достигшие возраста 55 лет – женщины, 60 лет – мужчины или</w:t>
      </w:r>
      <w:r w:rsidRPr="00D33E97">
        <w:t xml:space="preserve"> которым в соответствии с Федеральным законом от 28.12.2013 № 400-ФЗ «О страховых пенсиях» назначена страховая пенсия по старости или по инвалидности и чей среднедушевой доход ниже полуторакратной величины прожиточного минимума, установленного для пенсионеров постановлением Правительства Красноярского края для Северо-Енисейского района</w:t>
      </w:r>
    </w:p>
    <w:p w:rsidR="00004B01" w:rsidRPr="00452266" w:rsidRDefault="00E117B5" w:rsidP="00004B01">
      <w:pPr>
        <w:ind w:firstLine="680"/>
        <w:jc w:val="both"/>
      </w:pPr>
      <w:r w:rsidRPr="00452266">
        <w:rPr>
          <w:b/>
        </w:rPr>
        <w:t xml:space="preserve">2.2. </w:t>
      </w:r>
      <w:r w:rsidR="00004B01" w:rsidRPr="00452266">
        <w:t xml:space="preserve">Условием предоставления адресной материальной помощи </w:t>
      </w:r>
      <w:r w:rsidR="00004B01" w:rsidRPr="00452266">
        <w:rPr>
          <w:lang w:eastAsia="en-US"/>
        </w:rPr>
        <w:t xml:space="preserve">является наличие </w:t>
      </w:r>
      <w:r w:rsidR="00004B01" w:rsidRPr="00452266">
        <w:t>ситуации объективно нарушающей жизнедеятельность гражданина или семьи, которую они не могут преодолеть самостоятельно:</w:t>
      </w:r>
    </w:p>
    <w:p w:rsidR="00E117B5" w:rsidRPr="00452266" w:rsidRDefault="00E117B5" w:rsidP="00E117B5">
      <w:pPr>
        <w:ind w:firstLine="680"/>
        <w:jc w:val="both"/>
      </w:pPr>
      <w:r w:rsidRPr="00452266">
        <w:t>- длительн</w:t>
      </w:r>
      <w:r w:rsidR="00004B01" w:rsidRPr="00452266">
        <w:t>ая</w:t>
      </w:r>
      <w:r w:rsidRPr="00452266">
        <w:t xml:space="preserve"> болезн</w:t>
      </w:r>
      <w:r w:rsidR="00004B01" w:rsidRPr="00452266">
        <w:t>ь</w:t>
      </w:r>
      <w:r w:rsidRPr="00452266">
        <w:t>;</w:t>
      </w:r>
    </w:p>
    <w:p w:rsidR="00E117B5" w:rsidRPr="00452266" w:rsidRDefault="00E117B5" w:rsidP="00E117B5">
      <w:pPr>
        <w:ind w:firstLine="680"/>
        <w:jc w:val="both"/>
      </w:pPr>
      <w:r w:rsidRPr="00452266">
        <w:t>-</w:t>
      </w:r>
      <w:r w:rsidR="00004B01" w:rsidRPr="00452266">
        <w:t xml:space="preserve"> </w:t>
      </w:r>
      <w:r w:rsidRPr="00452266">
        <w:t>направлени</w:t>
      </w:r>
      <w:r w:rsidR="00004B01" w:rsidRPr="00452266">
        <w:t>е</w:t>
      </w:r>
      <w:r w:rsidRPr="00452266">
        <w:t xml:space="preserve"> </w:t>
      </w:r>
      <w:r w:rsidR="00DF1A00" w:rsidRPr="00452266">
        <w:t>Краев</w:t>
      </w:r>
      <w:r w:rsidR="002D4119">
        <w:t>ого</w:t>
      </w:r>
      <w:r w:rsidR="00DF1A00" w:rsidRPr="00452266">
        <w:t xml:space="preserve"> государственн</w:t>
      </w:r>
      <w:r w:rsidR="002D4119">
        <w:t>ого</w:t>
      </w:r>
      <w:r w:rsidR="00DF1A00" w:rsidRPr="00452266">
        <w:t xml:space="preserve"> бюджетн</w:t>
      </w:r>
      <w:r w:rsidR="002D4119">
        <w:t>ого</w:t>
      </w:r>
      <w:r w:rsidR="00DF1A00" w:rsidRPr="00452266">
        <w:t xml:space="preserve"> учреждени</w:t>
      </w:r>
      <w:r w:rsidR="002D4119">
        <w:t>я</w:t>
      </w:r>
      <w:r w:rsidR="00DF1A00" w:rsidRPr="00452266">
        <w:t xml:space="preserve"> здравоохранения «Северо-Енисейская районная больница» </w:t>
      </w:r>
      <w:r w:rsidRPr="00452266">
        <w:t>в другие территории</w:t>
      </w:r>
      <w:r w:rsidR="00DF1A00" w:rsidRPr="00452266">
        <w:t xml:space="preserve"> </w:t>
      </w:r>
      <w:r w:rsidRPr="00452266">
        <w:t>края или субъекта Российской Федерации для медицинских консультаций или лечения;</w:t>
      </w:r>
    </w:p>
    <w:p w:rsidR="00E117B5" w:rsidRPr="00452266" w:rsidRDefault="00E117B5" w:rsidP="00E117B5">
      <w:pPr>
        <w:ind w:firstLine="680"/>
        <w:jc w:val="both"/>
      </w:pPr>
      <w:r w:rsidRPr="00452266">
        <w:t>- возникновени</w:t>
      </w:r>
      <w:r w:rsidR="00004B01" w:rsidRPr="00452266">
        <w:t>е</w:t>
      </w:r>
      <w:r w:rsidRPr="00452266">
        <w:t xml:space="preserve"> чрезвычайных ситуаций и стихийных бедствий (пожар, наводнение и др.);</w:t>
      </w:r>
    </w:p>
    <w:p w:rsidR="00DF1A00" w:rsidRPr="00452266" w:rsidRDefault="00E117B5" w:rsidP="00DF1A00">
      <w:pPr>
        <w:ind w:firstLine="680"/>
        <w:jc w:val="both"/>
      </w:pPr>
      <w:r w:rsidRPr="00452266">
        <w:t xml:space="preserve">- </w:t>
      </w:r>
      <w:r w:rsidR="00DF1A00" w:rsidRPr="00452266">
        <w:t>в иных ситуациях</w:t>
      </w:r>
      <w:r w:rsidR="00EF3A36" w:rsidRPr="00452266">
        <w:t>.</w:t>
      </w:r>
    </w:p>
    <w:p w:rsidR="00E117B5" w:rsidRPr="00452266" w:rsidRDefault="00E117B5" w:rsidP="00DF1A00">
      <w:pPr>
        <w:ind w:firstLine="680"/>
        <w:jc w:val="both"/>
      </w:pPr>
      <w:r w:rsidRPr="00452266">
        <w:rPr>
          <w:b/>
        </w:rPr>
        <w:t>2.3</w:t>
      </w:r>
      <w:r w:rsidRPr="00452266">
        <w:t xml:space="preserve"> Предоставление адресной материальной помощи </w:t>
      </w:r>
      <w:proofErr w:type="gramStart"/>
      <w:r w:rsidRPr="00452266">
        <w:t>отдельным категориям граждан, проживающим в районе осуществляется</w:t>
      </w:r>
      <w:proofErr w:type="gramEnd"/>
      <w:r w:rsidRPr="00452266">
        <w:t xml:space="preserve"> однократно в течение календарного года. В особых случаях по решению комиссии по социальной защите населения Северо-Енисейского района адресная материальная помощь может быть предоставлена повторно.</w:t>
      </w:r>
    </w:p>
    <w:p w:rsidR="00E117B5" w:rsidRPr="00452266" w:rsidRDefault="00E117B5" w:rsidP="00E117B5">
      <w:pPr>
        <w:tabs>
          <w:tab w:val="left" w:pos="993"/>
        </w:tabs>
        <w:autoSpaceDE w:val="0"/>
        <w:autoSpaceDN w:val="0"/>
        <w:adjustRightInd w:val="0"/>
        <w:ind w:firstLine="680"/>
        <w:jc w:val="both"/>
      </w:pPr>
      <w:r w:rsidRPr="00452266">
        <w:t xml:space="preserve">При повторном оказании адресной материальной помощи суммарный размер </w:t>
      </w:r>
      <w:proofErr w:type="gramStart"/>
      <w:r w:rsidRPr="00452266">
        <w:t>материальной помощи, выделяемой в текущем календарном году не может</w:t>
      </w:r>
      <w:proofErr w:type="gramEnd"/>
      <w:r w:rsidRPr="00452266">
        <w:t xml:space="preserve"> превышать предельного размера</w:t>
      </w:r>
      <w:r w:rsidR="006D42F7" w:rsidRPr="00452266">
        <w:t>,</w:t>
      </w:r>
      <w:r w:rsidR="00151534" w:rsidRPr="00452266">
        <w:t xml:space="preserve"> </w:t>
      </w:r>
      <w:r w:rsidR="00AF5D21" w:rsidRPr="00452266">
        <w:t>установленного пунктом 3.1.7 подпрограммы 6.</w:t>
      </w:r>
    </w:p>
    <w:p w:rsidR="00E117B5" w:rsidRPr="00452266" w:rsidRDefault="00E117B5" w:rsidP="00E117B5">
      <w:pPr>
        <w:ind w:firstLine="680"/>
        <w:jc w:val="both"/>
        <w:rPr>
          <w:b/>
        </w:rPr>
      </w:pPr>
      <w:r w:rsidRPr="00452266">
        <w:rPr>
          <w:b/>
        </w:rPr>
        <w:t>3. Порядок обращения и рассмотрение заявления о предоставлении адресной материальной помощи</w:t>
      </w:r>
    </w:p>
    <w:p w:rsidR="00E117B5" w:rsidRPr="00452266" w:rsidRDefault="00E117B5" w:rsidP="00E117B5">
      <w:pPr>
        <w:ind w:firstLine="680"/>
        <w:jc w:val="both"/>
      </w:pPr>
      <w:r w:rsidRPr="00452266">
        <w:rPr>
          <w:b/>
        </w:rPr>
        <w:t xml:space="preserve">3.1. </w:t>
      </w:r>
      <w:r w:rsidRPr="00452266">
        <w:t>Для получения адресной материальной помощи гражданин подает в отдел социальной защиты населения администрации Северо-Енисейского района (далее - Отдел) заявление, написанное по соответствующей форме. К заявлению прилагаются следующие документы:</w:t>
      </w:r>
    </w:p>
    <w:p w:rsidR="00E117B5" w:rsidRPr="00452266" w:rsidRDefault="00466A3D" w:rsidP="00E117B5">
      <w:pPr>
        <w:ind w:firstLine="680"/>
        <w:jc w:val="both"/>
      </w:pPr>
      <w:r>
        <w:t xml:space="preserve">копия </w:t>
      </w:r>
      <w:r w:rsidR="00D51A0C" w:rsidRPr="00452266">
        <w:t>п</w:t>
      </w:r>
      <w:r w:rsidR="00395530" w:rsidRPr="00452266">
        <w:t>аспорт</w:t>
      </w:r>
      <w:r>
        <w:t>а</w:t>
      </w:r>
      <w:r w:rsidR="00395530" w:rsidRPr="00452266">
        <w:t xml:space="preserve"> </w:t>
      </w:r>
      <w:r w:rsidR="00034E60" w:rsidRPr="00452266">
        <w:t>заявителя</w:t>
      </w:r>
      <w:r w:rsidR="00E117B5" w:rsidRPr="00452266">
        <w:t>;</w:t>
      </w:r>
    </w:p>
    <w:p w:rsidR="00A26E1F" w:rsidRPr="00452266" w:rsidRDefault="00A26E1F" w:rsidP="00E117B5">
      <w:pPr>
        <w:ind w:firstLine="680"/>
        <w:jc w:val="both"/>
      </w:pPr>
      <w:r w:rsidRPr="00452266">
        <w:t>копия решения суда об установлении факта постоянного проживания заявителя на территории Северо-Енисейского района (представляется в случае, если заявитель не зарегистрирован по месту жительства на территории района);</w:t>
      </w:r>
    </w:p>
    <w:p w:rsidR="00E117B5" w:rsidRPr="00452266" w:rsidRDefault="00E117B5" w:rsidP="00E117B5">
      <w:pPr>
        <w:ind w:firstLine="680"/>
        <w:jc w:val="both"/>
      </w:pPr>
      <w:r w:rsidRPr="00452266">
        <w:t>справки о доходах на каждого члена семьи за три месяца,  предшествующих месяцу подачи заявления;</w:t>
      </w:r>
    </w:p>
    <w:p w:rsidR="00E117B5" w:rsidRPr="00452266" w:rsidRDefault="00574FD7" w:rsidP="00E117B5">
      <w:pPr>
        <w:ind w:firstLine="680"/>
        <w:jc w:val="both"/>
      </w:pPr>
      <w:r>
        <w:lastRenderedPageBreak/>
        <w:t xml:space="preserve">копия </w:t>
      </w:r>
      <w:r w:rsidR="00570DD7" w:rsidRPr="00452266">
        <w:t>паспорт</w:t>
      </w:r>
      <w:r>
        <w:t>а</w:t>
      </w:r>
      <w:r w:rsidR="00E117B5" w:rsidRPr="00452266">
        <w:t xml:space="preserve"> законного представителя и документ, подтверждающий его полномочия в интересах гражданина (в случае предоставления адресной материальной помощи несовершеннолетнему, недееспособному или ограниченному в дееспособности гражданину)</w:t>
      </w:r>
      <w:r w:rsidR="00A26E1F" w:rsidRPr="00452266">
        <w:t>;</w:t>
      </w:r>
    </w:p>
    <w:p w:rsidR="00A26E1F" w:rsidRPr="00452266" w:rsidRDefault="00A26E1F" w:rsidP="00E117B5">
      <w:pPr>
        <w:ind w:firstLine="680"/>
        <w:jc w:val="both"/>
      </w:pPr>
      <w:r w:rsidRPr="00452266">
        <w:t xml:space="preserve">согласие на обработку персональных данных заявителя, членов семьи заявителя (согласие на обработку персональных данных недееспособного члена семьи заявителя представляется его законным представителем) в соответствии с </w:t>
      </w:r>
      <w:r w:rsidR="007944D5" w:rsidRPr="00452266">
        <w:t>Ф</w:t>
      </w:r>
      <w:r w:rsidRPr="00452266">
        <w:t>едеральным законом от 27.07.2006 №152-ФЗ «О персональных данных»;</w:t>
      </w:r>
    </w:p>
    <w:p w:rsidR="00A26E1F" w:rsidRPr="00452266" w:rsidRDefault="00A26E1F" w:rsidP="00E117B5">
      <w:pPr>
        <w:ind w:firstLine="680"/>
        <w:jc w:val="both"/>
      </w:pPr>
      <w:r w:rsidRPr="00452266">
        <w:t>страховое свидетельство обязательного пенсионного страхования (представляется по собственной инициативе).</w:t>
      </w:r>
    </w:p>
    <w:p w:rsidR="00E5104C" w:rsidRPr="00452266" w:rsidRDefault="00E5104C" w:rsidP="00E5104C">
      <w:pPr>
        <w:ind w:firstLine="680"/>
        <w:jc w:val="both"/>
      </w:pPr>
      <w:r w:rsidRPr="00452266">
        <w:t xml:space="preserve">Документами, подтверждающими наличие </w:t>
      </w:r>
      <w:r w:rsidR="00CF2AED" w:rsidRPr="00452266">
        <w:t xml:space="preserve">ситуации объективно нарушающей жизнедеятельность </w:t>
      </w:r>
      <w:r w:rsidRPr="00452266">
        <w:t>являются:</w:t>
      </w:r>
    </w:p>
    <w:p w:rsidR="00E5104C" w:rsidRPr="00452266" w:rsidRDefault="00E5104C" w:rsidP="00E5104C">
      <w:pPr>
        <w:ind w:firstLine="680"/>
        <w:jc w:val="both"/>
      </w:pPr>
      <w:r w:rsidRPr="00452266">
        <w:t>- справка, подтверждающая факт установления инвалидности;</w:t>
      </w:r>
    </w:p>
    <w:p w:rsidR="00E5104C" w:rsidRPr="00452266" w:rsidRDefault="00E5104C" w:rsidP="00E5104C">
      <w:pPr>
        <w:ind w:firstLine="680"/>
        <w:jc w:val="both"/>
      </w:pPr>
      <w:r w:rsidRPr="00452266">
        <w:t xml:space="preserve">- </w:t>
      </w:r>
      <w:r w:rsidR="008A2B96">
        <w:t>документы, подтверждающие</w:t>
      </w:r>
      <w:r w:rsidRPr="00452266">
        <w:t xml:space="preserve"> длительн</w:t>
      </w:r>
      <w:r w:rsidR="008A2B96">
        <w:t>ую болезнь заявителя (подается по собственной инициативе)</w:t>
      </w:r>
      <w:r w:rsidRPr="00452266">
        <w:t>;</w:t>
      </w:r>
    </w:p>
    <w:p w:rsidR="00E5104C" w:rsidRPr="00452266" w:rsidRDefault="00E5104C" w:rsidP="00E5104C">
      <w:pPr>
        <w:ind w:firstLine="680"/>
        <w:jc w:val="both"/>
      </w:pPr>
      <w:r w:rsidRPr="00452266">
        <w:t xml:space="preserve">- направление </w:t>
      </w:r>
      <w:r w:rsidR="007521AC" w:rsidRPr="00452266">
        <w:t xml:space="preserve">Краевого государственного бюджетного учреждения здравоохранения «Северо-Енисейская районная больница» </w:t>
      </w:r>
      <w:r w:rsidRPr="00452266">
        <w:t>в другие территории края или субъекта Российской Федерации для медицинских консультаций или лечения и проездные документы;</w:t>
      </w:r>
    </w:p>
    <w:p w:rsidR="00E5104C" w:rsidRPr="00452266" w:rsidRDefault="00E5104C" w:rsidP="00E5104C">
      <w:pPr>
        <w:ind w:firstLine="680"/>
        <w:jc w:val="both"/>
      </w:pPr>
      <w:r w:rsidRPr="00452266">
        <w:t>- справка, подтверждающая стихийное бедствие или чрезвычайную ситуацию, выданная на основании действующего законодательства соответствующими органами;</w:t>
      </w:r>
    </w:p>
    <w:p w:rsidR="00E5104C" w:rsidRPr="00452266" w:rsidRDefault="00E5104C" w:rsidP="00E5104C">
      <w:pPr>
        <w:ind w:firstLine="680"/>
        <w:jc w:val="both"/>
      </w:pPr>
      <w:r w:rsidRPr="00452266">
        <w:t>- иные документы.</w:t>
      </w:r>
    </w:p>
    <w:p w:rsidR="00E117B5" w:rsidRPr="00452266" w:rsidRDefault="00E117B5" w:rsidP="00E117B5">
      <w:pPr>
        <w:ind w:firstLine="680"/>
        <w:jc w:val="both"/>
      </w:pPr>
      <w:r w:rsidRPr="00452266">
        <w:t>Отдел принимает и регистрирует заявления, проводит проверку достоверности сведений, содержащихся в представленных документах; организует обследование жилищно-бытовых условий путем вы</w:t>
      </w:r>
      <w:r w:rsidR="008F05D2" w:rsidRPr="00452266">
        <w:t>езда специалистов Отдела</w:t>
      </w:r>
      <w:r w:rsidRPr="00452266">
        <w:t>, по месту жительства гражданина, о чем составляется акт</w:t>
      </w:r>
      <w:r w:rsidR="008F05D2" w:rsidRPr="00452266">
        <w:t xml:space="preserve"> по форме утвержденной приказом отдела</w:t>
      </w:r>
      <w:r w:rsidRPr="00452266">
        <w:t>, подписываемый специалистами, проводившими обследование. Формирует личное дело и передает его на рассмотрение Комиссии по социальной защите населения Северо-Енисейского района, состав и порядок работы которой определены постановлением администрации Северо-Енисейского района (далее - Комиссия).</w:t>
      </w:r>
    </w:p>
    <w:p w:rsidR="00E117B5" w:rsidRPr="00452266" w:rsidRDefault="00E117B5" w:rsidP="00E117B5">
      <w:pPr>
        <w:ind w:firstLine="680"/>
        <w:jc w:val="both"/>
      </w:pPr>
      <w:r w:rsidRPr="00452266">
        <w:t>В дополнение к указанным документам могут представляться ходатайства Управления образования администрации Северо-Енисейского района, глав администраций населенных пунктов района, комиссии по делам несовершеннолетних и защите их прав о выделении адресной материальной помощи с указанием причины, в связи с которой подается ходатайство.</w:t>
      </w:r>
    </w:p>
    <w:p w:rsidR="00E117B5" w:rsidRPr="00452266" w:rsidRDefault="00E117B5" w:rsidP="00E117B5">
      <w:pPr>
        <w:ind w:firstLine="680"/>
        <w:jc w:val="both"/>
      </w:pPr>
      <w:r w:rsidRPr="00452266">
        <w:rPr>
          <w:b/>
        </w:rPr>
        <w:t>3.2.</w:t>
      </w:r>
      <w:r w:rsidR="00774608" w:rsidRPr="00452266">
        <w:rPr>
          <w:b/>
        </w:rPr>
        <w:t xml:space="preserve"> </w:t>
      </w:r>
      <w:r w:rsidRPr="00452266">
        <w:t>Рассмотрение заявления о предоставлении адресной материальной помощи осуществляет Комиссия.</w:t>
      </w:r>
    </w:p>
    <w:p w:rsidR="00E117B5" w:rsidRPr="00452266" w:rsidRDefault="00E117B5" w:rsidP="00E117B5">
      <w:pPr>
        <w:ind w:firstLine="680"/>
        <w:jc w:val="both"/>
      </w:pPr>
      <w:proofErr w:type="gramStart"/>
      <w:r w:rsidRPr="00452266">
        <w:t xml:space="preserve">При определении размера адресной материальной помощи Комиссией учитываются следующие критерии: уровень доходов, условия проживания и имущественная обеспеченность; состав семьи; </w:t>
      </w:r>
      <w:r w:rsidR="000E5224" w:rsidRPr="00452266">
        <w:t>ситуация</w:t>
      </w:r>
      <w:r w:rsidRPr="00452266">
        <w:t>, котор</w:t>
      </w:r>
      <w:r w:rsidR="000E5224" w:rsidRPr="00452266">
        <w:t>ая</w:t>
      </w:r>
      <w:r w:rsidRPr="00452266">
        <w:t xml:space="preserve"> объективно нарушают жизнедеятельность и котор</w:t>
      </w:r>
      <w:r w:rsidR="000E5224" w:rsidRPr="00452266">
        <w:t>ую</w:t>
      </w:r>
      <w:r w:rsidRPr="00452266">
        <w:t xml:space="preserve"> гражданин не может преодолеть самостоятельно;</w:t>
      </w:r>
      <w:r w:rsidR="000E5224" w:rsidRPr="00452266">
        <w:t xml:space="preserve"> </w:t>
      </w:r>
      <w:r w:rsidRPr="00452266">
        <w:t>возможность предоставления мер социальной поддержки в соответствии с федеральным или краевым законодательством</w:t>
      </w:r>
      <w:r w:rsidR="000E5224" w:rsidRPr="00452266">
        <w:t>, при этом учитываются действия, которые заявитель  предпринимал самостоятельно по преодолению ситуации, объективно нарушающей его жизнедеятельность</w:t>
      </w:r>
      <w:r w:rsidRPr="00452266">
        <w:t>.</w:t>
      </w:r>
      <w:proofErr w:type="gramEnd"/>
    </w:p>
    <w:p w:rsidR="000E5224" w:rsidRPr="00452266" w:rsidRDefault="000E5224" w:rsidP="00E117B5">
      <w:pPr>
        <w:ind w:firstLine="680"/>
        <w:jc w:val="both"/>
      </w:pPr>
      <w:r w:rsidRPr="00452266">
        <w:t>Каждая ситуация рассматривается индивидуально.</w:t>
      </w:r>
    </w:p>
    <w:p w:rsidR="00E117B5" w:rsidRPr="00452266" w:rsidRDefault="00E117B5" w:rsidP="00E117B5">
      <w:pPr>
        <w:ind w:firstLine="680"/>
        <w:jc w:val="both"/>
        <w:rPr>
          <w:rFonts w:eastAsia="Calibri"/>
        </w:rPr>
      </w:pPr>
      <w:r w:rsidRPr="00452266">
        <w:rPr>
          <w:rFonts w:eastAsia="Calibri"/>
          <w:b/>
        </w:rPr>
        <w:t>3.3</w:t>
      </w:r>
      <w:r w:rsidRPr="00452266">
        <w:rPr>
          <w:rFonts w:eastAsia="Calibri"/>
        </w:rPr>
        <w:t>.</w:t>
      </w:r>
      <w:r w:rsidR="008F5330" w:rsidRPr="00452266">
        <w:rPr>
          <w:rFonts w:eastAsia="Calibri"/>
        </w:rPr>
        <w:t xml:space="preserve"> </w:t>
      </w:r>
      <w:r w:rsidRPr="00452266">
        <w:rPr>
          <w:rFonts w:eastAsia="Calibri"/>
        </w:rPr>
        <w:t>Решение заседания Комиссии оформляется в виде протокола и носит рекомендательный характер.</w:t>
      </w:r>
    </w:p>
    <w:p w:rsidR="00414C4B" w:rsidRPr="00452266" w:rsidRDefault="00E117B5" w:rsidP="00414C4B">
      <w:pPr>
        <w:ind w:firstLine="680"/>
        <w:jc w:val="both"/>
        <w:rPr>
          <w:rFonts w:eastAsia="Calibri"/>
        </w:rPr>
      </w:pPr>
      <w:r w:rsidRPr="00452266">
        <w:rPr>
          <w:rFonts w:eastAsia="Calibri"/>
        </w:rPr>
        <w:t>Назначение адресной материальной помощи осуществляет</w:t>
      </w:r>
      <w:r w:rsidR="000E5224" w:rsidRPr="00452266">
        <w:rPr>
          <w:rFonts w:eastAsia="Calibri"/>
        </w:rPr>
        <w:t>ся</w:t>
      </w:r>
      <w:r w:rsidRPr="00452266">
        <w:rPr>
          <w:rFonts w:eastAsia="Calibri"/>
        </w:rPr>
        <w:t xml:space="preserve"> приказ</w:t>
      </w:r>
      <w:r w:rsidR="000E5224" w:rsidRPr="00452266">
        <w:rPr>
          <w:rFonts w:eastAsia="Calibri"/>
        </w:rPr>
        <w:t>ом отдела.</w:t>
      </w:r>
      <w:r w:rsidR="00414C4B" w:rsidRPr="00452266">
        <w:rPr>
          <w:rFonts w:eastAsia="Calibri"/>
        </w:rPr>
        <w:t xml:space="preserve"> Решение о предоставлении адресной материальной помощи либо об отказе в ее предоставлении принимается в течение 30 календарных дней со дня регистрации заявления о ее предоставлении.</w:t>
      </w:r>
    </w:p>
    <w:p w:rsidR="00D51A0C" w:rsidRPr="00452266" w:rsidRDefault="00D51A0C" w:rsidP="00D51A0C">
      <w:pPr>
        <w:ind w:firstLine="680"/>
        <w:jc w:val="both"/>
        <w:rPr>
          <w:rFonts w:eastAsia="Calibri"/>
        </w:rPr>
      </w:pPr>
      <w:r w:rsidRPr="00452266">
        <w:rPr>
          <w:rFonts w:eastAsia="Calibri"/>
        </w:rPr>
        <w:t>Отдел направляет заявителю уведомление о принятом решении, способом</w:t>
      </w:r>
      <w:r w:rsidR="00D14EA7">
        <w:rPr>
          <w:rFonts w:eastAsia="Calibri"/>
        </w:rPr>
        <w:t>,</w:t>
      </w:r>
      <w:r w:rsidRPr="00452266">
        <w:rPr>
          <w:rFonts w:eastAsia="Calibri"/>
        </w:rPr>
        <w:t xml:space="preserve"> указанным в заявлении в течение 3 рабочих дней со дня принятия решения.</w:t>
      </w:r>
    </w:p>
    <w:p w:rsidR="00D51A0C" w:rsidRPr="00452266" w:rsidRDefault="00D51A0C" w:rsidP="00D51A0C">
      <w:pPr>
        <w:ind w:firstLine="680"/>
        <w:jc w:val="both"/>
        <w:rPr>
          <w:rFonts w:eastAsia="Calibri"/>
        </w:rPr>
      </w:pPr>
      <w:r w:rsidRPr="00452266">
        <w:rPr>
          <w:rFonts w:eastAsia="Calibri"/>
        </w:rPr>
        <w:t xml:space="preserve">При получении уведомления о назначении адресной материальной помощи заявитель подписывает соглашение </w:t>
      </w:r>
      <w:r w:rsidR="005C726D" w:rsidRPr="00452266">
        <w:rPr>
          <w:rFonts w:eastAsia="Calibri"/>
        </w:rPr>
        <w:t xml:space="preserve">по форме, утвержденной приказом отдела, </w:t>
      </w:r>
      <w:r w:rsidRPr="00452266">
        <w:rPr>
          <w:rFonts w:eastAsia="Calibri"/>
        </w:rPr>
        <w:t>в порядке, указанном в уведомлении.</w:t>
      </w:r>
    </w:p>
    <w:p w:rsidR="000E5224" w:rsidRPr="00452266" w:rsidRDefault="000E5224" w:rsidP="00E117B5">
      <w:pPr>
        <w:ind w:firstLine="680"/>
        <w:jc w:val="both"/>
        <w:rPr>
          <w:rFonts w:eastAsia="Calibri"/>
        </w:rPr>
      </w:pPr>
      <w:r w:rsidRPr="00452266">
        <w:rPr>
          <w:rFonts w:eastAsia="Calibri"/>
        </w:rPr>
        <w:t>Выплата адресной материальной помощи на основании соглашения осуществляется не позднее 15 рабочих дней со дня подписания</w:t>
      </w:r>
      <w:r w:rsidR="00E117B5" w:rsidRPr="00452266">
        <w:rPr>
          <w:rFonts w:eastAsia="Calibri"/>
        </w:rPr>
        <w:t>.</w:t>
      </w:r>
      <w:r w:rsidRPr="00452266">
        <w:rPr>
          <w:rFonts w:eastAsia="Calibri"/>
        </w:rPr>
        <w:t xml:space="preserve"> </w:t>
      </w:r>
    </w:p>
    <w:p w:rsidR="00D51A0C" w:rsidRPr="00452266" w:rsidRDefault="000E5224" w:rsidP="00D51A0C">
      <w:pPr>
        <w:ind w:firstLine="680"/>
        <w:jc w:val="both"/>
        <w:rPr>
          <w:rFonts w:eastAsia="Calibri"/>
        </w:rPr>
      </w:pPr>
      <w:r w:rsidRPr="00452266">
        <w:rPr>
          <w:rFonts w:eastAsia="Calibri"/>
        </w:rPr>
        <w:t xml:space="preserve">Соглашение между заявителем и отделом заключается не позднее 3 рабочих дней со дня </w:t>
      </w:r>
      <w:r w:rsidR="00414C4B" w:rsidRPr="00452266">
        <w:rPr>
          <w:rFonts w:eastAsia="Calibri"/>
        </w:rPr>
        <w:t>получения заявителем уведомления</w:t>
      </w:r>
      <w:r w:rsidRPr="00452266">
        <w:rPr>
          <w:rFonts w:eastAsia="Calibri"/>
        </w:rPr>
        <w:t xml:space="preserve"> о назначении адресной материальной помощи. </w:t>
      </w:r>
    </w:p>
    <w:p w:rsidR="00D51A0C" w:rsidRPr="00452266" w:rsidRDefault="00D51A0C" w:rsidP="00D51A0C">
      <w:pPr>
        <w:ind w:firstLine="680"/>
        <w:jc w:val="both"/>
        <w:rPr>
          <w:rFonts w:eastAsia="Calibri"/>
        </w:rPr>
      </w:pPr>
      <w:r w:rsidRPr="00452266">
        <w:rPr>
          <w:rFonts w:eastAsia="Calibri"/>
        </w:rPr>
        <w:lastRenderedPageBreak/>
        <w:t>В соглашении предусматриваются взаимные обязательства заявителя и отдела о предоставлении ему (его семье) адресной материальной помощи, в том числе обязательства заявителя по целевому использованию средств адресной материальной помощи, ответственность гражданина за нецелевое использование средств адресной материальной помощи, права и обязанности отдела по осуществлению контроля за исполнением обязательств заявителя и целевым использованием средств</w:t>
      </w:r>
      <w:r w:rsidR="000E7065">
        <w:rPr>
          <w:rFonts w:eastAsia="Calibri"/>
        </w:rPr>
        <w:t xml:space="preserve"> (дале</w:t>
      </w:r>
      <w:proofErr w:type="gramStart"/>
      <w:r w:rsidR="000E7065">
        <w:rPr>
          <w:rFonts w:eastAsia="Calibri"/>
        </w:rPr>
        <w:t>е-</w:t>
      </w:r>
      <w:proofErr w:type="gramEnd"/>
      <w:r w:rsidR="000E7065">
        <w:rPr>
          <w:rFonts w:eastAsia="Calibri"/>
        </w:rPr>
        <w:t xml:space="preserve"> соглашение)</w:t>
      </w:r>
      <w:r w:rsidRPr="00452266">
        <w:rPr>
          <w:rFonts w:eastAsia="Calibri"/>
        </w:rPr>
        <w:t>.</w:t>
      </w:r>
    </w:p>
    <w:p w:rsidR="00D51A0C" w:rsidRPr="00452266" w:rsidRDefault="00D51A0C" w:rsidP="00D51A0C">
      <w:pPr>
        <w:ind w:firstLine="680"/>
        <w:jc w:val="both"/>
        <w:rPr>
          <w:rFonts w:eastAsia="Calibri"/>
        </w:rPr>
      </w:pPr>
      <w:r w:rsidRPr="00452266">
        <w:rPr>
          <w:rFonts w:eastAsia="Calibri"/>
        </w:rPr>
        <w:t>Руководитель отдела подписывает соглашение не позднее 2 рабочих дней со дня подписания его заявителем.</w:t>
      </w:r>
    </w:p>
    <w:p w:rsidR="00D51A0C" w:rsidRDefault="00D51A0C" w:rsidP="00D51A0C">
      <w:pPr>
        <w:ind w:firstLine="680"/>
        <w:jc w:val="both"/>
        <w:rPr>
          <w:rFonts w:eastAsia="Calibri"/>
        </w:rPr>
      </w:pPr>
      <w:r w:rsidRPr="00452266">
        <w:rPr>
          <w:rFonts w:eastAsia="Calibri"/>
        </w:rPr>
        <w:t xml:space="preserve">В случае </w:t>
      </w:r>
      <w:proofErr w:type="spellStart"/>
      <w:r w:rsidRPr="00452266">
        <w:rPr>
          <w:rFonts w:eastAsia="Calibri"/>
        </w:rPr>
        <w:t>неподписания</w:t>
      </w:r>
      <w:proofErr w:type="spellEnd"/>
      <w:r w:rsidRPr="00452266">
        <w:rPr>
          <w:rFonts w:eastAsia="Calibri"/>
        </w:rPr>
        <w:t xml:space="preserve"> заявителем соглашения адресная материальная помощь не выплачивается.</w:t>
      </w:r>
    </w:p>
    <w:p w:rsidR="000E7065" w:rsidRPr="00452266" w:rsidRDefault="000E7065" w:rsidP="00D51A0C">
      <w:pPr>
        <w:ind w:firstLine="680"/>
        <w:jc w:val="both"/>
        <w:rPr>
          <w:rFonts w:eastAsia="Calibri"/>
        </w:rPr>
      </w:pPr>
      <w:proofErr w:type="gramStart"/>
      <w:r w:rsidRPr="00F265BE">
        <w:rPr>
          <w:rFonts w:eastAsia="Calibri"/>
        </w:rPr>
        <w:t xml:space="preserve">Соглашение не заключается в случае </w:t>
      </w:r>
      <w:r w:rsidR="00F265BE">
        <w:rPr>
          <w:rFonts w:eastAsia="Calibri"/>
        </w:rPr>
        <w:t xml:space="preserve">с болезнью заявителя, </w:t>
      </w:r>
      <w:r w:rsidRPr="00F265BE">
        <w:t>направления Краевого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или лечения</w:t>
      </w:r>
      <w:r w:rsidR="00ED4B5D">
        <w:t>,</w:t>
      </w:r>
      <w:r w:rsidRPr="00F265BE">
        <w:t xml:space="preserve"> если при подаче заявления и документов, указанных в пункте 3.1 были предоставлены выписка с места лечения и проездные документы</w:t>
      </w:r>
      <w:r w:rsidR="00F265BE">
        <w:t>, а также в случае стихийного бедствия и чрезвычайной ситуации</w:t>
      </w:r>
      <w:r w:rsidRPr="00F265BE">
        <w:t>.</w:t>
      </w:r>
      <w:proofErr w:type="gramEnd"/>
    </w:p>
    <w:p w:rsidR="00414C4B" w:rsidRPr="00452266" w:rsidRDefault="00D51A0C" w:rsidP="00D51A0C">
      <w:pPr>
        <w:ind w:firstLine="680"/>
        <w:jc w:val="both"/>
        <w:rPr>
          <w:rFonts w:eastAsia="Calibri"/>
        </w:rPr>
      </w:pPr>
      <w:r w:rsidRPr="00452266">
        <w:rPr>
          <w:rFonts w:eastAsia="Calibri"/>
        </w:rPr>
        <w:t xml:space="preserve">Выплата </w:t>
      </w:r>
      <w:r w:rsidR="00414C4B" w:rsidRPr="00452266">
        <w:rPr>
          <w:rFonts w:eastAsia="Calibri"/>
        </w:rPr>
        <w:t xml:space="preserve">адресной </w:t>
      </w:r>
      <w:r w:rsidRPr="00452266">
        <w:rPr>
          <w:rFonts w:eastAsia="Calibri"/>
        </w:rPr>
        <w:t xml:space="preserve">материальной помощи осуществляется </w:t>
      </w:r>
      <w:r w:rsidR="00414C4B" w:rsidRPr="00452266">
        <w:rPr>
          <w:rFonts w:eastAsia="Calibri"/>
        </w:rPr>
        <w:t>отделом</w:t>
      </w:r>
      <w:r w:rsidR="00107751" w:rsidRPr="00452266">
        <w:rPr>
          <w:rFonts w:eastAsia="Calibri"/>
        </w:rPr>
        <w:t xml:space="preserve"> через отделения федеральной почтовой связи по месту жительства по выплатным ведомостям либо по выплатным спискам путем зачисления на лицевой счет, открытый в кредитной организации Российской Федерации.</w:t>
      </w:r>
    </w:p>
    <w:p w:rsidR="00E117B5" w:rsidRPr="00452266" w:rsidRDefault="000E5224" w:rsidP="00E117B5">
      <w:pPr>
        <w:ind w:firstLine="680"/>
        <w:jc w:val="both"/>
        <w:rPr>
          <w:rFonts w:eastAsia="Calibri"/>
        </w:rPr>
      </w:pPr>
      <w:r w:rsidRPr="00452266">
        <w:rPr>
          <w:rFonts w:eastAsia="Calibri"/>
          <w:b/>
        </w:rPr>
        <w:t>3.4.</w:t>
      </w:r>
      <w:r w:rsidRPr="00452266">
        <w:rPr>
          <w:rFonts w:eastAsia="Calibri"/>
        </w:rPr>
        <w:t xml:space="preserve"> </w:t>
      </w:r>
      <w:r w:rsidR="00E117B5" w:rsidRPr="00452266">
        <w:rPr>
          <w:rFonts w:eastAsia="Calibri"/>
        </w:rPr>
        <w:t>Основаниями для отказа в предоставлении адресной материальной помощи являются:</w:t>
      </w:r>
    </w:p>
    <w:p w:rsidR="00962FA8" w:rsidRPr="00452266" w:rsidRDefault="00E117B5" w:rsidP="00962FA8">
      <w:pPr>
        <w:ind w:firstLine="680"/>
        <w:jc w:val="both"/>
        <w:rPr>
          <w:rFonts w:eastAsia="Calibri"/>
        </w:rPr>
      </w:pPr>
      <w:r w:rsidRPr="00452266">
        <w:rPr>
          <w:rFonts w:eastAsia="Calibri"/>
        </w:rPr>
        <w:t xml:space="preserve">- </w:t>
      </w:r>
      <w:r w:rsidR="00962FA8" w:rsidRPr="00452266">
        <w:rPr>
          <w:rFonts w:eastAsia="Calibri"/>
        </w:rPr>
        <w:t>непредставление или неполное представление документов, необходимых для назначения адресной материальной помощи;</w:t>
      </w:r>
    </w:p>
    <w:p w:rsidR="00962FA8" w:rsidRPr="00452266" w:rsidRDefault="007A6BE5" w:rsidP="00962FA8">
      <w:pPr>
        <w:ind w:firstLine="680"/>
        <w:jc w:val="both"/>
        <w:rPr>
          <w:rFonts w:eastAsia="Calibri"/>
        </w:rPr>
      </w:pPr>
      <w:r w:rsidRPr="00452266">
        <w:rPr>
          <w:rFonts w:eastAsia="Calibri"/>
        </w:rPr>
        <w:t xml:space="preserve">- </w:t>
      </w:r>
      <w:r w:rsidR="00962FA8" w:rsidRPr="00452266">
        <w:rPr>
          <w:rFonts w:eastAsia="Calibri"/>
        </w:rPr>
        <w:t>недостоверность представленных сведений;</w:t>
      </w:r>
    </w:p>
    <w:p w:rsidR="00962FA8" w:rsidRPr="00452266" w:rsidRDefault="00962FA8" w:rsidP="00962FA8">
      <w:pPr>
        <w:ind w:firstLine="680"/>
        <w:jc w:val="both"/>
        <w:rPr>
          <w:rFonts w:eastAsia="Calibri"/>
        </w:rPr>
      </w:pPr>
      <w:r w:rsidRPr="00452266">
        <w:rPr>
          <w:rFonts w:eastAsia="Calibri"/>
        </w:rPr>
        <w:t>- несоблюдение у заявителя (членов семьи заявителя) условий назначения адресной материальной помощи;</w:t>
      </w:r>
    </w:p>
    <w:p w:rsidR="00E117B5" w:rsidRPr="00452266" w:rsidRDefault="00962FA8" w:rsidP="00962FA8">
      <w:pPr>
        <w:ind w:firstLine="680"/>
        <w:jc w:val="both"/>
        <w:rPr>
          <w:rFonts w:eastAsia="Calibri"/>
        </w:rPr>
      </w:pPr>
      <w:r w:rsidRPr="00452266">
        <w:rPr>
          <w:rFonts w:eastAsia="Calibri"/>
        </w:rPr>
        <w:t>- отсутствие целевых средств бюджета для предоставления адресной материальной помощи в текущем году.</w:t>
      </w:r>
      <w:r w:rsidR="00E117B5" w:rsidRPr="00452266">
        <w:rPr>
          <w:rFonts w:eastAsia="Calibri"/>
        </w:rPr>
        <w:br w:type="page"/>
      </w:r>
    </w:p>
    <w:p w:rsidR="00E117B5" w:rsidRPr="00452266" w:rsidRDefault="00E117B5" w:rsidP="00E117B5">
      <w:pPr>
        <w:tabs>
          <w:tab w:val="left" w:pos="142"/>
        </w:tabs>
        <w:autoSpaceDE w:val="0"/>
        <w:autoSpaceDN w:val="0"/>
        <w:adjustRightInd w:val="0"/>
        <w:jc w:val="right"/>
        <w:rPr>
          <w:sz w:val="16"/>
          <w:szCs w:val="16"/>
          <w:lang w:eastAsia="en-US"/>
        </w:rPr>
      </w:pPr>
      <w:r w:rsidRPr="00452266">
        <w:rPr>
          <w:sz w:val="16"/>
          <w:szCs w:val="16"/>
          <w:lang w:eastAsia="en-US"/>
        </w:rPr>
        <w:lastRenderedPageBreak/>
        <w:t>Приложение 6</w:t>
      </w:r>
    </w:p>
    <w:p w:rsidR="00E117B5" w:rsidRPr="00452266" w:rsidRDefault="00E117B5" w:rsidP="00E117B5">
      <w:pPr>
        <w:autoSpaceDE w:val="0"/>
        <w:autoSpaceDN w:val="0"/>
        <w:adjustRightInd w:val="0"/>
        <w:ind w:firstLine="680"/>
        <w:jc w:val="right"/>
        <w:rPr>
          <w:sz w:val="16"/>
          <w:szCs w:val="16"/>
          <w:lang w:eastAsia="en-US"/>
        </w:rPr>
      </w:pPr>
      <w:r w:rsidRPr="00452266">
        <w:rPr>
          <w:sz w:val="16"/>
          <w:szCs w:val="16"/>
          <w:lang w:eastAsia="en-US"/>
        </w:rPr>
        <w:t>к муниципальной программе «Система социальной защиты граждан в Северо-Енисейском районе»</w:t>
      </w:r>
    </w:p>
    <w:p w:rsidR="00E117B5" w:rsidRPr="00452266" w:rsidRDefault="00E117B5" w:rsidP="00E117B5">
      <w:pPr>
        <w:autoSpaceDE w:val="0"/>
        <w:autoSpaceDN w:val="0"/>
        <w:adjustRightInd w:val="0"/>
        <w:ind w:firstLine="680"/>
        <w:jc w:val="center"/>
        <w:rPr>
          <w:rFonts w:eastAsia="Calibri"/>
          <w:lang w:eastAsia="en-US"/>
        </w:rPr>
      </w:pPr>
      <w:r w:rsidRPr="00452266">
        <w:rPr>
          <w:rFonts w:eastAsia="Calibri"/>
          <w:lang w:eastAsia="en-US"/>
        </w:rPr>
        <w:t>1.Отдельное мероприятие 2</w:t>
      </w:r>
    </w:p>
    <w:p w:rsidR="00E117B5" w:rsidRPr="00452266" w:rsidRDefault="00E117B5" w:rsidP="00E117B5">
      <w:pPr>
        <w:autoSpaceDE w:val="0"/>
        <w:autoSpaceDN w:val="0"/>
        <w:adjustRightInd w:val="0"/>
        <w:ind w:left="2120"/>
        <w:contextualSpacing/>
        <w:rPr>
          <w:rFonts w:eastAsia="Calibri"/>
          <w:lang w:eastAsia="en-US"/>
        </w:rPr>
      </w:pPr>
    </w:p>
    <w:tbl>
      <w:tblPr>
        <w:tblW w:w="0" w:type="auto"/>
        <w:tblLook w:val="01E0"/>
      </w:tblPr>
      <w:tblGrid>
        <w:gridCol w:w="392"/>
        <w:gridCol w:w="3345"/>
        <w:gridCol w:w="5834"/>
      </w:tblGrid>
      <w:tr w:rsidR="00E117B5" w:rsidRPr="00452266" w:rsidTr="00AD1823">
        <w:tc>
          <w:tcPr>
            <w:tcW w:w="392"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1</w:t>
            </w:r>
          </w:p>
        </w:tc>
        <w:tc>
          <w:tcPr>
            <w:tcW w:w="334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Наименование отдельного мероприятия</w:t>
            </w:r>
          </w:p>
        </w:tc>
        <w:tc>
          <w:tcPr>
            <w:tcW w:w="58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D01EFF">
            <w:pPr>
              <w:autoSpaceDE w:val="0"/>
              <w:autoSpaceDN w:val="0"/>
              <w:adjustRightInd w:val="0"/>
              <w:jc w:val="both"/>
              <w:rPr>
                <w:rFonts w:eastAsia="Calibri"/>
                <w:lang w:eastAsia="en-US"/>
              </w:rPr>
            </w:pPr>
            <w:r w:rsidRPr="00452266">
              <w:rPr>
                <w:rFonts w:eastAsia="Calibri"/>
                <w:lang w:eastAsia="en-US"/>
              </w:rPr>
              <w:t xml:space="preserve">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на основании решения районного Совета депутатов от 14.06.2011 № 303-20 </w:t>
            </w:r>
          </w:p>
        </w:tc>
      </w:tr>
      <w:tr w:rsidR="00E117B5" w:rsidRPr="00452266" w:rsidTr="00AD1823">
        <w:tc>
          <w:tcPr>
            <w:tcW w:w="392"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2</w:t>
            </w:r>
          </w:p>
        </w:tc>
        <w:tc>
          <w:tcPr>
            <w:tcW w:w="334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Наименование муниципальной программы, в рамках которой реализуется отдельное мероприятие</w:t>
            </w:r>
          </w:p>
        </w:tc>
        <w:tc>
          <w:tcPr>
            <w:tcW w:w="58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jc w:val="both"/>
              <w:rPr>
                <w:rFonts w:eastAsia="Calibri"/>
                <w:lang w:eastAsia="en-US"/>
              </w:rPr>
            </w:pPr>
            <w:r w:rsidRPr="00452266">
              <w:rPr>
                <w:rFonts w:eastAsia="Calibri"/>
                <w:lang w:eastAsia="en-US"/>
              </w:rPr>
              <w:t xml:space="preserve">«Система социальной защиты граждан в Северо-Енисейском районе» </w:t>
            </w:r>
          </w:p>
        </w:tc>
      </w:tr>
      <w:tr w:rsidR="00E117B5" w:rsidRPr="00452266" w:rsidTr="00AD1823">
        <w:trPr>
          <w:trHeight w:val="414"/>
        </w:trPr>
        <w:tc>
          <w:tcPr>
            <w:tcW w:w="392"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3</w:t>
            </w:r>
          </w:p>
        </w:tc>
        <w:tc>
          <w:tcPr>
            <w:tcW w:w="334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Сроки реализации</w:t>
            </w:r>
          </w:p>
          <w:p w:rsidR="00E117B5" w:rsidRPr="00452266" w:rsidRDefault="00E117B5" w:rsidP="00AD1823">
            <w:pPr>
              <w:autoSpaceDE w:val="0"/>
              <w:autoSpaceDN w:val="0"/>
              <w:adjustRightInd w:val="0"/>
              <w:rPr>
                <w:rFonts w:eastAsia="Calibri"/>
                <w:lang w:eastAsia="en-US"/>
              </w:rPr>
            </w:pPr>
            <w:r w:rsidRPr="00452266">
              <w:rPr>
                <w:rFonts w:eastAsia="Calibri"/>
                <w:lang w:eastAsia="en-US"/>
              </w:rPr>
              <w:t>отдельного мероприятия муниципальной программы</w:t>
            </w:r>
          </w:p>
        </w:tc>
        <w:tc>
          <w:tcPr>
            <w:tcW w:w="5834" w:type="dxa"/>
            <w:tcBorders>
              <w:top w:val="single" w:sz="4" w:space="0" w:color="auto"/>
              <w:left w:val="single" w:sz="4" w:space="0" w:color="auto"/>
              <w:bottom w:val="single" w:sz="4" w:space="0" w:color="auto"/>
              <w:right w:val="single" w:sz="4" w:space="0" w:color="auto"/>
            </w:tcBorders>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201</w:t>
            </w:r>
            <w:r w:rsidR="00572150">
              <w:rPr>
                <w:rFonts w:eastAsia="Calibri"/>
                <w:lang w:eastAsia="en-US"/>
              </w:rPr>
              <w:t>9</w:t>
            </w:r>
            <w:r w:rsidRPr="00452266">
              <w:rPr>
                <w:rFonts w:eastAsia="Calibri"/>
                <w:lang w:eastAsia="en-US"/>
              </w:rPr>
              <w:t xml:space="preserve"> – 202</w:t>
            </w:r>
            <w:r w:rsidR="00572150">
              <w:rPr>
                <w:rFonts w:eastAsia="Calibri"/>
                <w:lang w:eastAsia="en-US"/>
              </w:rPr>
              <w:t>1</w:t>
            </w:r>
            <w:r w:rsidRPr="00452266">
              <w:rPr>
                <w:rFonts w:eastAsia="Calibri"/>
                <w:lang w:eastAsia="en-US"/>
              </w:rPr>
              <w:t xml:space="preserve"> годы</w:t>
            </w:r>
          </w:p>
          <w:p w:rsidR="00E117B5" w:rsidRPr="00452266" w:rsidRDefault="00E117B5" w:rsidP="00AD1823">
            <w:pPr>
              <w:autoSpaceDE w:val="0"/>
              <w:autoSpaceDN w:val="0"/>
              <w:adjustRightInd w:val="0"/>
              <w:rPr>
                <w:rFonts w:eastAsia="Calibri"/>
                <w:lang w:eastAsia="en-US"/>
              </w:rPr>
            </w:pPr>
          </w:p>
        </w:tc>
      </w:tr>
      <w:tr w:rsidR="00E117B5" w:rsidRPr="00452266" w:rsidTr="00AD1823">
        <w:tc>
          <w:tcPr>
            <w:tcW w:w="392"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4</w:t>
            </w:r>
          </w:p>
        </w:tc>
        <w:tc>
          <w:tcPr>
            <w:tcW w:w="334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Цель реализации отдельного мероприятия</w:t>
            </w:r>
          </w:p>
        </w:tc>
        <w:tc>
          <w:tcPr>
            <w:tcW w:w="58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tabs>
                <w:tab w:val="left" w:pos="470"/>
              </w:tabs>
              <w:jc w:val="both"/>
              <w:rPr>
                <w:rFonts w:eastAsia="Calibri"/>
                <w:lang w:eastAsia="en-US"/>
              </w:rPr>
            </w:pPr>
            <w:r w:rsidRPr="00452266">
              <w:rPr>
                <w:rFonts w:eastAsia="Calibri"/>
                <w:lang w:eastAsia="en-US"/>
              </w:rPr>
              <w:t>Реализация социальных гарантий, предусмотренных законодательством для муниципальных служащих, в соответствии с пунктом 4 статьи 9 Закона Красноярского края от 24.04.2008 N 5-1565 "Об особенностях правового регулирования муниципальной службы в Красноярском крае"</w:t>
            </w:r>
          </w:p>
        </w:tc>
      </w:tr>
      <w:tr w:rsidR="00E117B5" w:rsidRPr="00452266" w:rsidTr="00AD1823">
        <w:tc>
          <w:tcPr>
            <w:tcW w:w="392"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5</w:t>
            </w:r>
          </w:p>
        </w:tc>
        <w:tc>
          <w:tcPr>
            <w:tcW w:w="334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Главный распорядитель бюджетных средств</w:t>
            </w:r>
          </w:p>
        </w:tc>
        <w:tc>
          <w:tcPr>
            <w:tcW w:w="58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jc w:val="both"/>
              <w:rPr>
                <w:rFonts w:eastAsia="Calibri"/>
                <w:lang w:eastAsia="en-US"/>
              </w:rPr>
            </w:pPr>
            <w:r w:rsidRPr="00452266">
              <w:rPr>
                <w:rFonts w:eastAsia="Calibri"/>
                <w:lang w:eastAsia="en-US"/>
              </w:rPr>
              <w:t>Отдел социальной защиты населения администрации Северо-Енисейского района</w:t>
            </w:r>
          </w:p>
        </w:tc>
      </w:tr>
      <w:tr w:rsidR="00E117B5" w:rsidRPr="003F2E31" w:rsidTr="00AD1823">
        <w:tc>
          <w:tcPr>
            <w:tcW w:w="392"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6</w:t>
            </w:r>
          </w:p>
        </w:tc>
        <w:tc>
          <w:tcPr>
            <w:tcW w:w="3345"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autoSpaceDE w:val="0"/>
              <w:autoSpaceDN w:val="0"/>
              <w:adjustRightInd w:val="0"/>
              <w:rPr>
                <w:rFonts w:eastAsia="Calibri"/>
                <w:lang w:eastAsia="en-US"/>
              </w:rPr>
            </w:pPr>
            <w:r w:rsidRPr="00452266">
              <w:rPr>
                <w:rFonts w:eastAsia="Calibri"/>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34" w:type="dxa"/>
            <w:tcBorders>
              <w:top w:val="single" w:sz="4" w:space="0" w:color="auto"/>
              <w:left w:val="single" w:sz="4" w:space="0" w:color="auto"/>
              <w:bottom w:val="single" w:sz="4" w:space="0" w:color="auto"/>
              <w:right w:val="single" w:sz="4" w:space="0" w:color="auto"/>
            </w:tcBorders>
            <w:hideMark/>
          </w:tcPr>
          <w:p w:rsidR="00E117B5" w:rsidRPr="00452266" w:rsidRDefault="00E117B5" w:rsidP="00AD1823">
            <w:pPr>
              <w:jc w:val="both"/>
              <w:rPr>
                <w:rFonts w:eastAsia="Calibri"/>
                <w:lang w:eastAsia="en-US"/>
              </w:rPr>
            </w:pPr>
            <w:r w:rsidRPr="00452266">
              <w:rPr>
                <w:rFonts w:eastAsia="Calibri"/>
                <w:lang w:eastAsia="en-US"/>
              </w:rPr>
              <w:t xml:space="preserve">Всего </w:t>
            </w:r>
            <w:r w:rsidR="00D01EFF" w:rsidRPr="00452266">
              <w:rPr>
                <w:rFonts w:eastAsia="Calibri"/>
                <w:lang w:eastAsia="en-US"/>
              </w:rPr>
              <w:t>4640400,00</w:t>
            </w:r>
            <w:r w:rsidRPr="00452266">
              <w:rPr>
                <w:rFonts w:eastAsia="Calibri"/>
                <w:lang w:eastAsia="en-US"/>
              </w:rPr>
              <w:t xml:space="preserve"> руб. в том числе по годам:</w:t>
            </w:r>
          </w:p>
          <w:p w:rsidR="00E117B5" w:rsidRPr="00452266" w:rsidRDefault="00E117B5" w:rsidP="00AD1823">
            <w:pPr>
              <w:autoSpaceDE w:val="0"/>
              <w:autoSpaceDN w:val="0"/>
              <w:adjustRightInd w:val="0"/>
              <w:rPr>
                <w:rFonts w:eastAsia="Calibri"/>
                <w:lang w:eastAsia="en-US"/>
              </w:rPr>
            </w:pPr>
            <w:r w:rsidRPr="00452266">
              <w:rPr>
                <w:rFonts w:eastAsia="Calibri"/>
                <w:lang w:eastAsia="en-US"/>
              </w:rPr>
              <w:t>в 201</w:t>
            </w:r>
            <w:r w:rsidR="00572150">
              <w:rPr>
                <w:rFonts w:eastAsia="Calibri"/>
                <w:lang w:eastAsia="en-US"/>
              </w:rPr>
              <w:t>9</w:t>
            </w:r>
            <w:r w:rsidRPr="00452266">
              <w:rPr>
                <w:rFonts w:eastAsia="Calibri"/>
                <w:lang w:eastAsia="en-US"/>
              </w:rPr>
              <w:t xml:space="preserve"> году – </w:t>
            </w:r>
            <w:r w:rsidR="00D01EFF" w:rsidRPr="00452266">
              <w:rPr>
                <w:rFonts w:eastAsia="Calibri"/>
                <w:lang w:eastAsia="en-US"/>
              </w:rPr>
              <w:t>1546800,00</w:t>
            </w:r>
            <w:r w:rsidRPr="00452266">
              <w:rPr>
                <w:rFonts w:eastAsia="Calibri"/>
                <w:lang w:eastAsia="en-US"/>
              </w:rPr>
              <w:t>руб.;</w:t>
            </w:r>
          </w:p>
          <w:p w:rsidR="00E117B5" w:rsidRPr="00452266" w:rsidRDefault="00E117B5" w:rsidP="00AD1823">
            <w:pPr>
              <w:autoSpaceDE w:val="0"/>
              <w:autoSpaceDN w:val="0"/>
              <w:adjustRightInd w:val="0"/>
              <w:rPr>
                <w:rFonts w:eastAsia="Calibri"/>
                <w:lang w:eastAsia="en-US"/>
              </w:rPr>
            </w:pPr>
            <w:r w:rsidRPr="00452266">
              <w:rPr>
                <w:rFonts w:eastAsia="Calibri"/>
                <w:lang w:eastAsia="en-US"/>
              </w:rPr>
              <w:t>в 20</w:t>
            </w:r>
            <w:r w:rsidR="00572150">
              <w:rPr>
                <w:rFonts w:eastAsia="Calibri"/>
                <w:lang w:eastAsia="en-US"/>
              </w:rPr>
              <w:t>20</w:t>
            </w:r>
            <w:r w:rsidRPr="00452266">
              <w:rPr>
                <w:rFonts w:eastAsia="Calibri"/>
                <w:lang w:eastAsia="en-US"/>
              </w:rPr>
              <w:t xml:space="preserve"> году – </w:t>
            </w:r>
            <w:r w:rsidR="00D01EFF" w:rsidRPr="00452266">
              <w:rPr>
                <w:rFonts w:eastAsia="Calibri"/>
                <w:lang w:eastAsia="en-US"/>
              </w:rPr>
              <w:t>1546800,00</w:t>
            </w:r>
            <w:r w:rsidRPr="00452266">
              <w:rPr>
                <w:rFonts w:eastAsia="Calibri"/>
                <w:lang w:eastAsia="en-US"/>
              </w:rPr>
              <w:t>руб.;</w:t>
            </w:r>
          </w:p>
          <w:p w:rsidR="00E117B5" w:rsidRPr="00452266" w:rsidRDefault="00E117B5" w:rsidP="00AD1823">
            <w:pPr>
              <w:autoSpaceDE w:val="0"/>
              <w:autoSpaceDN w:val="0"/>
              <w:adjustRightInd w:val="0"/>
              <w:rPr>
                <w:rFonts w:eastAsia="Calibri"/>
                <w:lang w:eastAsia="en-US"/>
              </w:rPr>
            </w:pPr>
            <w:r w:rsidRPr="00452266">
              <w:rPr>
                <w:rFonts w:eastAsia="Calibri"/>
                <w:lang w:eastAsia="en-US"/>
              </w:rPr>
              <w:t>в 202</w:t>
            </w:r>
            <w:bookmarkStart w:id="0" w:name="_GoBack"/>
            <w:bookmarkEnd w:id="0"/>
            <w:r w:rsidR="00572150">
              <w:rPr>
                <w:rFonts w:eastAsia="Calibri"/>
                <w:lang w:eastAsia="en-US"/>
              </w:rPr>
              <w:t>1</w:t>
            </w:r>
            <w:r w:rsidRPr="00452266">
              <w:rPr>
                <w:rFonts w:eastAsia="Calibri"/>
                <w:lang w:eastAsia="en-US"/>
              </w:rPr>
              <w:t xml:space="preserve">году - </w:t>
            </w:r>
            <w:r w:rsidR="00D01EFF" w:rsidRPr="00452266">
              <w:rPr>
                <w:rFonts w:eastAsia="Calibri"/>
                <w:lang w:eastAsia="en-US"/>
              </w:rPr>
              <w:t>1546800,00</w:t>
            </w:r>
            <w:r w:rsidRPr="00452266">
              <w:rPr>
                <w:rFonts w:eastAsia="Calibri"/>
                <w:lang w:eastAsia="en-US"/>
              </w:rPr>
              <w:t>руб.</w:t>
            </w:r>
          </w:p>
          <w:p w:rsidR="00E117B5" w:rsidRPr="00452266" w:rsidRDefault="00E117B5" w:rsidP="00AD1823">
            <w:pPr>
              <w:jc w:val="both"/>
              <w:rPr>
                <w:rFonts w:eastAsia="Calibri"/>
                <w:lang w:eastAsia="en-US"/>
              </w:rPr>
            </w:pPr>
            <w:r w:rsidRPr="00452266">
              <w:rPr>
                <w:rFonts w:eastAsia="Calibri"/>
                <w:lang w:eastAsia="en-US"/>
              </w:rPr>
              <w:t>из них за счет:</w:t>
            </w:r>
          </w:p>
          <w:p w:rsidR="00E117B5" w:rsidRPr="00452266" w:rsidRDefault="00E117B5" w:rsidP="00AD1823">
            <w:pPr>
              <w:jc w:val="both"/>
              <w:rPr>
                <w:rFonts w:eastAsia="Calibri"/>
                <w:lang w:eastAsia="en-US"/>
              </w:rPr>
            </w:pPr>
            <w:r w:rsidRPr="00452266">
              <w:rPr>
                <w:rFonts w:eastAsia="Calibri"/>
                <w:lang w:eastAsia="en-US"/>
              </w:rPr>
              <w:t xml:space="preserve">средств бюджета Северо-Енисейского района </w:t>
            </w:r>
            <w:r w:rsidR="00D01EFF" w:rsidRPr="00452266">
              <w:rPr>
                <w:rFonts w:eastAsia="Calibri"/>
                <w:lang w:eastAsia="en-US"/>
              </w:rPr>
              <w:t xml:space="preserve">4640400,00 </w:t>
            </w:r>
            <w:r w:rsidRPr="00452266">
              <w:rPr>
                <w:rFonts w:eastAsia="Calibri"/>
                <w:lang w:eastAsia="en-US"/>
              </w:rPr>
              <w:t>руб.:</w:t>
            </w:r>
          </w:p>
          <w:p w:rsidR="00E117B5" w:rsidRPr="00452266" w:rsidRDefault="00E117B5" w:rsidP="00AD1823">
            <w:pPr>
              <w:jc w:val="both"/>
              <w:rPr>
                <w:rFonts w:eastAsia="Calibri"/>
                <w:lang w:eastAsia="en-US"/>
              </w:rPr>
            </w:pPr>
            <w:r w:rsidRPr="00452266">
              <w:rPr>
                <w:rFonts w:eastAsia="Calibri"/>
                <w:lang w:eastAsia="en-US"/>
              </w:rPr>
              <w:t>в 20</w:t>
            </w:r>
            <w:r w:rsidR="00A65299">
              <w:rPr>
                <w:rFonts w:eastAsia="Calibri"/>
                <w:lang w:eastAsia="en-US"/>
              </w:rPr>
              <w:t>19</w:t>
            </w:r>
            <w:r w:rsidRPr="00452266">
              <w:rPr>
                <w:rFonts w:eastAsia="Calibri"/>
                <w:lang w:eastAsia="en-US"/>
              </w:rPr>
              <w:t xml:space="preserve"> году – </w:t>
            </w:r>
            <w:r w:rsidR="00D01EFF" w:rsidRPr="00452266">
              <w:rPr>
                <w:rFonts w:eastAsia="Calibri"/>
                <w:lang w:eastAsia="en-US"/>
              </w:rPr>
              <w:t>1546800,00</w:t>
            </w:r>
            <w:r w:rsidRPr="00452266">
              <w:rPr>
                <w:rFonts w:eastAsia="Calibri"/>
                <w:lang w:eastAsia="en-US"/>
              </w:rPr>
              <w:t>руб.;</w:t>
            </w:r>
          </w:p>
          <w:p w:rsidR="00E117B5" w:rsidRPr="00452266" w:rsidRDefault="00A65299" w:rsidP="00AD1823">
            <w:pPr>
              <w:jc w:val="both"/>
              <w:rPr>
                <w:rFonts w:eastAsia="Calibri"/>
                <w:lang w:eastAsia="en-US"/>
              </w:rPr>
            </w:pPr>
            <w:r>
              <w:rPr>
                <w:rFonts w:eastAsia="Calibri"/>
                <w:lang w:eastAsia="en-US"/>
              </w:rPr>
              <w:t>в 2020</w:t>
            </w:r>
            <w:r w:rsidR="00E117B5" w:rsidRPr="00452266">
              <w:rPr>
                <w:rFonts w:eastAsia="Calibri"/>
                <w:lang w:eastAsia="en-US"/>
              </w:rPr>
              <w:t xml:space="preserve"> году – </w:t>
            </w:r>
            <w:r w:rsidR="00D01EFF" w:rsidRPr="00452266">
              <w:rPr>
                <w:rFonts w:eastAsia="Calibri"/>
                <w:lang w:eastAsia="en-US"/>
              </w:rPr>
              <w:t>1546800,00</w:t>
            </w:r>
            <w:r w:rsidR="00E117B5" w:rsidRPr="00452266">
              <w:rPr>
                <w:rFonts w:eastAsia="Calibri"/>
                <w:lang w:eastAsia="en-US"/>
              </w:rPr>
              <w:t>руб.;</w:t>
            </w:r>
          </w:p>
          <w:p w:rsidR="00E117B5" w:rsidRPr="003F2E31" w:rsidRDefault="00A65299" w:rsidP="00A65299">
            <w:pPr>
              <w:autoSpaceDE w:val="0"/>
              <w:autoSpaceDN w:val="0"/>
              <w:adjustRightInd w:val="0"/>
              <w:rPr>
                <w:rFonts w:eastAsia="Calibri"/>
                <w:lang w:eastAsia="en-US"/>
              </w:rPr>
            </w:pPr>
            <w:r>
              <w:rPr>
                <w:rFonts w:eastAsia="Calibri"/>
                <w:lang w:eastAsia="en-US"/>
              </w:rPr>
              <w:t>в 2021</w:t>
            </w:r>
            <w:r w:rsidR="00E117B5" w:rsidRPr="00452266">
              <w:rPr>
                <w:rFonts w:eastAsia="Calibri"/>
                <w:lang w:eastAsia="en-US"/>
              </w:rPr>
              <w:t xml:space="preserve"> году - </w:t>
            </w:r>
            <w:r w:rsidR="00D01EFF" w:rsidRPr="00452266">
              <w:rPr>
                <w:rFonts w:eastAsia="Calibri"/>
                <w:lang w:eastAsia="en-US"/>
              </w:rPr>
              <w:t>1546800,00</w:t>
            </w:r>
            <w:r w:rsidR="00E117B5" w:rsidRPr="00452266">
              <w:rPr>
                <w:rFonts w:eastAsia="Calibri"/>
                <w:lang w:eastAsia="en-US"/>
              </w:rPr>
              <w:t>руб.</w:t>
            </w:r>
          </w:p>
        </w:tc>
      </w:tr>
    </w:tbl>
    <w:p w:rsidR="00E117B5" w:rsidRPr="003F2E31" w:rsidRDefault="00E117B5" w:rsidP="00E117B5">
      <w:pPr>
        <w:autoSpaceDE w:val="0"/>
        <w:autoSpaceDN w:val="0"/>
        <w:adjustRightInd w:val="0"/>
        <w:ind w:firstLine="680"/>
        <w:jc w:val="center"/>
        <w:outlineLvl w:val="0"/>
        <w:rPr>
          <w:rFonts w:eastAsia="Calibri"/>
          <w:lang w:eastAsia="en-US"/>
        </w:rPr>
      </w:pPr>
    </w:p>
    <w:p w:rsidR="00E117B5" w:rsidRPr="004C7DD8" w:rsidRDefault="00E117B5" w:rsidP="00E117B5">
      <w:pPr>
        <w:ind w:left="2120"/>
        <w:contextualSpacing/>
        <w:jc w:val="center"/>
        <w:rPr>
          <w:b/>
        </w:rPr>
      </w:pPr>
      <w:r w:rsidRPr="004C7DD8">
        <w:rPr>
          <w:b/>
        </w:rPr>
        <w:t>1.Механизм реализации</w:t>
      </w:r>
    </w:p>
    <w:p w:rsidR="00E117B5" w:rsidRPr="003F2E31" w:rsidRDefault="00E117B5" w:rsidP="00E117B5">
      <w:pPr>
        <w:ind w:firstLine="708"/>
        <w:jc w:val="both"/>
      </w:pPr>
      <w:proofErr w:type="gramStart"/>
      <w:r w:rsidRPr="003F2E31">
        <w:t>Предоставление пенсии за выслугу лет осуществляется на основании статьи 9 Закона Красноярского края от 24.04.2008</w:t>
      </w:r>
      <w:r>
        <w:t xml:space="preserve"> </w:t>
      </w:r>
      <w:r w:rsidRPr="003F2E31">
        <w:t>№ 5-1565 «Об особенностях правового регулирования муниципальной службы в Красноярском крае»,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статьи 21.2 Устава Северо-Енисейского района в соответствии с решением</w:t>
      </w:r>
      <w:proofErr w:type="gramEnd"/>
      <w:r w:rsidRPr="003F2E31">
        <w:t xml:space="preserve"> Северо-Енисейского районного Совета депутатов от 14.06.2011 № 303-20 «Об утверждении Положения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
    <w:p w:rsidR="00E117B5" w:rsidRPr="003F2E31" w:rsidRDefault="00E117B5" w:rsidP="00E117B5">
      <w:pPr>
        <w:ind w:firstLine="426"/>
        <w:jc w:val="both"/>
      </w:pPr>
      <w:r w:rsidRPr="003F2E31">
        <w:t>Пенсия за выслугу лет муниципальному служащему устанавливается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w:t>
      </w:r>
    </w:p>
    <w:tbl>
      <w:tblPr>
        <w:tblStyle w:val="ae"/>
        <w:tblW w:w="0" w:type="auto"/>
        <w:tblLook w:val="04A0"/>
      </w:tblPr>
      <w:tblGrid>
        <w:gridCol w:w="4927"/>
        <w:gridCol w:w="4927"/>
      </w:tblGrid>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b/>
                <w:lang w:eastAsia="en-US"/>
              </w:rPr>
            </w:pPr>
            <w:r w:rsidRPr="003F2E31">
              <w:rPr>
                <w:b/>
                <w:lang w:eastAsia="en-US"/>
              </w:rPr>
              <w:t>Год назначения пенсии за выслугу лет</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b/>
                <w:lang w:eastAsia="en-US"/>
              </w:rPr>
            </w:pPr>
            <w:r w:rsidRPr="003F2E31">
              <w:rPr>
                <w:b/>
                <w:lang w:eastAsia="en-US"/>
              </w:rPr>
              <w:t>Стаж для назначения пенсии за выслугу лет в соответствующем году</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2017</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15 лет 6 месяцев</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2018</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16 лет</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2019</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16 лет 6 месяцев</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lastRenderedPageBreak/>
              <w:t>2020</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17 лет</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2021</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17 лет 6 месяцев</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2022</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18 лет</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2023</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18 лет 6 месяцев</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2024</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19 лет</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2025</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19 лет 6 месяцев</w:t>
            </w:r>
          </w:p>
        </w:tc>
      </w:tr>
      <w:tr w:rsidR="00E117B5" w:rsidRPr="003F2E31" w:rsidTr="00AD1823">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2026 и последующие годы</w:t>
            </w:r>
          </w:p>
        </w:tc>
        <w:tc>
          <w:tcPr>
            <w:tcW w:w="4927" w:type="dxa"/>
            <w:tcBorders>
              <w:top w:val="single" w:sz="4" w:space="0" w:color="auto"/>
              <w:left w:val="single" w:sz="4" w:space="0" w:color="auto"/>
              <w:bottom w:val="single" w:sz="4" w:space="0" w:color="auto"/>
              <w:right w:val="single" w:sz="4" w:space="0" w:color="auto"/>
            </w:tcBorders>
            <w:hideMark/>
          </w:tcPr>
          <w:p w:rsidR="00E117B5" w:rsidRPr="003F2E31" w:rsidRDefault="00E117B5" w:rsidP="00AD1823">
            <w:pPr>
              <w:jc w:val="center"/>
              <w:rPr>
                <w:lang w:eastAsia="en-US"/>
              </w:rPr>
            </w:pPr>
            <w:r w:rsidRPr="003F2E31">
              <w:rPr>
                <w:lang w:eastAsia="en-US"/>
              </w:rPr>
              <w:t>20 лет</w:t>
            </w:r>
          </w:p>
        </w:tc>
      </w:tr>
    </w:tbl>
    <w:p w:rsidR="00E117B5" w:rsidRPr="003F2E31" w:rsidRDefault="00E117B5" w:rsidP="00E117B5">
      <w:pPr>
        <w:ind w:firstLine="426"/>
        <w:jc w:val="both"/>
      </w:pPr>
      <w:proofErr w:type="gramStart"/>
      <w:r w:rsidRPr="003F2E31">
        <w:t>Пенсия за выслугу лет, устанавливается при наличии стажа муниципальной службы необходимого для назначения пенсии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w:t>
      </w:r>
      <w:r>
        <w:t xml:space="preserve"> </w:t>
      </w:r>
      <w:r w:rsidRPr="003F2E31">
        <w:t>с Федеральным законом от 28 декабря 2013 года № 400-ФЗ «О страховых пенсиях».</w:t>
      </w:r>
      <w:proofErr w:type="gramEnd"/>
      <w:r w:rsidRPr="003F2E31">
        <w:t xml:space="preserve"> Размер пенсии за выслугу лет увеличивается на 3 процента среднемесячного заработка за </w:t>
      </w:r>
      <w:proofErr w:type="gramStart"/>
      <w:r w:rsidRPr="003F2E31">
        <w:t>каждый полный год</w:t>
      </w:r>
      <w:proofErr w:type="gramEnd"/>
      <w:r w:rsidRPr="003F2E31">
        <w:t xml:space="preserve"> стажа муниципальной службы. При этом общий размер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E117B5" w:rsidRPr="003F2E31" w:rsidRDefault="00E117B5" w:rsidP="00E117B5">
      <w:pPr>
        <w:ind w:firstLine="426"/>
        <w:jc w:val="both"/>
      </w:pPr>
      <w:proofErr w:type="gramStart"/>
      <w:r w:rsidRPr="003F2E31">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w:t>
      </w:r>
      <w:proofErr w:type="gramEnd"/>
      <w:r w:rsidRPr="003F2E31">
        <w:t xml:space="preserve"> старости в соответствии с Федеральным законом от 28 декабря 2013 года № 400-ФЗ «О страховых пенсиях».</w:t>
      </w:r>
    </w:p>
    <w:p w:rsidR="00E117B5" w:rsidRPr="003F2E31" w:rsidRDefault="00E117B5" w:rsidP="00E117B5">
      <w:pPr>
        <w:autoSpaceDE w:val="0"/>
        <w:autoSpaceDN w:val="0"/>
        <w:adjustRightInd w:val="0"/>
        <w:ind w:firstLine="540"/>
        <w:jc w:val="both"/>
      </w:pPr>
      <w:proofErr w:type="gramStart"/>
      <w:r w:rsidRPr="003F2E31">
        <w:t xml:space="preserve">При определении размера пенсии за выслугу лет не учитываются суммы </w:t>
      </w:r>
      <w:r w:rsidRPr="003F2E31">
        <w:rPr>
          <w:lang w:eastAsia="en-US"/>
        </w:rPr>
        <w:t xml:space="preserve">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0" w:history="1">
        <w:r w:rsidRPr="00BD15AE">
          <w:rPr>
            <w:lang w:eastAsia="en-US"/>
          </w:rPr>
          <w:t>законом</w:t>
        </w:r>
      </w:hyperlink>
      <w:r w:rsidRPr="003F2E31">
        <w:rPr>
          <w:lang w:eastAsia="en-US"/>
        </w:rPr>
        <w:t xml:space="preserve"> "О трудовых пенсиях в Российской Федерации", размер доли страховой пенсии, установленной и исчисленной в</w:t>
      </w:r>
      <w:proofErr w:type="gramEnd"/>
      <w:r w:rsidRPr="003F2E31">
        <w:rPr>
          <w:lang w:eastAsia="en-US"/>
        </w:rPr>
        <w:t xml:space="preserve"> </w:t>
      </w:r>
      <w:proofErr w:type="gramStart"/>
      <w:r w:rsidRPr="003F2E31">
        <w:rPr>
          <w:lang w:eastAsia="en-US"/>
        </w:rPr>
        <w:t xml:space="preserve">соответствии с Федеральным </w:t>
      </w:r>
      <w:hyperlink r:id="rId11" w:history="1">
        <w:r w:rsidRPr="00BD15AE">
          <w:rPr>
            <w:lang w:eastAsia="en-US"/>
          </w:rPr>
          <w:t>законом</w:t>
        </w:r>
      </w:hyperlink>
      <w:r w:rsidRPr="003F2E31">
        <w:rPr>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E117B5" w:rsidRPr="003F2E31" w:rsidRDefault="00E117B5" w:rsidP="00E117B5">
      <w:pPr>
        <w:ind w:firstLine="426"/>
        <w:jc w:val="both"/>
      </w:pPr>
      <w:r w:rsidRPr="003F2E31">
        <w:t>При определении размера пенсии за выслугу лет применяются правила, предусмотренные статьей 9 закона Красноярского края от 24.04.2008</w:t>
      </w:r>
      <w:r>
        <w:t xml:space="preserve"> </w:t>
      </w:r>
      <w:r w:rsidRPr="003F2E31">
        <w:t>№ 5-1565 «Об особенностях правового регулирования муниципальной службы в Красноярском крае».</w:t>
      </w:r>
    </w:p>
    <w:p w:rsidR="00E117B5" w:rsidRPr="003F2E31" w:rsidRDefault="00E117B5" w:rsidP="00E117B5">
      <w:pPr>
        <w:ind w:firstLine="426"/>
        <w:jc w:val="both"/>
      </w:pPr>
      <w:r w:rsidRPr="003F2E31">
        <w:t>Минимальный размер пенсии за выслугу лет муниципальным служащим составляет:</w:t>
      </w:r>
    </w:p>
    <w:p w:rsidR="00E117B5" w:rsidRPr="003F2E31" w:rsidRDefault="00E117B5" w:rsidP="00E117B5">
      <w:pPr>
        <w:autoSpaceDE w:val="0"/>
        <w:autoSpaceDN w:val="0"/>
        <w:adjustRightInd w:val="0"/>
        <w:jc w:val="both"/>
        <w:rPr>
          <w:rFonts w:eastAsia="Calibri"/>
        </w:rPr>
      </w:pPr>
      <w:r w:rsidRPr="003F2E31">
        <w:rPr>
          <w:rFonts w:eastAsia="Calibri"/>
        </w:rPr>
        <w:t>1300 рублей – при наличии у муниципальных служащих стажа муниципальной службы менее 20 лет;</w:t>
      </w:r>
    </w:p>
    <w:p w:rsidR="00E117B5" w:rsidRPr="003F2E31" w:rsidRDefault="00E117B5" w:rsidP="00E117B5">
      <w:pPr>
        <w:autoSpaceDE w:val="0"/>
        <w:autoSpaceDN w:val="0"/>
        <w:adjustRightInd w:val="0"/>
        <w:jc w:val="both"/>
        <w:rPr>
          <w:rFonts w:eastAsia="Calibri"/>
        </w:rPr>
      </w:pPr>
      <w:r w:rsidRPr="003F2E31">
        <w:rPr>
          <w:rFonts w:eastAsia="Calibri"/>
        </w:rPr>
        <w:t>5000 рублей – при наличии у муниципальных служащих стажа муниципальной службы 20 лет и более.</w:t>
      </w:r>
    </w:p>
    <w:p w:rsidR="00E117B5" w:rsidRPr="003F2E31" w:rsidRDefault="00E117B5" w:rsidP="00E117B5">
      <w:pPr>
        <w:ind w:firstLine="426"/>
        <w:jc w:val="both"/>
      </w:pPr>
      <w:r w:rsidRPr="003F2E31">
        <w:t>Выплата пенсии за выслугу лет производится отделом социальной защиты населения администрации района (далее - Отдел) путем перечисления на счета в кредитных организациях Российской Федерации, открытые получателями.</w:t>
      </w:r>
    </w:p>
    <w:p w:rsidR="00E117B5" w:rsidRPr="003F2E31" w:rsidRDefault="00E117B5" w:rsidP="00E117B5">
      <w:pPr>
        <w:ind w:firstLine="426"/>
        <w:jc w:val="both"/>
      </w:pPr>
      <w:r w:rsidRPr="003F2E31">
        <w:t>Пенсия за выслугу лет устанавливается по заявлению лица, претендующего на назначение пенсии за выслугу лет.</w:t>
      </w:r>
    </w:p>
    <w:p w:rsidR="00E117B5" w:rsidRPr="003F2E31" w:rsidRDefault="00E117B5" w:rsidP="00E117B5">
      <w:pPr>
        <w:ind w:firstLine="426"/>
        <w:jc w:val="both"/>
      </w:pPr>
      <w:r w:rsidRPr="003F2E31">
        <w:t>К заявлению, об установлении пенсии за выслугу лет должны быть приложены следующие документы:</w:t>
      </w:r>
    </w:p>
    <w:p w:rsidR="00E117B5" w:rsidRPr="003F2E31" w:rsidRDefault="00E117B5" w:rsidP="00E117B5">
      <w:pPr>
        <w:ind w:firstLine="426"/>
        <w:jc w:val="both"/>
      </w:pPr>
      <w:r w:rsidRPr="003F2E31">
        <w:t>а) копии распоряжения (приказа) об освобождении от должности муниципальной службы, заверенные соответствующим органом местного самоуправления либо специалистом районного архива;</w:t>
      </w:r>
    </w:p>
    <w:p w:rsidR="00E117B5" w:rsidRPr="003F2E31" w:rsidRDefault="00E117B5" w:rsidP="00E117B5">
      <w:pPr>
        <w:ind w:firstLine="426"/>
        <w:jc w:val="both"/>
      </w:pPr>
      <w:r w:rsidRPr="003F2E31">
        <w:t>б) копии трудовой книжки, иных документов, подтверждающих специальный стаж муниципальной службы, заверенных нотариально либо кадровой службой органа по последнему месту замещения должности муниципальной службы либо кадровой службой органа правопреемника;</w:t>
      </w:r>
    </w:p>
    <w:p w:rsidR="00E117B5" w:rsidRPr="003F2E31" w:rsidRDefault="00E117B5" w:rsidP="00E117B5">
      <w:pPr>
        <w:ind w:firstLine="426"/>
        <w:jc w:val="both"/>
      </w:pPr>
      <w:r w:rsidRPr="003F2E31">
        <w:lastRenderedPageBreak/>
        <w:t>в) справка, подтверждающая размер среднемесячного заработка по должности муниципальной службы, замещаемой на момент увольнения либо на момент достижения гражданином возраста, дающего право на трудовую пенсию;</w:t>
      </w:r>
    </w:p>
    <w:p w:rsidR="00E117B5" w:rsidRPr="003F2E31" w:rsidRDefault="00E117B5" w:rsidP="00E117B5">
      <w:pPr>
        <w:ind w:firstLine="426"/>
        <w:jc w:val="both"/>
      </w:pPr>
      <w:r w:rsidRPr="003F2E31">
        <w:t>г) справка о размере страховой пенсии по старости (инвалидности), получаемой на момент подачи заявления, выданная Государственным учреждением Пенсионного фонда;</w:t>
      </w:r>
    </w:p>
    <w:p w:rsidR="00E117B5" w:rsidRPr="003F2E31" w:rsidRDefault="00E117B5" w:rsidP="00E117B5">
      <w:pPr>
        <w:ind w:firstLine="426"/>
        <w:jc w:val="both"/>
      </w:pPr>
      <w:r w:rsidRPr="003F2E31">
        <w:t>д) справка о периодах службы (работы), учитываемых при исчислении стажа муниципальной службы, заверенная руководителем органа местного самоуправления (муниципального органа) по последнему месту замещения должности муниципальной службы (либо его правопреемника);</w:t>
      </w:r>
    </w:p>
    <w:p w:rsidR="00E117B5" w:rsidRPr="003F2E31" w:rsidRDefault="00E117B5" w:rsidP="00E117B5">
      <w:pPr>
        <w:ind w:firstLine="426"/>
        <w:jc w:val="both"/>
      </w:pPr>
      <w:r w:rsidRPr="003F2E31">
        <w:t>е) копия паспорта лица, претендующего на назначение пенсии за выслугу лет;</w:t>
      </w:r>
    </w:p>
    <w:p w:rsidR="00E117B5" w:rsidRPr="003F2E31" w:rsidRDefault="00E117B5" w:rsidP="00E117B5">
      <w:pPr>
        <w:ind w:firstLine="426"/>
        <w:jc w:val="both"/>
      </w:pPr>
      <w:r w:rsidRPr="003F2E31">
        <w:t>ж) копия счета лица, претендующего на назначение пенсии за выслугу лет, открытого в кредитной организации Российской Федерации по месту жительства, на который должно производиться зачисление пенсии за выслугу лет.</w:t>
      </w:r>
    </w:p>
    <w:p w:rsidR="00E117B5" w:rsidRPr="003F2E31" w:rsidRDefault="00E117B5" w:rsidP="00E117B5">
      <w:pPr>
        <w:ind w:firstLine="426"/>
        <w:jc w:val="both"/>
      </w:pPr>
      <w:r w:rsidRPr="003F2E31">
        <w:t>Решение (правовой акт) об установлении пенсии за выслугу лет направляется вместе с необходимыми документами в Отдел для осуществления назначения и выплаты пенсии за выслугу лет.</w:t>
      </w:r>
    </w:p>
    <w:p w:rsidR="00E117B5" w:rsidRPr="003F2E31" w:rsidRDefault="00E117B5" w:rsidP="00E117B5">
      <w:pPr>
        <w:ind w:firstLine="426"/>
        <w:jc w:val="both"/>
      </w:pPr>
      <w:r w:rsidRPr="003F2E31">
        <w:t>Отдел социальной защиты населения администрации района на основании представленных документов рассчитывает и назначает пенсию за выслугу лет, приостанавливает, прекращает, возобновляет выплату пенсии за выслугу лет, производит перерасчеты пенсии за выслугу лет. Осуществляет выплату пенсии за выслугу лет, путем перечисления денежных средств на счета получателей, открытые в кредитных учреждениях Российской Федерации по месту жительства, а так же консультирует по вопросам назначения, расчета, перерасчета пенсии за выслугу лет.</w:t>
      </w:r>
    </w:p>
    <w:p w:rsidR="00674F42" w:rsidRDefault="00E117B5" w:rsidP="00E117B5">
      <w:pPr>
        <w:ind w:firstLine="426"/>
        <w:jc w:val="both"/>
      </w:pPr>
      <w:r w:rsidRPr="003F2E31">
        <w:t>Отдел формирует и хранит личные дела получателей, обеспечивает ведение бухгалтерского учета и предоставление отчетности о выплачиваемых средствах, уведомляет получателей о назначенных суммах пенсии за выслугу лет.</w:t>
      </w:r>
    </w:p>
    <w:p w:rsidR="00214489" w:rsidRDefault="00214489" w:rsidP="00E117B5">
      <w:pPr>
        <w:ind w:firstLine="426"/>
        <w:jc w:val="both"/>
      </w:pPr>
    </w:p>
    <w:p w:rsidR="00214489" w:rsidRDefault="00214489" w:rsidP="00E117B5">
      <w:pPr>
        <w:ind w:firstLine="426"/>
        <w:jc w:val="both"/>
        <w:sectPr w:rsidR="00214489">
          <w:pgSz w:w="11906" w:h="16838"/>
          <w:pgMar w:top="397" w:right="567" w:bottom="567" w:left="1418" w:header="709" w:footer="709" w:gutter="0"/>
          <w:cols w:space="720"/>
        </w:sectPr>
      </w:pPr>
    </w:p>
    <w:p w:rsidR="00674F42" w:rsidRPr="003F2E31" w:rsidRDefault="00674F42" w:rsidP="00674F42">
      <w:pPr>
        <w:widowControl w:val="0"/>
        <w:suppressAutoHyphens/>
        <w:spacing w:line="100" w:lineRule="atLeast"/>
        <w:jc w:val="right"/>
        <w:rPr>
          <w:rFonts w:eastAsia="SimSun"/>
          <w:bCs/>
          <w:kern w:val="2"/>
          <w:sz w:val="18"/>
          <w:szCs w:val="18"/>
          <w:lang w:eastAsia="ar-SA"/>
        </w:rPr>
      </w:pPr>
      <w:r w:rsidRPr="003F2E31">
        <w:rPr>
          <w:rFonts w:eastAsia="SimSun"/>
          <w:bCs/>
          <w:kern w:val="2"/>
          <w:sz w:val="18"/>
          <w:szCs w:val="18"/>
          <w:lang w:eastAsia="ar-SA"/>
        </w:rPr>
        <w:lastRenderedPageBreak/>
        <w:t>Приложение 1</w:t>
      </w:r>
    </w:p>
    <w:p w:rsidR="00674F42" w:rsidRPr="003F2E31" w:rsidRDefault="00674F42" w:rsidP="00674F42">
      <w:pPr>
        <w:widowControl w:val="0"/>
        <w:suppressAutoHyphens/>
        <w:spacing w:line="100" w:lineRule="atLeast"/>
        <w:jc w:val="right"/>
        <w:rPr>
          <w:rFonts w:eastAsia="SimSun"/>
          <w:bCs/>
          <w:kern w:val="2"/>
          <w:sz w:val="18"/>
          <w:szCs w:val="18"/>
          <w:lang w:eastAsia="ar-SA"/>
        </w:rPr>
      </w:pPr>
      <w:r w:rsidRPr="003F2E31">
        <w:rPr>
          <w:rFonts w:eastAsia="SimSun"/>
          <w:bCs/>
          <w:kern w:val="2"/>
          <w:sz w:val="18"/>
          <w:szCs w:val="18"/>
          <w:lang w:eastAsia="ar-SA"/>
        </w:rPr>
        <w:t>к отдельному мероприятию 2 муниципальной</w:t>
      </w:r>
      <w:r>
        <w:rPr>
          <w:rFonts w:eastAsia="SimSun"/>
          <w:bCs/>
          <w:kern w:val="2"/>
          <w:sz w:val="18"/>
          <w:szCs w:val="18"/>
          <w:lang w:eastAsia="ar-SA"/>
        </w:rPr>
        <w:t xml:space="preserve"> программы</w:t>
      </w:r>
    </w:p>
    <w:p w:rsidR="00674F42" w:rsidRPr="003F2E31" w:rsidRDefault="00674F42" w:rsidP="00674F42">
      <w:pPr>
        <w:widowControl w:val="0"/>
        <w:suppressAutoHyphens/>
        <w:spacing w:line="100" w:lineRule="atLeast"/>
        <w:jc w:val="right"/>
      </w:pPr>
      <w:r w:rsidRPr="003F2E31">
        <w:rPr>
          <w:rFonts w:eastAsia="SimSun"/>
          <w:bCs/>
          <w:kern w:val="2"/>
          <w:sz w:val="18"/>
          <w:szCs w:val="18"/>
          <w:lang w:eastAsia="ar-SA"/>
        </w:rPr>
        <w:t>«Система социальной защиты граждан в Северо-Енисейском районе»</w:t>
      </w:r>
    </w:p>
    <w:p w:rsidR="00674F42" w:rsidRPr="003F2E31" w:rsidRDefault="00674F42" w:rsidP="00674F42">
      <w:pPr>
        <w:jc w:val="right"/>
      </w:pPr>
    </w:p>
    <w:p w:rsidR="00674F42" w:rsidRPr="003F2E31" w:rsidRDefault="00674F42" w:rsidP="00674F42">
      <w:pPr>
        <w:jc w:val="center"/>
        <w:rPr>
          <w:b/>
          <w:sz w:val="16"/>
          <w:szCs w:val="16"/>
        </w:rPr>
      </w:pPr>
      <w:r w:rsidRPr="003F2E31">
        <w:rPr>
          <w:b/>
          <w:sz w:val="16"/>
          <w:szCs w:val="16"/>
        </w:rPr>
        <w:t>Перечень отдельных мероприятий муниципальной программы с указанием объема средств на их реализацию и ожидаемых результатов</w:t>
      </w:r>
    </w:p>
    <w:p w:rsidR="00674F42" w:rsidRPr="003F2E31" w:rsidRDefault="00674F42" w:rsidP="00674F42">
      <w:pPr>
        <w:jc w:val="center"/>
        <w:rPr>
          <w:b/>
          <w:sz w:val="16"/>
          <w:szCs w:val="16"/>
        </w:rPr>
      </w:pPr>
    </w:p>
    <w:tbl>
      <w:tblPr>
        <w:tblStyle w:val="ae"/>
        <w:tblW w:w="14884" w:type="dxa"/>
        <w:tblInd w:w="675" w:type="dxa"/>
        <w:tblLayout w:type="fixed"/>
        <w:tblLook w:val="04A0"/>
      </w:tblPr>
      <w:tblGrid>
        <w:gridCol w:w="3402"/>
        <w:gridCol w:w="567"/>
        <w:gridCol w:w="709"/>
        <w:gridCol w:w="567"/>
        <w:gridCol w:w="1134"/>
        <w:gridCol w:w="567"/>
        <w:gridCol w:w="1418"/>
        <w:gridCol w:w="1275"/>
        <w:gridCol w:w="1134"/>
        <w:gridCol w:w="1418"/>
        <w:gridCol w:w="2693"/>
      </w:tblGrid>
      <w:tr w:rsidR="00674F42" w:rsidRPr="003F2E31" w:rsidTr="00214489">
        <w:trPr>
          <w:cantSplit/>
          <w:trHeight w:val="226"/>
        </w:trPr>
        <w:tc>
          <w:tcPr>
            <w:tcW w:w="3402" w:type="dxa"/>
            <w:vMerge w:val="restart"/>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sidRPr="003F2E31">
              <w:rPr>
                <w:sz w:val="16"/>
                <w:szCs w:val="16"/>
                <w:lang w:eastAsia="en-US"/>
              </w:rPr>
              <w:t>Наименование мероприятия программы</w:t>
            </w:r>
          </w:p>
        </w:tc>
        <w:tc>
          <w:tcPr>
            <w:tcW w:w="567" w:type="dxa"/>
            <w:vMerge w:val="restart"/>
            <w:tcBorders>
              <w:top w:val="single" w:sz="4" w:space="0" w:color="auto"/>
              <w:left w:val="single" w:sz="4" w:space="0" w:color="auto"/>
              <w:bottom w:val="single" w:sz="4" w:space="0" w:color="auto"/>
              <w:right w:val="single" w:sz="4" w:space="0" w:color="auto"/>
            </w:tcBorders>
          </w:tcPr>
          <w:p w:rsidR="00674F42" w:rsidRPr="003F2E31" w:rsidRDefault="00674F42" w:rsidP="00BA3B09">
            <w:pPr>
              <w:jc w:val="center"/>
              <w:rPr>
                <w:sz w:val="16"/>
                <w:szCs w:val="16"/>
                <w:lang w:eastAsia="en-US"/>
              </w:rPr>
            </w:pPr>
            <w:r w:rsidRPr="003F2E31">
              <w:rPr>
                <w:sz w:val="16"/>
                <w:szCs w:val="16"/>
                <w:lang w:eastAsia="en-US"/>
              </w:rPr>
              <w:t>ГРБС</w:t>
            </w:r>
          </w:p>
        </w:tc>
        <w:tc>
          <w:tcPr>
            <w:tcW w:w="2977" w:type="dxa"/>
            <w:gridSpan w:val="4"/>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sidRPr="003F2E31">
              <w:rPr>
                <w:sz w:val="16"/>
                <w:szCs w:val="16"/>
                <w:lang w:eastAsia="en-US"/>
              </w:rPr>
              <w:t>Код бюджетной классификации</w:t>
            </w:r>
          </w:p>
        </w:tc>
        <w:tc>
          <w:tcPr>
            <w:tcW w:w="5245" w:type="dxa"/>
            <w:gridSpan w:val="4"/>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sidRPr="003F2E31">
              <w:rPr>
                <w:sz w:val="16"/>
                <w:szCs w:val="16"/>
                <w:lang w:eastAsia="en-US"/>
              </w:rPr>
              <w:t>Расходы, в том числе по годам реализации программы, (руб.)</w:t>
            </w:r>
          </w:p>
        </w:tc>
        <w:tc>
          <w:tcPr>
            <w:tcW w:w="2693" w:type="dxa"/>
            <w:vMerge w:val="restart"/>
            <w:tcBorders>
              <w:top w:val="single" w:sz="4" w:space="0" w:color="auto"/>
              <w:left w:val="single" w:sz="4" w:space="0" w:color="auto"/>
              <w:bottom w:val="single" w:sz="4" w:space="0" w:color="auto"/>
              <w:right w:val="single" w:sz="4" w:space="0" w:color="auto"/>
            </w:tcBorders>
            <w:hideMark/>
          </w:tcPr>
          <w:p w:rsidR="001B0E7B" w:rsidRDefault="00674F42" w:rsidP="00BA3B09">
            <w:pPr>
              <w:jc w:val="center"/>
              <w:rPr>
                <w:sz w:val="16"/>
                <w:szCs w:val="16"/>
                <w:lang w:eastAsia="en-US"/>
              </w:rPr>
            </w:pPr>
            <w:proofErr w:type="gramStart"/>
            <w:r w:rsidRPr="003F2E31">
              <w:rPr>
                <w:sz w:val="16"/>
                <w:szCs w:val="16"/>
                <w:lang w:eastAsia="en-US"/>
              </w:rPr>
              <w:t xml:space="preserve">Ожидаемый результат от реализации подпрограммного мероприятия (в </w:t>
            </w:r>
            <w:proofErr w:type="gramEnd"/>
          </w:p>
          <w:p w:rsidR="00674F42" w:rsidRPr="003F2E31" w:rsidRDefault="00674F42" w:rsidP="00BA3B09">
            <w:pPr>
              <w:jc w:val="center"/>
              <w:rPr>
                <w:sz w:val="16"/>
                <w:szCs w:val="16"/>
                <w:lang w:eastAsia="en-US"/>
              </w:rPr>
            </w:pPr>
            <w:r w:rsidRPr="003F2E31">
              <w:rPr>
                <w:sz w:val="16"/>
                <w:szCs w:val="16"/>
                <w:lang w:eastAsia="en-US"/>
              </w:rPr>
              <w:t xml:space="preserve">натуральном </w:t>
            </w:r>
            <w:proofErr w:type="gramStart"/>
            <w:r w:rsidRPr="003F2E31">
              <w:rPr>
                <w:sz w:val="16"/>
                <w:szCs w:val="16"/>
                <w:lang w:eastAsia="en-US"/>
              </w:rPr>
              <w:t>выражении</w:t>
            </w:r>
            <w:proofErr w:type="gramEnd"/>
          </w:p>
        </w:tc>
      </w:tr>
      <w:tr w:rsidR="00674F42" w:rsidRPr="003F2E31" w:rsidTr="00214489">
        <w:trPr>
          <w:cantSplit/>
          <w:trHeight w:val="278"/>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74F42" w:rsidRPr="003F2E31" w:rsidRDefault="00674F42" w:rsidP="00BA3B09">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4F42" w:rsidRPr="003F2E31" w:rsidRDefault="00674F42" w:rsidP="00BA3B09">
            <w:pP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sidRPr="003F2E31">
              <w:rPr>
                <w:sz w:val="16"/>
                <w:szCs w:val="16"/>
                <w:lang w:eastAsia="en-US"/>
              </w:rPr>
              <w:t>ГРБС</w:t>
            </w:r>
          </w:p>
        </w:tc>
        <w:tc>
          <w:tcPr>
            <w:tcW w:w="567"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proofErr w:type="spellStart"/>
            <w:r w:rsidRPr="003F2E31">
              <w:rPr>
                <w:sz w:val="16"/>
                <w:szCs w:val="16"/>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sidRPr="003F2E31">
              <w:rPr>
                <w:sz w:val="16"/>
                <w:szCs w:val="16"/>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sidRPr="003F2E31">
              <w:rPr>
                <w:sz w:val="16"/>
                <w:szCs w:val="16"/>
                <w:lang w:eastAsia="en-US"/>
              </w:rPr>
              <w:t>ВР</w:t>
            </w:r>
          </w:p>
        </w:tc>
        <w:tc>
          <w:tcPr>
            <w:tcW w:w="1418" w:type="dxa"/>
            <w:tcBorders>
              <w:top w:val="single" w:sz="4" w:space="0" w:color="auto"/>
              <w:left w:val="single" w:sz="4" w:space="0" w:color="auto"/>
              <w:bottom w:val="single" w:sz="4" w:space="0" w:color="auto"/>
              <w:right w:val="single" w:sz="4" w:space="0" w:color="auto"/>
            </w:tcBorders>
            <w:hideMark/>
          </w:tcPr>
          <w:p w:rsidR="00674F42" w:rsidRPr="003F2E31" w:rsidRDefault="00674F42" w:rsidP="00674F42">
            <w:pPr>
              <w:jc w:val="center"/>
              <w:rPr>
                <w:sz w:val="16"/>
                <w:szCs w:val="16"/>
                <w:lang w:eastAsia="en-US"/>
              </w:rPr>
            </w:pPr>
            <w:r w:rsidRPr="003F2E31">
              <w:rPr>
                <w:sz w:val="16"/>
                <w:szCs w:val="16"/>
                <w:lang w:eastAsia="en-US"/>
              </w:rPr>
              <w:t>201</w:t>
            </w:r>
            <w:r>
              <w:rPr>
                <w:sz w:val="16"/>
                <w:szCs w:val="16"/>
                <w:lang w:eastAsia="en-US"/>
              </w:rPr>
              <w:t>9</w:t>
            </w:r>
            <w:r w:rsidRPr="003F2E31">
              <w:rPr>
                <w:sz w:val="16"/>
                <w:szCs w:val="16"/>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674F42" w:rsidRPr="003F2E31" w:rsidRDefault="00674F42" w:rsidP="00674F42">
            <w:pPr>
              <w:jc w:val="center"/>
              <w:rPr>
                <w:lang w:eastAsia="en-US"/>
              </w:rPr>
            </w:pPr>
            <w:r w:rsidRPr="003F2E31">
              <w:rPr>
                <w:sz w:val="16"/>
                <w:szCs w:val="16"/>
                <w:lang w:eastAsia="en-US"/>
              </w:rPr>
              <w:t>20</w:t>
            </w:r>
            <w:r>
              <w:rPr>
                <w:sz w:val="16"/>
                <w:szCs w:val="16"/>
                <w:lang w:eastAsia="en-US"/>
              </w:rPr>
              <w:t>20</w:t>
            </w:r>
            <w:r w:rsidRPr="003F2E31">
              <w:rPr>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674F42" w:rsidRPr="003F2E31" w:rsidRDefault="00674F42" w:rsidP="00674F42">
            <w:pPr>
              <w:jc w:val="center"/>
              <w:rPr>
                <w:lang w:eastAsia="en-US"/>
              </w:rPr>
            </w:pPr>
            <w:r w:rsidRPr="003F2E31">
              <w:rPr>
                <w:sz w:val="16"/>
                <w:szCs w:val="16"/>
                <w:lang w:eastAsia="en-US"/>
              </w:rPr>
              <w:t>202</w:t>
            </w:r>
            <w:r>
              <w:rPr>
                <w:sz w:val="16"/>
                <w:szCs w:val="16"/>
                <w:lang w:eastAsia="en-US"/>
              </w:rPr>
              <w:t>1</w:t>
            </w:r>
            <w:r w:rsidRPr="003F2E31">
              <w:rPr>
                <w:sz w:val="16"/>
                <w:szCs w:val="16"/>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sidRPr="003F2E31">
              <w:rPr>
                <w:sz w:val="16"/>
                <w:szCs w:val="16"/>
                <w:lang w:eastAsia="en-US"/>
              </w:rPr>
              <w:t>Итого на период</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74F42" w:rsidRPr="003F2E31" w:rsidRDefault="00674F42" w:rsidP="00BA3B09">
            <w:pPr>
              <w:rPr>
                <w:sz w:val="16"/>
                <w:szCs w:val="16"/>
                <w:lang w:eastAsia="en-US"/>
              </w:rPr>
            </w:pPr>
          </w:p>
        </w:tc>
      </w:tr>
      <w:tr w:rsidR="00674F42" w:rsidRPr="003F2E31" w:rsidTr="00214489">
        <w:trPr>
          <w:cantSplit/>
          <w:trHeight w:val="1134"/>
        </w:trPr>
        <w:tc>
          <w:tcPr>
            <w:tcW w:w="3402" w:type="dxa"/>
            <w:tcBorders>
              <w:top w:val="single" w:sz="4" w:space="0" w:color="auto"/>
              <w:left w:val="single" w:sz="4" w:space="0" w:color="auto"/>
              <w:bottom w:val="single" w:sz="4" w:space="0" w:color="auto"/>
              <w:right w:val="single" w:sz="4" w:space="0" w:color="auto"/>
            </w:tcBorders>
            <w:hideMark/>
          </w:tcPr>
          <w:p w:rsidR="00674F42" w:rsidRPr="003F2E31" w:rsidRDefault="00674F42" w:rsidP="00674F42">
            <w:pPr>
              <w:rPr>
                <w:color w:val="FF0000"/>
                <w:sz w:val="16"/>
                <w:szCs w:val="16"/>
                <w:lang w:eastAsia="en-US"/>
              </w:rPr>
            </w:pPr>
            <w:r w:rsidRPr="003F2E31">
              <w:rPr>
                <w:sz w:val="16"/>
                <w:szCs w:val="16"/>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Pr>
                <w:sz w:val="16"/>
                <w:szCs w:val="16"/>
                <w:lang w:eastAsia="en-US"/>
              </w:rPr>
              <w:t xml:space="preserve"> </w:t>
            </w:r>
            <w:r w:rsidRPr="006E25F1">
              <w:rPr>
                <w:sz w:val="16"/>
                <w:szCs w:val="16"/>
                <w:lang w:eastAsia="en-US"/>
              </w:rPr>
              <w:t xml:space="preserve">на основании решения районного Совета депутатов от 14.06.2011 № 303-20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74F42" w:rsidRPr="003F2E31" w:rsidRDefault="00674F42" w:rsidP="00BA3B09">
            <w:pPr>
              <w:ind w:left="113" w:right="113"/>
              <w:jc w:val="center"/>
              <w:rPr>
                <w:sz w:val="16"/>
                <w:szCs w:val="16"/>
                <w:lang w:eastAsia="en-US"/>
              </w:rPr>
            </w:pPr>
            <w:r w:rsidRPr="003F2E31">
              <w:rPr>
                <w:sz w:val="16"/>
                <w:szCs w:val="16"/>
                <w:lang w:eastAsia="en-US"/>
              </w:rPr>
              <w:t>ОСЗН</w:t>
            </w:r>
          </w:p>
        </w:tc>
        <w:tc>
          <w:tcPr>
            <w:tcW w:w="709"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rPr>
                <w:sz w:val="16"/>
                <w:szCs w:val="16"/>
                <w:lang w:eastAsia="en-US"/>
              </w:rPr>
            </w:pPr>
            <w:r w:rsidRPr="003F2E31">
              <w:rPr>
                <w:sz w:val="16"/>
                <w:szCs w:val="16"/>
                <w:lang w:eastAsia="en-US"/>
              </w:rPr>
              <w:t>452</w:t>
            </w:r>
          </w:p>
        </w:tc>
        <w:tc>
          <w:tcPr>
            <w:tcW w:w="567"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rPr>
                <w:sz w:val="16"/>
                <w:szCs w:val="16"/>
                <w:lang w:eastAsia="en-US"/>
              </w:rPr>
            </w:pPr>
            <w:r w:rsidRPr="003F2E31">
              <w:rPr>
                <w:sz w:val="16"/>
                <w:szCs w:val="16"/>
                <w:lang w:eastAsia="en-US"/>
              </w:rPr>
              <w:t>1001</w:t>
            </w:r>
          </w:p>
        </w:tc>
        <w:tc>
          <w:tcPr>
            <w:tcW w:w="1134"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ind w:firstLine="34"/>
              <w:rPr>
                <w:sz w:val="16"/>
                <w:szCs w:val="16"/>
                <w:lang w:eastAsia="en-US"/>
              </w:rPr>
            </w:pPr>
            <w:r w:rsidRPr="003F2E31">
              <w:rPr>
                <w:sz w:val="16"/>
                <w:szCs w:val="16"/>
                <w:lang w:eastAsia="en-US"/>
              </w:rPr>
              <w:t>0330086657</w:t>
            </w:r>
          </w:p>
        </w:tc>
        <w:tc>
          <w:tcPr>
            <w:tcW w:w="567"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rPr>
                <w:sz w:val="16"/>
                <w:szCs w:val="16"/>
                <w:lang w:eastAsia="en-US"/>
              </w:rPr>
            </w:pPr>
            <w:r w:rsidRPr="003F2E31">
              <w:rPr>
                <w:sz w:val="16"/>
                <w:szCs w:val="16"/>
                <w:lang w:eastAsia="en-US"/>
              </w:rPr>
              <w:t>312</w:t>
            </w:r>
          </w:p>
        </w:tc>
        <w:tc>
          <w:tcPr>
            <w:tcW w:w="1418"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Pr>
                <w:sz w:val="16"/>
                <w:szCs w:val="16"/>
                <w:lang w:eastAsia="en-US"/>
              </w:rPr>
              <w:t>1546800,00</w:t>
            </w:r>
          </w:p>
        </w:tc>
        <w:tc>
          <w:tcPr>
            <w:tcW w:w="1275" w:type="dxa"/>
            <w:tcBorders>
              <w:top w:val="single" w:sz="4" w:space="0" w:color="auto"/>
              <w:left w:val="single" w:sz="4" w:space="0" w:color="auto"/>
              <w:bottom w:val="single" w:sz="4" w:space="0" w:color="auto"/>
              <w:right w:val="single" w:sz="4" w:space="0" w:color="auto"/>
            </w:tcBorders>
            <w:hideMark/>
          </w:tcPr>
          <w:p w:rsidR="00674F42" w:rsidRDefault="00674F42" w:rsidP="00674F42">
            <w:pPr>
              <w:jc w:val="center"/>
            </w:pPr>
            <w:r w:rsidRPr="00C00A6A">
              <w:rPr>
                <w:sz w:val="16"/>
                <w:szCs w:val="16"/>
                <w:lang w:eastAsia="en-US"/>
              </w:rPr>
              <w:t>1546800,00</w:t>
            </w:r>
          </w:p>
        </w:tc>
        <w:tc>
          <w:tcPr>
            <w:tcW w:w="1134" w:type="dxa"/>
            <w:tcBorders>
              <w:top w:val="single" w:sz="4" w:space="0" w:color="auto"/>
              <w:left w:val="single" w:sz="4" w:space="0" w:color="auto"/>
              <w:bottom w:val="single" w:sz="4" w:space="0" w:color="auto"/>
              <w:right w:val="single" w:sz="4" w:space="0" w:color="auto"/>
            </w:tcBorders>
            <w:hideMark/>
          </w:tcPr>
          <w:p w:rsidR="00674F42" w:rsidRDefault="00674F42" w:rsidP="00674F42">
            <w:pPr>
              <w:jc w:val="center"/>
            </w:pPr>
            <w:r w:rsidRPr="00C00A6A">
              <w:rPr>
                <w:sz w:val="16"/>
                <w:szCs w:val="16"/>
                <w:lang w:eastAsia="en-US"/>
              </w:rPr>
              <w:t>1546800,00</w:t>
            </w:r>
          </w:p>
        </w:tc>
        <w:tc>
          <w:tcPr>
            <w:tcW w:w="1418"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Pr>
                <w:sz w:val="16"/>
                <w:szCs w:val="16"/>
                <w:lang w:eastAsia="en-US"/>
              </w:rPr>
              <w:t>4640400,00</w:t>
            </w:r>
          </w:p>
        </w:tc>
        <w:tc>
          <w:tcPr>
            <w:tcW w:w="2693"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sz w:val="16"/>
                <w:szCs w:val="16"/>
                <w:lang w:eastAsia="en-US"/>
              </w:rPr>
            </w:pPr>
            <w:r w:rsidRPr="003F2E31">
              <w:rPr>
                <w:sz w:val="16"/>
                <w:szCs w:val="16"/>
                <w:lang w:eastAsia="en-US"/>
              </w:rPr>
              <w:t>30 чел. ежемесячно получают</w:t>
            </w:r>
            <w:r>
              <w:rPr>
                <w:sz w:val="16"/>
                <w:szCs w:val="16"/>
                <w:lang w:eastAsia="en-US"/>
              </w:rPr>
              <w:t xml:space="preserve">    </w:t>
            </w:r>
            <w:r w:rsidRPr="003F2E31">
              <w:rPr>
                <w:sz w:val="16"/>
                <w:szCs w:val="16"/>
                <w:lang w:eastAsia="en-US"/>
              </w:rPr>
              <w:t>пенсию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r>
      <w:tr w:rsidR="00674F42" w:rsidRPr="003F2E31" w:rsidTr="00214489">
        <w:tc>
          <w:tcPr>
            <w:tcW w:w="3402"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rPr>
                <w:sz w:val="16"/>
                <w:szCs w:val="16"/>
                <w:lang w:eastAsia="en-US"/>
              </w:rPr>
            </w:pPr>
            <w:r w:rsidRPr="003F2E31">
              <w:rPr>
                <w:sz w:val="16"/>
                <w:szCs w:val="16"/>
                <w:lang w:eastAsia="en-US"/>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674F42" w:rsidRPr="003F2E31" w:rsidRDefault="00674F42" w:rsidP="00BA3B09">
            <w:pPr>
              <w:jc w:val="cente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674F42" w:rsidRPr="003F2E31" w:rsidRDefault="00674F42" w:rsidP="00BA3B09">
            <w:pPr>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74F42" w:rsidRPr="003F2E31" w:rsidRDefault="00674F42" w:rsidP="00BA3B09">
            <w:pPr>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674F42" w:rsidRPr="003F2E31" w:rsidRDefault="00674F42" w:rsidP="00BA3B09">
            <w:pPr>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74F42" w:rsidRPr="003F2E31" w:rsidRDefault="00674F42" w:rsidP="00BA3B09">
            <w:pPr>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74F42" w:rsidRPr="00674F42" w:rsidRDefault="00674F42" w:rsidP="00674F42">
            <w:pPr>
              <w:jc w:val="center"/>
              <w:rPr>
                <w:b/>
              </w:rPr>
            </w:pPr>
            <w:r w:rsidRPr="00674F42">
              <w:rPr>
                <w:b/>
                <w:sz w:val="16"/>
                <w:szCs w:val="16"/>
                <w:lang w:eastAsia="en-US"/>
              </w:rPr>
              <w:t>1546800,00</w:t>
            </w:r>
          </w:p>
        </w:tc>
        <w:tc>
          <w:tcPr>
            <w:tcW w:w="1275" w:type="dxa"/>
            <w:tcBorders>
              <w:top w:val="single" w:sz="4" w:space="0" w:color="auto"/>
              <w:left w:val="single" w:sz="4" w:space="0" w:color="auto"/>
              <w:bottom w:val="single" w:sz="4" w:space="0" w:color="auto"/>
              <w:right w:val="single" w:sz="4" w:space="0" w:color="auto"/>
            </w:tcBorders>
            <w:hideMark/>
          </w:tcPr>
          <w:p w:rsidR="00674F42" w:rsidRPr="00674F42" w:rsidRDefault="00674F42" w:rsidP="00674F42">
            <w:pPr>
              <w:jc w:val="center"/>
              <w:rPr>
                <w:b/>
              </w:rPr>
            </w:pPr>
            <w:r w:rsidRPr="00674F42">
              <w:rPr>
                <w:b/>
                <w:sz w:val="16"/>
                <w:szCs w:val="16"/>
                <w:lang w:eastAsia="en-US"/>
              </w:rPr>
              <w:t>1546800,00</w:t>
            </w:r>
          </w:p>
        </w:tc>
        <w:tc>
          <w:tcPr>
            <w:tcW w:w="1134" w:type="dxa"/>
            <w:tcBorders>
              <w:top w:val="single" w:sz="4" w:space="0" w:color="auto"/>
              <w:left w:val="single" w:sz="4" w:space="0" w:color="auto"/>
              <w:bottom w:val="single" w:sz="4" w:space="0" w:color="auto"/>
              <w:right w:val="single" w:sz="4" w:space="0" w:color="auto"/>
            </w:tcBorders>
            <w:hideMark/>
          </w:tcPr>
          <w:p w:rsidR="00674F42" w:rsidRPr="00674F42" w:rsidRDefault="00674F42" w:rsidP="00674F42">
            <w:pPr>
              <w:jc w:val="center"/>
              <w:rPr>
                <w:b/>
              </w:rPr>
            </w:pPr>
            <w:r w:rsidRPr="00674F42">
              <w:rPr>
                <w:b/>
                <w:sz w:val="16"/>
                <w:szCs w:val="16"/>
                <w:lang w:eastAsia="en-US"/>
              </w:rPr>
              <w:t>1546800,00</w:t>
            </w:r>
          </w:p>
        </w:tc>
        <w:tc>
          <w:tcPr>
            <w:tcW w:w="1418" w:type="dxa"/>
            <w:tcBorders>
              <w:top w:val="single" w:sz="4" w:space="0" w:color="auto"/>
              <w:left w:val="single" w:sz="4" w:space="0" w:color="auto"/>
              <w:bottom w:val="single" w:sz="4" w:space="0" w:color="auto"/>
              <w:right w:val="single" w:sz="4" w:space="0" w:color="auto"/>
            </w:tcBorders>
            <w:hideMark/>
          </w:tcPr>
          <w:p w:rsidR="00674F42" w:rsidRPr="003F2E31" w:rsidRDefault="00674F42" w:rsidP="00BA3B09">
            <w:pPr>
              <w:jc w:val="center"/>
              <w:rPr>
                <w:b/>
                <w:sz w:val="16"/>
                <w:szCs w:val="16"/>
                <w:lang w:eastAsia="en-US"/>
              </w:rPr>
            </w:pPr>
            <w:r w:rsidRPr="00674F42">
              <w:rPr>
                <w:b/>
                <w:sz w:val="16"/>
                <w:szCs w:val="16"/>
                <w:lang w:eastAsia="en-US"/>
              </w:rPr>
              <w:t>4640400,00</w:t>
            </w:r>
          </w:p>
        </w:tc>
        <w:tc>
          <w:tcPr>
            <w:tcW w:w="2693" w:type="dxa"/>
            <w:tcBorders>
              <w:top w:val="single" w:sz="4" w:space="0" w:color="auto"/>
              <w:left w:val="single" w:sz="4" w:space="0" w:color="auto"/>
              <w:bottom w:val="single" w:sz="4" w:space="0" w:color="auto"/>
              <w:right w:val="single" w:sz="4" w:space="0" w:color="auto"/>
            </w:tcBorders>
          </w:tcPr>
          <w:p w:rsidR="00674F42" w:rsidRPr="003F2E31" w:rsidRDefault="00674F42" w:rsidP="00BA3B09">
            <w:pPr>
              <w:jc w:val="center"/>
              <w:rPr>
                <w:sz w:val="16"/>
                <w:szCs w:val="16"/>
                <w:lang w:eastAsia="en-US"/>
              </w:rPr>
            </w:pPr>
          </w:p>
        </w:tc>
      </w:tr>
    </w:tbl>
    <w:p w:rsidR="00E117B5" w:rsidRDefault="00E117B5" w:rsidP="00214489"/>
    <w:sectPr w:rsidR="00E117B5" w:rsidSect="00214489">
      <w:pgSz w:w="16838" w:h="11906" w:orient="landscape"/>
      <w:pgMar w:top="1701" w:right="28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4EA4D8"/>
    <w:lvl w:ilvl="0">
      <w:numFmt w:val="bullet"/>
      <w:lvlText w:val="*"/>
      <w:lvlJc w:val="left"/>
    </w:lvl>
  </w:abstractNum>
  <w:abstractNum w:abstractNumId="1">
    <w:nsid w:val="02F77E96"/>
    <w:multiLevelType w:val="hybridMultilevel"/>
    <w:tmpl w:val="28A23CB6"/>
    <w:lvl w:ilvl="0" w:tplc="AD840E04">
      <w:start w:val="2019"/>
      <w:numFmt w:val="decimal"/>
      <w:lvlText w:val="%1."/>
      <w:lvlJc w:val="left"/>
      <w:pPr>
        <w:ind w:left="360" w:firstLine="0"/>
      </w:pPr>
      <w:rPr>
        <w:rFont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235A8"/>
    <w:multiLevelType w:val="multilevel"/>
    <w:tmpl w:val="4D542582"/>
    <w:lvl w:ilvl="0">
      <w:start w:val="1"/>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9035D9D"/>
    <w:multiLevelType w:val="hybridMultilevel"/>
    <w:tmpl w:val="F4E45014"/>
    <w:lvl w:ilvl="0" w:tplc="46D84E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9C04E0E"/>
    <w:multiLevelType w:val="hybridMultilevel"/>
    <w:tmpl w:val="4FFCC7E6"/>
    <w:lvl w:ilvl="0" w:tplc="61847CD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EA50EEC"/>
    <w:multiLevelType w:val="hybridMultilevel"/>
    <w:tmpl w:val="2D1C00BA"/>
    <w:lvl w:ilvl="0" w:tplc="F0884D5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BB0931"/>
    <w:multiLevelType w:val="hybridMultilevel"/>
    <w:tmpl w:val="4196ABEE"/>
    <w:lvl w:ilvl="0" w:tplc="0834194E">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56C57"/>
    <w:multiLevelType w:val="hybridMultilevel"/>
    <w:tmpl w:val="FB6272F6"/>
    <w:lvl w:ilvl="0" w:tplc="1B560068">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B072C7"/>
    <w:multiLevelType w:val="hybridMultilevel"/>
    <w:tmpl w:val="6004E966"/>
    <w:lvl w:ilvl="0" w:tplc="D85CF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A36D2F"/>
    <w:multiLevelType w:val="hybridMultilevel"/>
    <w:tmpl w:val="361EA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6034F2"/>
    <w:multiLevelType w:val="hybridMultilevel"/>
    <w:tmpl w:val="D9924D72"/>
    <w:lvl w:ilvl="0" w:tplc="A600D5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34F4AD7"/>
    <w:multiLevelType w:val="multilevel"/>
    <w:tmpl w:val="B9C4258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261B0219"/>
    <w:multiLevelType w:val="hybridMultilevel"/>
    <w:tmpl w:val="745EB394"/>
    <w:lvl w:ilvl="0" w:tplc="D8ACDB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9A6245"/>
    <w:multiLevelType w:val="hybridMultilevel"/>
    <w:tmpl w:val="9FA62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7309A1"/>
    <w:multiLevelType w:val="hybridMultilevel"/>
    <w:tmpl w:val="81C03044"/>
    <w:lvl w:ilvl="0" w:tplc="8326A9BE">
      <w:start w:val="1"/>
      <w:numFmt w:val="decimal"/>
      <w:lvlText w:val="%1)"/>
      <w:lvlJc w:val="left"/>
      <w:pPr>
        <w:ind w:left="1744" w:hanging="1176"/>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nsid w:val="30D75776"/>
    <w:multiLevelType w:val="hybridMultilevel"/>
    <w:tmpl w:val="0F126B80"/>
    <w:lvl w:ilvl="0" w:tplc="D8ACD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F66500"/>
    <w:multiLevelType w:val="hybridMultilevel"/>
    <w:tmpl w:val="8B5484C6"/>
    <w:lvl w:ilvl="0" w:tplc="F5380C4E">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672B1"/>
    <w:multiLevelType w:val="hybridMultilevel"/>
    <w:tmpl w:val="EE7A4120"/>
    <w:lvl w:ilvl="0" w:tplc="6BDC4B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77C7D"/>
    <w:multiLevelType w:val="hybridMultilevel"/>
    <w:tmpl w:val="1C0EA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217FD4"/>
    <w:multiLevelType w:val="multilevel"/>
    <w:tmpl w:val="7CAEA6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CE1B6C"/>
    <w:multiLevelType w:val="multilevel"/>
    <w:tmpl w:val="4BD24D94"/>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3F501E32"/>
    <w:multiLevelType w:val="hybridMultilevel"/>
    <w:tmpl w:val="7540AC74"/>
    <w:lvl w:ilvl="0" w:tplc="6158F8FC">
      <w:start w:val="1"/>
      <w:numFmt w:val="decimal"/>
      <w:lvlText w:val="%1."/>
      <w:lvlJc w:val="left"/>
      <w:pPr>
        <w:ind w:left="2120" w:hanging="360"/>
      </w:pPr>
      <w:rPr>
        <w:rFonts w:hint="default"/>
      </w:rPr>
    </w:lvl>
    <w:lvl w:ilvl="1" w:tplc="04190019" w:tentative="1">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22">
    <w:nsid w:val="43B12B05"/>
    <w:multiLevelType w:val="multilevel"/>
    <w:tmpl w:val="42E8514A"/>
    <w:lvl w:ilvl="0">
      <w:start w:val="1"/>
      <w:numFmt w:val="decimal"/>
      <w:lvlText w:val="%1."/>
      <w:lvlJc w:val="left"/>
      <w:pPr>
        <w:ind w:left="720" w:hanging="360"/>
      </w:pPr>
      <w:rPr>
        <w:rFonts w:hint="default"/>
      </w:rPr>
    </w:lvl>
    <w:lvl w:ilvl="1">
      <w:start w:val="4"/>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23">
    <w:nsid w:val="47E86455"/>
    <w:multiLevelType w:val="multilevel"/>
    <w:tmpl w:val="E098BBDE"/>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108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24">
    <w:nsid w:val="480640EC"/>
    <w:multiLevelType w:val="hybridMultilevel"/>
    <w:tmpl w:val="575AAA20"/>
    <w:lvl w:ilvl="0" w:tplc="AF74A764">
      <w:start w:val="2019"/>
      <w:numFmt w:val="decimal"/>
      <w:lvlText w:val="%1."/>
      <w:lvlJc w:val="left"/>
      <w:pPr>
        <w:ind w:left="360" w:firstLine="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DB7F07"/>
    <w:multiLevelType w:val="hybridMultilevel"/>
    <w:tmpl w:val="BDD2B068"/>
    <w:lvl w:ilvl="0" w:tplc="39EA1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3425731"/>
    <w:multiLevelType w:val="hybridMultilevel"/>
    <w:tmpl w:val="C61E0F2C"/>
    <w:lvl w:ilvl="0" w:tplc="68DE6F7E">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nsid w:val="551001BA"/>
    <w:multiLevelType w:val="multilevel"/>
    <w:tmpl w:val="BE0C5BC4"/>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578F609C"/>
    <w:multiLevelType w:val="multilevel"/>
    <w:tmpl w:val="17C422E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DAC5831"/>
    <w:multiLevelType w:val="hybridMultilevel"/>
    <w:tmpl w:val="551CAE08"/>
    <w:lvl w:ilvl="0" w:tplc="8290720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004482E"/>
    <w:multiLevelType w:val="hybridMultilevel"/>
    <w:tmpl w:val="15A2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207611"/>
    <w:multiLevelType w:val="multilevel"/>
    <w:tmpl w:val="C4E29340"/>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664F4481"/>
    <w:multiLevelType w:val="hybridMultilevel"/>
    <w:tmpl w:val="03A068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0"/>
  </w:num>
  <w:num w:numId="3">
    <w:abstractNumId w:val="15"/>
  </w:num>
  <w:num w:numId="4">
    <w:abstractNumId w:val="29"/>
  </w:num>
  <w:num w:numId="5">
    <w:abstractNumId w:val="12"/>
  </w:num>
  <w:num w:numId="6">
    <w:abstractNumId w:val="5"/>
  </w:num>
  <w:num w:numId="7">
    <w:abstractNumId w:val="22"/>
  </w:num>
  <w:num w:numId="8">
    <w:abstractNumId w:val="28"/>
  </w:num>
  <w:num w:numId="9">
    <w:abstractNumId w:val="31"/>
  </w:num>
  <w:num w:numId="10">
    <w:abstractNumId w:val="17"/>
  </w:num>
  <w:num w:numId="11">
    <w:abstractNumId w:val="1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2"/>
  </w:num>
  <w:num w:numId="16">
    <w:abstractNumId w:val="2"/>
  </w:num>
  <w:num w:numId="17">
    <w:abstractNumId w:val="14"/>
  </w:num>
  <w:num w:numId="18">
    <w:abstractNumId w:val="26"/>
  </w:num>
  <w:num w:numId="19">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
  </w:num>
  <w:num w:numId="23">
    <w:abstractNumId w:val="10"/>
  </w:num>
  <w:num w:numId="24">
    <w:abstractNumId w:val="20"/>
  </w:num>
  <w:num w:numId="25">
    <w:abstractNumId w:val="11"/>
  </w:num>
  <w:num w:numId="26">
    <w:abstractNumId w:val="19"/>
  </w:num>
  <w:num w:numId="27">
    <w:abstractNumId w:val="8"/>
  </w:num>
  <w:num w:numId="28">
    <w:abstractNumId w:val="21"/>
  </w:num>
  <w:num w:numId="29">
    <w:abstractNumId w:val="16"/>
  </w:num>
  <w:num w:numId="30">
    <w:abstractNumId w:val="7"/>
  </w:num>
  <w:num w:numId="31">
    <w:abstractNumId w:val="1"/>
  </w:num>
  <w:num w:numId="32">
    <w:abstractNumId w:val="6"/>
  </w:num>
  <w:num w:numId="33">
    <w:abstractNumId w:val="24"/>
  </w:num>
  <w:num w:numId="34">
    <w:abstractNumId w:val="9"/>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7E4"/>
    <w:rsid w:val="00004B01"/>
    <w:rsid w:val="00005126"/>
    <w:rsid w:val="00007543"/>
    <w:rsid w:val="000108ED"/>
    <w:rsid w:val="00011814"/>
    <w:rsid w:val="0001346E"/>
    <w:rsid w:val="00015B63"/>
    <w:rsid w:val="00024CAA"/>
    <w:rsid w:val="00034E60"/>
    <w:rsid w:val="00055639"/>
    <w:rsid w:val="00084D18"/>
    <w:rsid w:val="000A36EB"/>
    <w:rsid w:val="000E4982"/>
    <w:rsid w:val="000E5224"/>
    <w:rsid w:val="000E7065"/>
    <w:rsid w:val="0010292C"/>
    <w:rsid w:val="00106E27"/>
    <w:rsid w:val="00107751"/>
    <w:rsid w:val="0012485F"/>
    <w:rsid w:val="00124990"/>
    <w:rsid w:val="00134C8D"/>
    <w:rsid w:val="001427D5"/>
    <w:rsid w:val="00150E35"/>
    <w:rsid w:val="00151534"/>
    <w:rsid w:val="00151777"/>
    <w:rsid w:val="00151A30"/>
    <w:rsid w:val="0017755F"/>
    <w:rsid w:val="001A7B77"/>
    <w:rsid w:val="001B0E7B"/>
    <w:rsid w:val="001D36C9"/>
    <w:rsid w:val="001D4C5A"/>
    <w:rsid w:val="001E1652"/>
    <w:rsid w:val="001E1EB2"/>
    <w:rsid w:val="001E29C7"/>
    <w:rsid w:val="002136A9"/>
    <w:rsid w:val="00214489"/>
    <w:rsid w:val="002239FD"/>
    <w:rsid w:val="00226F7C"/>
    <w:rsid w:val="0024198E"/>
    <w:rsid w:val="00270019"/>
    <w:rsid w:val="00275ED6"/>
    <w:rsid w:val="00285207"/>
    <w:rsid w:val="002A2078"/>
    <w:rsid w:val="002B2316"/>
    <w:rsid w:val="002C2EE7"/>
    <w:rsid w:val="002D4119"/>
    <w:rsid w:val="002D64D5"/>
    <w:rsid w:val="00304949"/>
    <w:rsid w:val="00305ABA"/>
    <w:rsid w:val="00313486"/>
    <w:rsid w:val="003152EE"/>
    <w:rsid w:val="00316CB0"/>
    <w:rsid w:val="0032100A"/>
    <w:rsid w:val="0032516C"/>
    <w:rsid w:val="00330AAF"/>
    <w:rsid w:val="0034393C"/>
    <w:rsid w:val="00352428"/>
    <w:rsid w:val="00376990"/>
    <w:rsid w:val="00381010"/>
    <w:rsid w:val="00395530"/>
    <w:rsid w:val="003B1088"/>
    <w:rsid w:val="003B66CA"/>
    <w:rsid w:val="003C174E"/>
    <w:rsid w:val="003D49DC"/>
    <w:rsid w:val="003D60E0"/>
    <w:rsid w:val="003E5FD6"/>
    <w:rsid w:val="003E61C2"/>
    <w:rsid w:val="003F62B7"/>
    <w:rsid w:val="00414C4B"/>
    <w:rsid w:val="00431337"/>
    <w:rsid w:val="00436DAC"/>
    <w:rsid w:val="00442F40"/>
    <w:rsid w:val="0044707F"/>
    <w:rsid w:val="00452266"/>
    <w:rsid w:val="00466A3D"/>
    <w:rsid w:val="00474BE3"/>
    <w:rsid w:val="00474D37"/>
    <w:rsid w:val="004761FD"/>
    <w:rsid w:val="00485619"/>
    <w:rsid w:val="004B3406"/>
    <w:rsid w:val="004C7C53"/>
    <w:rsid w:val="004E07D7"/>
    <w:rsid w:val="004E1726"/>
    <w:rsid w:val="004F4156"/>
    <w:rsid w:val="00503CF0"/>
    <w:rsid w:val="00505391"/>
    <w:rsid w:val="005223C2"/>
    <w:rsid w:val="005230C8"/>
    <w:rsid w:val="00531646"/>
    <w:rsid w:val="00546794"/>
    <w:rsid w:val="00570B1A"/>
    <w:rsid w:val="00570DD7"/>
    <w:rsid w:val="00572150"/>
    <w:rsid w:val="00573552"/>
    <w:rsid w:val="00574FD7"/>
    <w:rsid w:val="0058557C"/>
    <w:rsid w:val="00592014"/>
    <w:rsid w:val="005A3F2F"/>
    <w:rsid w:val="005B233A"/>
    <w:rsid w:val="005C726D"/>
    <w:rsid w:val="0061199D"/>
    <w:rsid w:val="00614CC4"/>
    <w:rsid w:val="00627DB0"/>
    <w:rsid w:val="00653400"/>
    <w:rsid w:val="00663E51"/>
    <w:rsid w:val="00674F42"/>
    <w:rsid w:val="006A12D8"/>
    <w:rsid w:val="006A3DB0"/>
    <w:rsid w:val="006A63BF"/>
    <w:rsid w:val="006D42F7"/>
    <w:rsid w:val="0071426A"/>
    <w:rsid w:val="007248DE"/>
    <w:rsid w:val="007363A5"/>
    <w:rsid w:val="007507E4"/>
    <w:rsid w:val="007521AC"/>
    <w:rsid w:val="00774608"/>
    <w:rsid w:val="00783CFC"/>
    <w:rsid w:val="00784621"/>
    <w:rsid w:val="007944D5"/>
    <w:rsid w:val="007A3966"/>
    <w:rsid w:val="007A47B0"/>
    <w:rsid w:val="007A6BE5"/>
    <w:rsid w:val="007D0626"/>
    <w:rsid w:val="007D0AD8"/>
    <w:rsid w:val="007D56BA"/>
    <w:rsid w:val="007E5B25"/>
    <w:rsid w:val="00803C16"/>
    <w:rsid w:val="008112CE"/>
    <w:rsid w:val="008129C7"/>
    <w:rsid w:val="0081420E"/>
    <w:rsid w:val="00820444"/>
    <w:rsid w:val="00823076"/>
    <w:rsid w:val="00834BF0"/>
    <w:rsid w:val="008360DF"/>
    <w:rsid w:val="00837C27"/>
    <w:rsid w:val="0084390C"/>
    <w:rsid w:val="0086338D"/>
    <w:rsid w:val="008634E6"/>
    <w:rsid w:val="008712DD"/>
    <w:rsid w:val="00881A51"/>
    <w:rsid w:val="00893DCD"/>
    <w:rsid w:val="008961FC"/>
    <w:rsid w:val="008A2B96"/>
    <w:rsid w:val="008B699C"/>
    <w:rsid w:val="008D0F2B"/>
    <w:rsid w:val="008E744C"/>
    <w:rsid w:val="008F05D2"/>
    <w:rsid w:val="008F3C3D"/>
    <w:rsid w:val="008F5330"/>
    <w:rsid w:val="00902A7F"/>
    <w:rsid w:val="00902C66"/>
    <w:rsid w:val="00903C03"/>
    <w:rsid w:val="00920700"/>
    <w:rsid w:val="00923FC9"/>
    <w:rsid w:val="00931528"/>
    <w:rsid w:val="00932FC4"/>
    <w:rsid w:val="0094692B"/>
    <w:rsid w:val="00957D67"/>
    <w:rsid w:val="00962FA8"/>
    <w:rsid w:val="009A505F"/>
    <w:rsid w:val="009A6C1C"/>
    <w:rsid w:val="009D3D07"/>
    <w:rsid w:val="009E13E2"/>
    <w:rsid w:val="009E656D"/>
    <w:rsid w:val="009F7428"/>
    <w:rsid w:val="00A111E6"/>
    <w:rsid w:val="00A16657"/>
    <w:rsid w:val="00A26E1F"/>
    <w:rsid w:val="00A65299"/>
    <w:rsid w:val="00A81CFD"/>
    <w:rsid w:val="00A833B0"/>
    <w:rsid w:val="00AD2B71"/>
    <w:rsid w:val="00AE1590"/>
    <w:rsid w:val="00AE4525"/>
    <w:rsid w:val="00AF5D21"/>
    <w:rsid w:val="00B10F76"/>
    <w:rsid w:val="00B27ED2"/>
    <w:rsid w:val="00B542E3"/>
    <w:rsid w:val="00B63CCD"/>
    <w:rsid w:val="00B70058"/>
    <w:rsid w:val="00B84C83"/>
    <w:rsid w:val="00B96E7E"/>
    <w:rsid w:val="00BA05CE"/>
    <w:rsid w:val="00BC5AB6"/>
    <w:rsid w:val="00BD665E"/>
    <w:rsid w:val="00BE2F5C"/>
    <w:rsid w:val="00BF3F0D"/>
    <w:rsid w:val="00BF632C"/>
    <w:rsid w:val="00BF6679"/>
    <w:rsid w:val="00BF6E60"/>
    <w:rsid w:val="00C01F3F"/>
    <w:rsid w:val="00C11177"/>
    <w:rsid w:val="00C1142E"/>
    <w:rsid w:val="00C11EA5"/>
    <w:rsid w:val="00C16AFC"/>
    <w:rsid w:val="00C23774"/>
    <w:rsid w:val="00C65EDD"/>
    <w:rsid w:val="00C72421"/>
    <w:rsid w:val="00C73190"/>
    <w:rsid w:val="00C7500C"/>
    <w:rsid w:val="00C766A8"/>
    <w:rsid w:val="00C76EE0"/>
    <w:rsid w:val="00C8216B"/>
    <w:rsid w:val="00C83F12"/>
    <w:rsid w:val="00C966B6"/>
    <w:rsid w:val="00C9727A"/>
    <w:rsid w:val="00CA7C7D"/>
    <w:rsid w:val="00CC149A"/>
    <w:rsid w:val="00CD318D"/>
    <w:rsid w:val="00CD51C3"/>
    <w:rsid w:val="00CE01DD"/>
    <w:rsid w:val="00CE66D1"/>
    <w:rsid w:val="00CF2AED"/>
    <w:rsid w:val="00CF3F50"/>
    <w:rsid w:val="00CF5967"/>
    <w:rsid w:val="00D01EFF"/>
    <w:rsid w:val="00D10C40"/>
    <w:rsid w:val="00D14EA7"/>
    <w:rsid w:val="00D33E97"/>
    <w:rsid w:val="00D43B91"/>
    <w:rsid w:val="00D47125"/>
    <w:rsid w:val="00D51A0C"/>
    <w:rsid w:val="00D624E2"/>
    <w:rsid w:val="00D7755D"/>
    <w:rsid w:val="00D9188A"/>
    <w:rsid w:val="00DC40EC"/>
    <w:rsid w:val="00DC5A01"/>
    <w:rsid w:val="00DF1A00"/>
    <w:rsid w:val="00DF33B8"/>
    <w:rsid w:val="00DF69FF"/>
    <w:rsid w:val="00E04868"/>
    <w:rsid w:val="00E11712"/>
    <w:rsid w:val="00E117B5"/>
    <w:rsid w:val="00E25425"/>
    <w:rsid w:val="00E43D5F"/>
    <w:rsid w:val="00E45EE4"/>
    <w:rsid w:val="00E5104C"/>
    <w:rsid w:val="00E52E8A"/>
    <w:rsid w:val="00E63018"/>
    <w:rsid w:val="00E70402"/>
    <w:rsid w:val="00E73CA5"/>
    <w:rsid w:val="00E830E7"/>
    <w:rsid w:val="00E84447"/>
    <w:rsid w:val="00E85B97"/>
    <w:rsid w:val="00E922D5"/>
    <w:rsid w:val="00EB0CE1"/>
    <w:rsid w:val="00ED4B5D"/>
    <w:rsid w:val="00EE55A4"/>
    <w:rsid w:val="00EF30CB"/>
    <w:rsid w:val="00EF3A36"/>
    <w:rsid w:val="00F0001F"/>
    <w:rsid w:val="00F01CC7"/>
    <w:rsid w:val="00F057B5"/>
    <w:rsid w:val="00F265BE"/>
    <w:rsid w:val="00F31991"/>
    <w:rsid w:val="00F47300"/>
    <w:rsid w:val="00F7397D"/>
    <w:rsid w:val="00F964D2"/>
    <w:rsid w:val="00FA35BB"/>
    <w:rsid w:val="00FD5CF0"/>
    <w:rsid w:val="00FE68B0"/>
    <w:rsid w:val="00FF0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66"/>
    <w:rPr>
      <w:sz w:val="24"/>
      <w:szCs w:val="24"/>
      <w:lang w:eastAsia="ru-RU"/>
    </w:rPr>
  </w:style>
  <w:style w:type="paragraph" w:styleId="1">
    <w:name w:val="heading 1"/>
    <w:aliases w:val="Знак Знак"/>
    <w:basedOn w:val="a"/>
    <w:next w:val="a"/>
    <w:link w:val="10"/>
    <w:qFormat/>
    <w:rsid w:val="00431337"/>
    <w:pPr>
      <w:keepNext/>
      <w:spacing w:line="480" w:lineRule="auto"/>
      <w:jc w:val="center"/>
      <w:outlineLvl w:val="0"/>
    </w:pPr>
    <w:rPr>
      <w:rFonts w:ascii="Bookman Old Style" w:hAnsi="Bookman Old Style" w:cs="Arial"/>
      <w:b/>
      <w:bCs/>
      <w:sz w:val="1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431337"/>
    <w:rPr>
      <w:rFonts w:ascii="Bookman Old Style" w:hAnsi="Bookman Old Style" w:cs="Arial"/>
      <w:b/>
      <w:bCs/>
      <w:sz w:val="13"/>
      <w:szCs w:val="24"/>
      <w:lang w:eastAsia="ru-RU"/>
    </w:rPr>
  </w:style>
  <w:style w:type="paragraph" w:styleId="a3">
    <w:name w:val="Title"/>
    <w:basedOn w:val="a"/>
    <w:next w:val="a"/>
    <w:link w:val="a4"/>
    <w:uiPriority w:val="10"/>
    <w:qFormat/>
    <w:rsid w:val="0043133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431337"/>
    <w:rPr>
      <w:rFonts w:asciiTheme="majorHAnsi" w:eastAsiaTheme="majorEastAsia" w:hAnsiTheme="majorHAnsi" w:cstheme="majorBidi"/>
      <w:b/>
      <w:bCs/>
      <w:kern w:val="28"/>
      <w:sz w:val="32"/>
      <w:szCs w:val="32"/>
    </w:rPr>
  </w:style>
  <w:style w:type="paragraph" w:styleId="a5">
    <w:name w:val="No Spacing"/>
    <w:link w:val="a6"/>
    <w:uiPriority w:val="1"/>
    <w:qFormat/>
    <w:rsid w:val="00431337"/>
    <w:rPr>
      <w:rFonts w:ascii="Calibri" w:hAnsi="Calibri"/>
      <w:sz w:val="22"/>
      <w:szCs w:val="22"/>
    </w:rPr>
  </w:style>
  <w:style w:type="character" w:customStyle="1" w:styleId="a6">
    <w:name w:val="Без интервала Знак"/>
    <w:link w:val="a5"/>
    <w:uiPriority w:val="1"/>
    <w:rsid w:val="00431337"/>
    <w:rPr>
      <w:rFonts w:ascii="Calibri" w:hAnsi="Calibri"/>
      <w:sz w:val="22"/>
      <w:szCs w:val="22"/>
    </w:rPr>
  </w:style>
  <w:style w:type="paragraph" w:styleId="a7">
    <w:name w:val="List Paragraph"/>
    <w:basedOn w:val="a"/>
    <w:uiPriority w:val="34"/>
    <w:qFormat/>
    <w:rsid w:val="00923FC9"/>
    <w:pPr>
      <w:ind w:left="720"/>
      <w:contextualSpacing/>
    </w:pPr>
  </w:style>
  <w:style w:type="paragraph" w:styleId="a8">
    <w:name w:val="Balloon Text"/>
    <w:basedOn w:val="a"/>
    <w:link w:val="a9"/>
    <w:uiPriority w:val="99"/>
    <w:semiHidden/>
    <w:unhideWhenUsed/>
    <w:rsid w:val="00923FC9"/>
    <w:rPr>
      <w:rFonts w:ascii="Tahoma" w:hAnsi="Tahoma" w:cs="Tahoma"/>
      <w:sz w:val="16"/>
      <w:szCs w:val="16"/>
    </w:rPr>
  </w:style>
  <w:style w:type="character" w:customStyle="1" w:styleId="a9">
    <w:name w:val="Текст выноски Знак"/>
    <w:basedOn w:val="a0"/>
    <w:link w:val="a8"/>
    <w:uiPriority w:val="99"/>
    <w:semiHidden/>
    <w:rsid w:val="00923FC9"/>
    <w:rPr>
      <w:rFonts w:ascii="Tahoma" w:hAnsi="Tahoma" w:cs="Tahoma"/>
      <w:sz w:val="16"/>
      <w:szCs w:val="16"/>
      <w:lang w:eastAsia="ru-RU"/>
    </w:rPr>
  </w:style>
  <w:style w:type="paragraph" w:styleId="aa">
    <w:name w:val="header"/>
    <w:basedOn w:val="a"/>
    <w:link w:val="ab"/>
    <w:uiPriority w:val="99"/>
    <w:unhideWhenUsed/>
    <w:rsid w:val="00E117B5"/>
    <w:pPr>
      <w:tabs>
        <w:tab w:val="center" w:pos="4677"/>
        <w:tab w:val="right" w:pos="9355"/>
      </w:tabs>
    </w:pPr>
  </w:style>
  <w:style w:type="character" w:customStyle="1" w:styleId="ab">
    <w:name w:val="Верхний колонтитул Знак"/>
    <w:basedOn w:val="a0"/>
    <w:link w:val="aa"/>
    <w:uiPriority w:val="99"/>
    <w:rsid w:val="00E117B5"/>
    <w:rPr>
      <w:sz w:val="24"/>
      <w:szCs w:val="24"/>
      <w:lang w:eastAsia="ru-RU"/>
    </w:rPr>
  </w:style>
  <w:style w:type="paragraph" w:styleId="ac">
    <w:name w:val="footer"/>
    <w:basedOn w:val="a"/>
    <w:link w:val="ad"/>
    <w:uiPriority w:val="99"/>
    <w:unhideWhenUsed/>
    <w:rsid w:val="00E117B5"/>
    <w:pPr>
      <w:tabs>
        <w:tab w:val="center" w:pos="4677"/>
        <w:tab w:val="right" w:pos="9355"/>
      </w:tabs>
    </w:pPr>
  </w:style>
  <w:style w:type="character" w:customStyle="1" w:styleId="ad">
    <w:name w:val="Нижний колонтитул Знак"/>
    <w:basedOn w:val="a0"/>
    <w:link w:val="ac"/>
    <w:uiPriority w:val="99"/>
    <w:rsid w:val="00E117B5"/>
    <w:rPr>
      <w:sz w:val="24"/>
      <w:szCs w:val="24"/>
      <w:lang w:eastAsia="ru-RU"/>
    </w:rPr>
  </w:style>
  <w:style w:type="table" w:styleId="ae">
    <w:name w:val="Table Grid"/>
    <w:basedOn w:val="a1"/>
    <w:uiPriority w:val="59"/>
    <w:rsid w:val="00E11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E117B5"/>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E117B5"/>
    <w:pPr>
      <w:autoSpaceDE w:val="0"/>
      <w:autoSpaceDN w:val="0"/>
      <w:adjustRightInd w:val="0"/>
    </w:pPr>
    <w:rPr>
      <w:rFonts w:ascii="Arial" w:eastAsia="Calibri" w:hAnsi="Arial" w:cs="Arial"/>
      <w:sz w:val="2"/>
      <w:szCs w:val="2"/>
      <w:lang w:eastAsia="ru-RU"/>
    </w:rPr>
  </w:style>
  <w:style w:type="table" w:customStyle="1" w:styleId="2">
    <w:name w:val="Сетка таблицы2"/>
    <w:basedOn w:val="a1"/>
    <w:next w:val="ae"/>
    <w:uiPriority w:val="9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E117B5"/>
    <w:rPr>
      <w:sz w:val="24"/>
      <w:szCs w:val="24"/>
      <w:lang w:eastAsia="ru-RU"/>
    </w:rPr>
  </w:style>
  <w:style w:type="table" w:customStyle="1" w:styleId="13">
    <w:name w:val="Сетка таблицы13"/>
    <w:basedOn w:val="a1"/>
    <w:next w:val="ae"/>
    <w:uiPriority w:val="5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semiHidden/>
    <w:unhideWhenUsed/>
    <w:rsid w:val="00E117B5"/>
    <w:rPr>
      <w:color w:val="0000FF"/>
      <w:u w:val="single"/>
    </w:rPr>
  </w:style>
  <w:style w:type="character" w:styleId="af1">
    <w:name w:val="FollowedHyperlink"/>
    <w:uiPriority w:val="99"/>
    <w:semiHidden/>
    <w:unhideWhenUsed/>
    <w:rsid w:val="00E117B5"/>
    <w:rPr>
      <w:color w:val="800080"/>
      <w:u w:val="single"/>
    </w:rPr>
  </w:style>
  <w:style w:type="paragraph" w:customStyle="1" w:styleId="xl65">
    <w:name w:val="xl65"/>
    <w:basedOn w:val="a"/>
    <w:rsid w:val="00E117B5"/>
    <w:pPr>
      <w:shd w:val="clear" w:color="000000" w:fill="FFFFFF"/>
      <w:spacing w:before="100" w:beforeAutospacing="1" w:after="100" w:afterAutospacing="1"/>
      <w:textAlignment w:val="top"/>
    </w:pPr>
  </w:style>
  <w:style w:type="paragraph" w:customStyle="1" w:styleId="xl66">
    <w:name w:val="xl66"/>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E117B5"/>
    <w:pPr>
      <w:shd w:val="clear" w:color="000000" w:fill="FFFF00"/>
      <w:spacing w:before="100" w:beforeAutospacing="1" w:after="100" w:afterAutospacing="1"/>
      <w:textAlignment w:val="top"/>
    </w:pPr>
  </w:style>
  <w:style w:type="paragraph" w:customStyle="1" w:styleId="xl68">
    <w:name w:val="xl68"/>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E117B5"/>
    <w:pPr>
      <w:shd w:val="clear" w:color="000000" w:fill="FFFFFF"/>
      <w:spacing w:before="100" w:beforeAutospacing="1" w:after="100" w:afterAutospacing="1"/>
    </w:pPr>
  </w:style>
  <w:style w:type="paragraph" w:customStyle="1" w:styleId="xl70">
    <w:name w:val="xl70"/>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E117B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E117B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E117B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E117B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E117B5"/>
    <w:pPr>
      <w:spacing w:before="100" w:beforeAutospacing="1" w:after="100" w:afterAutospacing="1"/>
    </w:pPr>
    <w:rPr>
      <w:sz w:val="20"/>
      <w:szCs w:val="20"/>
    </w:rPr>
  </w:style>
  <w:style w:type="paragraph" w:customStyle="1" w:styleId="xl99">
    <w:name w:val="xl99"/>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E117B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E117B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E117B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E117B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E117B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E117B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E117B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E117B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E117B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E117B5"/>
    <w:pPr>
      <w:ind w:left="720"/>
    </w:pPr>
  </w:style>
  <w:style w:type="character" w:styleId="af2">
    <w:name w:val="page number"/>
    <w:uiPriority w:val="99"/>
    <w:rsid w:val="00E117B5"/>
  </w:style>
  <w:style w:type="numbering" w:customStyle="1" w:styleId="15">
    <w:name w:val="Нет списка1"/>
    <w:next w:val="a2"/>
    <w:uiPriority w:val="99"/>
    <w:semiHidden/>
    <w:unhideWhenUsed/>
    <w:rsid w:val="00E117B5"/>
  </w:style>
  <w:style w:type="paragraph" w:customStyle="1" w:styleId="16">
    <w:name w:val="Название1"/>
    <w:basedOn w:val="a"/>
    <w:next w:val="a"/>
    <w:uiPriority w:val="10"/>
    <w:qFormat/>
    <w:rsid w:val="00E117B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E117B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E117B5"/>
  </w:style>
  <w:style w:type="table" w:customStyle="1" w:styleId="4">
    <w:name w:val="Сетка таблицы4"/>
    <w:basedOn w:val="a1"/>
    <w:next w:val="ae"/>
    <w:uiPriority w:val="99"/>
    <w:rsid w:val="00E117B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E117B5"/>
  </w:style>
  <w:style w:type="numbering" w:customStyle="1" w:styleId="30">
    <w:name w:val="Нет списка3"/>
    <w:next w:val="a2"/>
    <w:uiPriority w:val="99"/>
    <w:semiHidden/>
    <w:unhideWhenUsed/>
    <w:rsid w:val="00E117B5"/>
  </w:style>
  <w:style w:type="table" w:customStyle="1" w:styleId="5">
    <w:name w:val="Сетка таблицы5"/>
    <w:basedOn w:val="a1"/>
    <w:next w:val="ae"/>
    <w:uiPriority w:val="99"/>
    <w:rsid w:val="00E117B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E117B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E117B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E117B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E117B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E117B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E117B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E117B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E117B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E117B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E117B5"/>
  </w:style>
  <w:style w:type="table" w:customStyle="1" w:styleId="6">
    <w:name w:val="Сетка таблицы6"/>
    <w:basedOn w:val="a1"/>
    <w:next w:val="ae"/>
    <w:uiPriority w:val="99"/>
    <w:rsid w:val="00E117B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117B5"/>
    <w:pPr>
      <w:widowControl w:val="0"/>
      <w:autoSpaceDE w:val="0"/>
      <w:autoSpaceDN w:val="0"/>
      <w:adjustRightInd w:val="0"/>
    </w:pPr>
    <w:rPr>
      <w:rFonts w:ascii="Courier New" w:hAnsi="Courier New" w:cs="Courier New"/>
      <w:lang w:eastAsia="ru-RU"/>
    </w:rPr>
  </w:style>
  <w:style w:type="character" w:customStyle="1" w:styleId="112">
    <w:name w:val="Заголовок 1 Знак1"/>
    <w:aliases w:val="Знак Знак Знак1"/>
    <w:basedOn w:val="a0"/>
    <w:rsid w:val="00E117B5"/>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66"/>
    <w:rPr>
      <w:sz w:val="24"/>
      <w:szCs w:val="24"/>
      <w:lang w:eastAsia="ru-RU"/>
    </w:rPr>
  </w:style>
  <w:style w:type="paragraph" w:styleId="1">
    <w:name w:val="heading 1"/>
    <w:aliases w:val="Знак Знак"/>
    <w:basedOn w:val="a"/>
    <w:next w:val="a"/>
    <w:link w:val="10"/>
    <w:qFormat/>
    <w:rsid w:val="00431337"/>
    <w:pPr>
      <w:keepNext/>
      <w:spacing w:line="480" w:lineRule="auto"/>
      <w:jc w:val="center"/>
      <w:outlineLvl w:val="0"/>
    </w:pPr>
    <w:rPr>
      <w:rFonts w:ascii="Bookman Old Style" w:hAnsi="Bookman Old Style" w:cs="Arial"/>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431337"/>
    <w:rPr>
      <w:rFonts w:ascii="Bookman Old Style" w:hAnsi="Bookman Old Style" w:cs="Arial"/>
      <w:b/>
      <w:bCs/>
      <w:sz w:val="13"/>
      <w:szCs w:val="24"/>
      <w:lang w:eastAsia="ru-RU"/>
    </w:rPr>
  </w:style>
  <w:style w:type="paragraph" w:styleId="a3">
    <w:name w:val="Title"/>
    <w:basedOn w:val="a"/>
    <w:next w:val="a"/>
    <w:link w:val="a4"/>
    <w:uiPriority w:val="10"/>
    <w:qFormat/>
    <w:rsid w:val="0043133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431337"/>
    <w:rPr>
      <w:rFonts w:asciiTheme="majorHAnsi" w:eastAsiaTheme="majorEastAsia" w:hAnsiTheme="majorHAnsi" w:cstheme="majorBidi"/>
      <w:b/>
      <w:bCs/>
      <w:kern w:val="28"/>
      <w:sz w:val="32"/>
      <w:szCs w:val="32"/>
    </w:rPr>
  </w:style>
  <w:style w:type="paragraph" w:styleId="a5">
    <w:name w:val="No Spacing"/>
    <w:link w:val="a6"/>
    <w:uiPriority w:val="1"/>
    <w:qFormat/>
    <w:rsid w:val="00431337"/>
    <w:rPr>
      <w:rFonts w:ascii="Calibri" w:hAnsi="Calibri"/>
      <w:sz w:val="22"/>
      <w:szCs w:val="22"/>
    </w:rPr>
  </w:style>
  <w:style w:type="character" w:customStyle="1" w:styleId="a6">
    <w:name w:val="Без интервала Знак"/>
    <w:link w:val="a5"/>
    <w:uiPriority w:val="1"/>
    <w:rsid w:val="00431337"/>
    <w:rPr>
      <w:rFonts w:ascii="Calibri" w:hAnsi="Calibri"/>
      <w:sz w:val="22"/>
      <w:szCs w:val="22"/>
    </w:rPr>
  </w:style>
  <w:style w:type="paragraph" w:styleId="a7">
    <w:name w:val="List Paragraph"/>
    <w:basedOn w:val="a"/>
    <w:uiPriority w:val="34"/>
    <w:qFormat/>
    <w:rsid w:val="00923FC9"/>
    <w:pPr>
      <w:ind w:left="720"/>
      <w:contextualSpacing/>
    </w:pPr>
  </w:style>
  <w:style w:type="paragraph" w:styleId="a8">
    <w:name w:val="Balloon Text"/>
    <w:basedOn w:val="a"/>
    <w:link w:val="a9"/>
    <w:uiPriority w:val="99"/>
    <w:semiHidden/>
    <w:unhideWhenUsed/>
    <w:rsid w:val="00923FC9"/>
    <w:rPr>
      <w:rFonts w:ascii="Tahoma" w:hAnsi="Tahoma" w:cs="Tahoma"/>
      <w:sz w:val="16"/>
      <w:szCs w:val="16"/>
    </w:rPr>
  </w:style>
  <w:style w:type="character" w:customStyle="1" w:styleId="a9">
    <w:name w:val="Текст выноски Знак"/>
    <w:basedOn w:val="a0"/>
    <w:link w:val="a8"/>
    <w:uiPriority w:val="99"/>
    <w:semiHidden/>
    <w:rsid w:val="00923FC9"/>
    <w:rPr>
      <w:rFonts w:ascii="Tahoma" w:hAnsi="Tahoma" w:cs="Tahoma"/>
      <w:sz w:val="16"/>
      <w:szCs w:val="16"/>
      <w:lang w:eastAsia="ru-RU"/>
    </w:rPr>
  </w:style>
  <w:style w:type="paragraph" w:styleId="aa">
    <w:name w:val="header"/>
    <w:basedOn w:val="a"/>
    <w:link w:val="ab"/>
    <w:uiPriority w:val="99"/>
    <w:unhideWhenUsed/>
    <w:rsid w:val="00E117B5"/>
    <w:pPr>
      <w:tabs>
        <w:tab w:val="center" w:pos="4677"/>
        <w:tab w:val="right" w:pos="9355"/>
      </w:tabs>
    </w:pPr>
  </w:style>
  <w:style w:type="character" w:customStyle="1" w:styleId="ab">
    <w:name w:val="Верхний колонтитул Знак"/>
    <w:basedOn w:val="a0"/>
    <w:link w:val="aa"/>
    <w:uiPriority w:val="99"/>
    <w:rsid w:val="00E117B5"/>
    <w:rPr>
      <w:sz w:val="24"/>
      <w:szCs w:val="24"/>
      <w:lang w:eastAsia="ru-RU"/>
    </w:rPr>
  </w:style>
  <w:style w:type="paragraph" w:styleId="ac">
    <w:name w:val="footer"/>
    <w:basedOn w:val="a"/>
    <w:link w:val="ad"/>
    <w:uiPriority w:val="99"/>
    <w:unhideWhenUsed/>
    <w:rsid w:val="00E117B5"/>
    <w:pPr>
      <w:tabs>
        <w:tab w:val="center" w:pos="4677"/>
        <w:tab w:val="right" w:pos="9355"/>
      </w:tabs>
    </w:pPr>
  </w:style>
  <w:style w:type="character" w:customStyle="1" w:styleId="ad">
    <w:name w:val="Нижний колонтитул Знак"/>
    <w:basedOn w:val="a0"/>
    <w:link w:val="ac"/>
    <w:uiPriority w:val="99"/>
    <w:rsid w:val="00E117B5"/>
    <w:rPr>
      <w:sz w:val="24"/>
      <w:szCs w:val="24"/>
      <w:lang w:eastAsia="ru-RU"/>
    </w:rPr>
  </w:style>
  <w:style w:type="table" w:styleId="ae">
    <w:name w:val="Table Grid"/>
    <w:basedOn w:val="a1"/>
    <w:uiPriority w:val="59"/>
    <w:rsid w:val="00E11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E117B5"/>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E117B5"/>
    <w:pPr>
      <w:autoSpaceDE w:val="0"/>
      <w:autoSpaceDN w:val="0"/>
      <w:adjustRightInd w:val="0"/>
    </w:pPr>
    <w:rPr>
      <w:rFonts w:ascii="Arial" w:eastAsia="Calibri" w:hAnsi="Arial" w:cs="Arial"/>
      <w:sz w:val="2"/>
      <w:szCs w:val="2"/>
      <w:lang w:eastAsia="ru-RU"/>
    </w:rPr>
  </w:style>
  <w:style w:type="table" w:customStyle="1" w:styleId="2">
    <w:name w:val="Сетка таблицы2"/>
    <w:basedOn w:val="a1"/>
    <w:next w:val="ae"/>
    <w:uiPriority w:val="9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E117B5"/>
    <w:rPr>
      <w:sz w:val="24"/>
      <w:szCs w:val="24"/>
      <w:lang w:eastAsia="ru-RU"/>
    </w:rPr>
  </w:style>
  <w:style w:type="table" w:customStyle="1" w:styleId="13">
    <w:name w:val="Сетка таблицы13"/>
    <w:basedOn w:val="a1"/>
    <w:next w:val="ae"/>
    <w:uiPriority w:val="59"/>
    <w:rsid w:val="00E117B5"/>
    <w:rPr>
      <w:rFonts w:ascii="Calibri" w:hAnsi="Calibr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semiHidden/>
    <w:unhideWhenUsed/>
    <w:rsid w:val="00E117B5"/>
    <w:rPr>
      <w:color w:val="0000FF"/>
      <w:u w:val="single"/>
    </w:rPr>
  </w:style>
  <w:style w:type="character" w:styleId="af1">
    <w:name w:val="FollowedHyperlink"/>
    <w:uiPriority w:val="99"/>
    <w:semiHidden/>
    <w:unhideWhenUsed/>
    <w:rsid w:val="00E117B5"/>
    <w:rPr>
      <w:color w:val="800080"/>
      <w:u w:val="single"/>
    </w:rPr>
  </w:style>
  <w:style w:type="paragraph" w:customStyle="1" w:styleId="xl65">
    <w:name w:val="xl65"/>
    <w:basedOn w:val="a"/>
    <w:rsid w:val="00E117B5"/>
    <w:pPr>
      <w:shd w:val="clear" w:color="000000" w:fill="FFFFFF"/>
      <w:spacing w:before="100" w:beforeAutospacing="1" w:after="100" w:afterAutospacing="1"/>
      <w:textAlignment w:val="top"/>
    </w:pPr>
  </w:style>
  <w:style w:type="paragraph" w:customStyle="1" w:styleId="xl66">
    <w:name w:val="xl66"/>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E117B5"/>
    <w:pPr>
      <w:shd w:val="clear" w:color="000000" w:fill="FFFF00"/>
      <w:spacing w:before="100" w:beforeAutospacing="1" w:after="100" w:afterAutospacing="1"/>
      <w:textAlignment w:val="top"/>
    </w:pPr>
  </w:style>
  <w:style w:type="paragraph" w:customStyle="1" w:styleId="xl68">
    <w:name w:val="xl68"/>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E117B5"/>
    <w:pPr>
      <w:shd w:val="clear" w:color="000000" w:fill="FFFFFF"/>
      <w:spacing w:before="100" w:beforeAutospacing="1" w:after="100" w:afterAutospacing="1"/>
    </w:pPr>
  </w:style>
  <w:style w:type="paragraph" w:customStyle="1" w:styleId="xl70">
    <w:name w:val="xl70"/>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E117B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E117B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E117B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E117B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E117B5"/>
    <w:pPr>
      <w:spacing w:before="100" w:beforeAutospacing="1" w:after="100" w:afterAutospacing="1"/>
    </w:pPr>
    <w:rPr>
      <w:sz w:val="20"/>
      <w:szCs w:val="20"/>
    </w:rPr>
  </w:style>
  <w:style w:type="paragraph" w:customStyle="1" w:styleId="xl99">
    <w:name w:val="xl99"/>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E11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E117B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E117B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E117B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E117B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E117B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E117B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E117B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E117B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E117B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E117B5"/>
    <w:pPr>
      <w:ind w:left="720"/>
    </w:pPr>
  </w:style>
  <w:style w:type="character" w:styleId="af2">
    <w:name w:val="page number"/>
    <w:uiPriority w:val="99"/>
    <w:rsid w:val="00E117B5"/>
  </w:style>
  <w:style w:type="numbering" w:customStyle="1" w:styleId="15">
    <w:name w:val="Нет списка1"/>
    <w:next w:val="a2"/>
    <w:uiPriority w:val="99"/>
    <w:semiHidden/>
    <w:unhideWhenUsed/>
    <w:rsid w:val="00E117B5"/>
  </w:style>
  <w:style w:type="paragraph" w:customStyle="1" w:styleId="16">
    <w:name w:val="Название1"/>
    <w:basedOn w:val="a"/>
    <w:next w:val="a"/>
    <w:uiPriority w:val="10"/>
    <w:qFormat/>
    <w:rsid w:val="00E117B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E117B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E117B5"/>
  </w:style>
  <w:style w:type="table" w:customStyle="1" w:styleId="4">
    <w:name w:val="Сетка таблицы4"/>
    <w:basedOn w:val="a1"/>
    <w:next w:val="ae"/>
    <w:uiPriority w:val="99"/>
    <w:rsid w:val="00E117B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E117B5"/>
  </w:style>
  <w:style w:type="numbering" w:customStyle="1" w:styleId="30">
    <w:name w:val="Нет списка3"/>
    <w:next w:val="a2"/>
    <w:uiPriority w:val="99"/>
    <w:semiHidden/>
    <w:unhideWhenUsed/>
    <w:rsid w:val="00E117B5"/>
  </w:style>
  <w:style w:type="table" w:customStyle="1" w:styleId="5">
    <w:name w:val="Сетка таблицы5"/>
    <w:basedOn w:val="a1"/>
    <w:next w:val="ae"/>
    <w:uiPriority w:val="99"/>
    <w:rsid w:val="00E117B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E117B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E117B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E117B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E117B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E117B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E117B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E117B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E117B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E117B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E117B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E117B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E117B5"/>
  </w:style>
  <w:style w:type="table" w:customStyle="1" w:styleId="6">
    <w:name w:val="Сетка таблицы6"/>
    <w:basedOn w:val="a1"/>
    <w:next w:val="ae"/>
    <w:uiPriority w:val="99"/>
    <w:rsid w:val="00E117B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E117B5"/>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117B5"/>
    <w:pPr>
      <w:widowControl w:val="0"/>
      <w:autoSpaceDE w:val="0"/>
      <w:autoSpaceDN w:val="0"/>
      <w:adjustRightInd w:val="0"/>
    </w:pPr>
    <w:rPr>
      <w:rFonts w:ascii="Courier New" w:hAnsi="Courier New" w:cs="Courier New"/>
      <w:lang w:eastAsia="ru-RU"/>
    </w:rPr>
  </w:style>
  <w:style w:type="character" w:customStyle="1" w:styleId="112">
    <w:name w:val="Заголовок 1 Знак1"/>
    <w:aliases w:val="Знак Знак Знак1"/>
    <w:basedOn w:val="a0"/>
    <w:rsid w:val="00E117B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46705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C6B1F9B028BDE62AFEECAFB40A4F710768E3EE60961ADFEF974CAAE6B10EAAE6B9047DB34AC9522C11C6Ed0L1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6E8DBE878049926B64309729CD3B51554331906A9498606A8870D1C09HC1FC" TargetMode="External"/><Relationship Id="rId5" Type="http://schemas.openxmlformats.org/officeDocument/2006/relationships/webSettings" Target="webSettings.xml"/><Relationship Id="rId10" Type="http://schemas.openxmlformats.org/officeDocument/2006/relationships/hyperlink" Target="consultantplus://offline/ref=16E8DBE878049926B64309729CD3B51554331900AA488606A8870D1C09HC1FC" TargetMode="External"/><Relationship Id="rId4" Type="http://schemas.openxmlformats.org/officeDocument/2006/relationships/settings" Target="settings.xml"/><Relationship Id="rId9" Type="http://schemas.openxmlformats.org/officeDocument/2006/relationships/hyperlink" Target="garantF1://18510253.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0D94-1E3F-4E59-A790-121C970F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48</Pages>
  <Words>20794</Words>
  <Characters>118526</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KVU</cp:lastModifiedBy>
  <cp:revision>293</cp:revision>
  <cp:lastPrinted>2018-11-02T02:34:00Z</cp:lastPrinted>
  <dcterms:created xsi:type="dcterms:W3CDTF">2018-09-20T07:39:00Z</dcterms:created>
  <dcterms:modified xsi:type="dcterms:W3CDTF">2018-11-02T02:42:00Z</dcterms:modified>
</cp:coreProperties>
</file>